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29" w:rsidRPr="000426C2" w:rsidRDefault="00493029" w:rsidP="00493029">
      <w:pPr>
        <w:spacing w:line="36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0426C2">
        <w:rPr>
          <w:rFonts w:ascii="PT Astra Serif" w:hAnsi="PT Astra Serif"/>
          <w:sz w:val="28"/>
          <w:szCs w:val="28"/>
          <w:lang w:eastAsia="en-US"/>
        </w:rPr>
        <w:t>Агентство государственных закупок Ульяновской области</w:t>
      </w:r>
    </w:p>
    <w:p w:rsidR="00493029" w:rsidRPr="000426C2" w:rsidRDefault="00493029" w:rsidP="00493029">
      <w:pPr>
        <w:spacing w:line="36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  <w:proofErr w:type="gramStart"/>
      <w:r w:rsidRPr="000426C2">
        <w:rPr>
          <w:rFonts w:ascii="PT Astra Serif" w:hAnsi="PT Astra Serif"/>
          <w:bCs/>
          <w:sz w:val="28"/>
          <w:szCs w:val="28"/>
          <w:lang w:eastAsia="en-US"/>
        </w:rPr>
        <w:t>П</w:t>
      </w:r>
      <w:proofErr w:type="gramEnd"/>
      <w:r w:rsidRPr="000426C2">
        <w:rPr>
          <w:rFonts w:ascii="PT Astra Serif" w:hAnsi="PT Astra Serif"/>
          <w:bCs/>
          <w:sz w:val="28"/>
          <w:szCs w:val="28"/>
          <w:lang w:eastAsia="en-US"/>
        </w:rPr>
        <w:t xml:space="preserve"> Р И К А З</w:t>
      </w:r>
    </w:p>
    <w:p w:rsidR="00493029" w:rsidRPr="000426C2" w:rsidRDefault="00493029" w:rsidP="00493029">
      <w:pPr>
        <w:spacing w:line="360" w:lineRule="auto"/>
        <w:jc w:val="center"/>
        <w:rPr>
          <w:rFonts w:ascii="PT Astra Serif" w:hAnsi="PT Astra Serif"/>
          <w:bCs/>
          <w:sz w:val="28"/>
          <w:szCs w:val="28"/>
          <w:lang w:eastAsia="en-US"/>
        </w:rPr>
      </w:pPr>
    </w:p>
    <w:p w:rsidR="00AB4F4B" w:rsidRPr="000426C2" w:rsidRDefault="00AB4F4B" w:rsidP="00AB4F4B">
      <w:pPr>
        <w:pStyle w:val="a9"/>
        <w:tabs>
          <w:tab w:val="left" w:pos="0"/>
        </w:tabs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0426C2">
        <w:rPr>
          <w:rFonts w:ascii="PT Astra Serif" w:hAnsi="PT Astra Serif"/>
          <w:b/>
          <w:sz w:val="28"/>
        </w:rPr>
        <w:t xml:space="preserve">Об утверждении Положения </w:t>
      </w:r>
    </w:p>
    <w:p w:rsidR="00AB4F4B" w:rsidRPr="000426C2" w:rsidRDefault="00AB4F4B" w:rsidP="00AB4F4B">
      <w:pPr>
        <w:pStyle w:val="a9"/>
        <w:tabs>
          <w:tab w:val="left" w:pos="0"/>
        </w:tabs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0426C2">
        <w:rPr>
          <w:rFonts w:ascii="PT Astra Serif" w:hAnsi="PT Astra Serif"/>
          <w:b/>
          <w:sz w:val="28"/>
        </w:rPr>
        <w:t xml:space="preserve">об Общественном совете при </w:t>
      </w:r>
      <w:r w:rsidR="002B741B" w:rsidRPr="000426C2">
        <w:rPr>
          <w:rFonts w:ascii="PT Astra Serif" w:hAnsi="PT Astra Serif"/>
          <w:b/>
          <w:sz w:val="28"/>
        </w:rPr>
        <w:t>Агентстве государственных закупок</w:t>
      </w:r>
      <w:r w:rsidRPr="000426C2">
        <w:rPr>
          <w:rFonts w:ascii="PT Astra Serif" w:hAnsi="PT Astra Serif"/>
          <w:b/>
          <w:sz w:val="28"/>
        </w:rPr>
        <w:t xml:space="preserve"> </w:t>
      </w:r>
    </w:p>
    <w:p w:rsidR="00AB4F4B" w:rsidRPr="000426C2" w:rsidRDefault="00AB4F4B" w:rsidP="00AB4F4B">
      <w:pPr>
        <w:pStyle w:val="a9"/>
        <w:tabs>
          <w:tab w:val="left" w:pos="0"/>
        </w:tabs>
        <w:spacing w:before="0" w:beforeAutospacing="0" w:after="0" w:afterAutospacing="0"/>
        <w:jc w:val="center"/>
        <w:rPr>
          <w:rFonts w:ascii="PT Astra Serif" w:hAnsi="PT Astra Serif"/>
          <w:b/>
          <w:sz w:val="28"/>
        </w:rPr>
      </w:pPr>
      <w:r w:rsidRPr="000426C2">
        <w:rPr>
          <w:rFonts w:ascii="PT Astra Serif" w:hAnsi="PT Astra Serif"/>
          <w:b/>
          <w:sz w:val="28"/>
        </w:rPr>
        <w:t xml:space="preserve">Ульяновской области </w:t>
      </w:r>
    </w:p>
    <w:p w:rsidR="00AB4F4B" w:rsidRPr="000426C2" w:rsidRDefault="00AB4F4B" w:rsidP="00AB4F4B">
      <w:pPr>
        <w:jc w:val="center"/>
        <w:rPr>
          <w:rFonts w:ascii="PT Astra Serif" w:hAnsi="PT Astra Serif"/>
          <w:sz w:val="28"/>
        </w:rPr>
      </w:pPr>
    </w:p>
    <w:p w:rsidR="00AB4F4B" w:rsidRPr="000426C2" w:rsidRDefault="00AB4F4B" w:rsidP="00AB4F4B">
      <w:pPr>
        <w:jc w:val="center"/>
        <w:rPr>
          <w:rFonts w:ascii="PT Astra Serif" w:hAnsi="PT Astra Serif"/>
          <w:sz w:val="28"/>
        </w:rPr>
      </w:pPr>
    </w:p>
    <w:p w:rsidR="00277531" w:rsidRPr="000426C2" w:rsidRDefault="00AB4F4B" w:rsidP="00277531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В соответствии с постановлением Правительства Ульяновской области </w:t>
      </w:r>
      <w:r w:rsidRPr="000426C2">
        <w:rPr>
          <w:rFonts w:ascii="PT Astra Serif" w:hAnsi="PT Astra Serif"/>
          <w:sz w:val="28"/>
          <w:szCs w:val="28"/>
        </w:rPr>
        <w:br/>
        <w:t>от 19.07.2018 № 329-П «О порядке образования общественных советов при исполнительных органах власти Ульяновской области, возглавляемых Правительством Ульяновской области»</w:t>
      </w:r>
      <w:r w:rsidR="0037644B" w:rsidRPr="000426C2">
        <w:rPr>
          <w:rFonts w:ascii="PT Astra Serif" w:hAnsi="PT Astra Serif"/>
          <w:sz w:val="28"/>
          <w:szCs w:val="28"/>
        </w:rPr>
        <w:t>, в целях уч</w:t>
      </w:r>
      <w:r w:rsidR="00671A14" w:rsidRPr="000426C2">
        <w:rPr>
          <w:rFonts w:ascii="PT Astra Serif" w:hAnsi="PT Astra Serif"/>
          <w:sz w:val="28"/>
          <w:szCs w:val="28"/>
        </w:rPr>
        <w:t>ё</w:t>
      </w:r>
      <w:r w:rsidR="0037644B" w:rsidRPr="000426C2">
        <w:rPr>
          <w:rFonts w:ascii="PT Astra Serif" w:hAnsi="PT Astra Serif"/>
          <w:sz w:val="28"/>
          <w:szCs w:val="28"/>
        </w:rPr>
        <w:t xml:space="preserve">та мнения общественных объединений и иных некоммерческих организаций, представителей профессионального сообщества и иных граждан при реализации полномочий Агентства государственных закупок Ульяновской области </w:t>
      </w:r>
      <w:proofErr w:type="spellStart"/>
      <w:proofErr w:type="gramStart"/>
      <w:r w:rsidRPr="000426C2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0426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426C2">
        <w:rPr>
          <w:rFonts w:ascii="PT Astra Serif" w:hAnsi="PT Astra Serif"/>
          <w:sz w:val="28"/>
          <w:szCs w:val="28"/>
        </w:rPr>
        <w:t>р</w:t>
      </w:r>
      <w:proofErr w:type="spellEnd"/>
      <w:r w:rsidRPr="000426C2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0426C2">
        <w:rPr>
          <w:rFonts w:ascii="PT Astra Serif" w:hAnsi="PT Astra Serif"/>
          <w:sz w:val="28"/>
          <w:szCs w:val="28"/>
        </w:rPr>
        <w:t>з</w:t>
      </w:r>
      <w:proofErr w:type="spellEnd"/>
      <w:r w:rsidRPr="000426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0426C2">
        <w:rPr>
          <w:rFonts w:ascii="PT Astra Serif" w:hAnsi="PT Astra Serif"/>
          <w:sz w:val="28"/>
          <w:szCs w:val="28"/>
        </w:rPr>
        <w:t>ы</w:t>
      </w:r>
      <w:proofErr w:type="spellEnd"/>
      <w:r w:rsidRPr="000426C2">
        <w:rPr>
          <w:rFonts w:ascii="PT Astra Serif" w:hAnsi="PT Astra Serif"/>
          <w:sz w:val="28"/>
          <w:szCs w:val="28"/>
        </w:rPr>
        <w:t xml:space="preserve"> в а ю:</w:t>
      </w:r>
    </w:p>
    <w:p w:rsidR="00AB4F4B" w:rsidRPr="000426C2" w:rsidRDefault="00AB4F4B" w:rsidP="00277531">
      <w:pPr>
        <w:tabs>
          <w:tab w:val="left" w:pos="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Утвердить </w:t>
      </w:r>
      <w:r w:rsidR="00756D59" w:rsidRPr="000426C2">
        <w:rPr>
          <w:rFonts w:ascii="PT Astra Serif" w:hAnsi="PT Astra Serif"/>
          <w:sz w:val="28"/>
          <w:szCs w:val="28"/>
        </w:rPr>
        <w:t xml:space="preserve">прилагаемое </w:t>
      </w:r>
      <w:r w:rsidRPr="000426C2">
        <w:rPr>
          <w:rFonts w:ascii="PT Astra Serif" w:hAnsi="PT Astra Serif"/>
          <w:sz w:val="28"/>
          <w:szCs w:val="28"/>
        </w:rPr>
        <w:t xml:space="preserve">Положение об Общественном совете при </w:t>
      </w:r>
      <w:r w:rsidR="0037644B" w:rsidRPr="000426C2">
        <w:rPr>
          <w:rFonts w:ascii="PT Astra Serif" w:hAnsi="PT Astra Serif"/>
          <w:sz w:val="28"/>
          <w:szCs w:val="28"/>
        </w:rPr>
        <w:t>Агентстве государственных зак</w:t>
      </w:r>
      <w:r w:rsidR="00756D59" w:rsidRPr="000426C2">
        <w:rPr>
          <w:rFonts w:ascii="PT Astra Serif" w:hAnsi="PT Astra Serif"/>
          <w:sz w:val="28"/>
          <w:szCs w:val="28"/>
        </w:rPr>
        <w:t>у</w:t>
      </w:r>
      <w:r w:rsidR="0037644B" w:rsidRPr="000426C2">
        <w:rPr>
          <w:rFonts w:ascii="PT Astra Serif" w:hAnsi="PT Astra Serif"/>
          <w:sz w:val="28"/>
          <w:szCs w:val="28"/>
        </w:rPr>
        <w:t>пок</w:t>
      </w:r>
      <w:r w:rsidRPr="000426C2">
        <w:rPr>
          <w:rFonts w:ascii="PT Astra Serif" w:hAnsi="PT Astra Serif"/>
          <w:sz w:val="28"/>
          <w:szCs w:val="28"/>
        </w:rPr>
        <w:t xml:space="preserve"> Ульяновской области.</w:t>
      </w:r>
    </w:p>
    <w:p w:rsidR="00AB4F4B" w:rsidRPr="000426C2" w:rsidRDefault="00AB4F4B" w:rsidP="00AB4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7644B" w:rsidRPr="000426C2" w:rsidRDefault="0037644B" w:rsidP="00AB4F4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426C2" w:rsidRDefault="000426C2" w:rsidP="000426C2">
      <w:pPr>
        <w:rPr>
          <w:rFonts w:ascii="PT Astra Serif" w:hAnsi="PT Astra Serif"/>
          <w:sz w:val="28"/>
          <w:szCs w:val="28"/>
        </w:rPr>
      </w:pPr>
    </w:p>
    <w:p w:rsidR="00443528" w:rsidRPr="000426C2" w:rsidRDefault="00493029" w:rsidP="000426C2">
      <w:pPr>
        <w:rPr>
          <w:rFonts w:ascii="PT Astra Serif" w:hAnsi="PT Astra Serif"/>
          <w:sz w:val="28"/>
        </w:rPr>
        <w:sectPr w:rsidR="00443528" w:rsidRPr="000426C2" w:rsidSect="00807AC6">
          <w:headerReference w:type="default" r:id="rId7"/>
          <w:headerReference w:type="first" r:id="rId8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0426C2">
        <w:rPr>
          <w:rFonts w:ascii="PT Astra Serif" w:hAnsi="PT Astra Serif" w:cs="Calibri"/>
          <w:sz w:val="28"/>
          <w:szCs w:val="28"/>
        </w:rPr>
        <w:t>Руководитель Агентства                                                            И.А.Погорелова</w:t>
      </w:r>
    </w:p>
    <w:tbl>
      <w:tblPr>
        <w:tblW w:w="0" w:type="auto"/>
        <w:tblInd w:w="5495" w:type="dxa"/>
        <w:tblLook w:val="04A0"/>
      </w:tblPr>
      <w:tblGrid>
        <w:gridCol w:w="4359"/>
      </w:tblGrid>
      <w:tr w:rsidR="00443528" w:rsidRPr="000426C2" w:rsidTr="00145087">
        <w:tc>
          <w:tcPr>
            <w:tcW w:w="4359" w:type="dxa"/>
            <w:shd w:val="clear" w:color="auto" w:fill="auto"/>
          </w:tcPr>
          <w:p w:rsidR="00443528" w:rsidRPr="000426C2" w:rsidRDefault="00443528" w:rsidP="00145087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426C2">
              <w:rPr>
                <w:rFonts w:ascii="PT Astra Serif" w:eastAsia="Calibri" w:hAnsi="PT Astra Serif"/>
                <w:sz w:val="28"/>
                <w:szCs w:val="28"/>
              </w:rPr>
              <w:lastRenderedPageBreak/>
              <w:br w:type="page"/>
              <w:t>УТВЕРЖДЕНО</w:t>
            </w:r>
          </w:p>
          <w:p w:rsidR="00443528" w:rsidRPr="000426C2" w:rsidRDefault="00443528" w:rsidP="00145087">
            <w:pPr>
              <w:jc w:val="center"/>
              <w:rPr>
                <w:rFonts w:ascii="PT Astra Serif" w:eastAsia="Calibri" w:hAnsi="PT Astra Serif"/>
                <w:sz w:val="28"/>
                <w:szCs w:val="28"/>
              </w:rPr>
            </w:pPr>
            <w:r w:rsidRPr="000426C2">
              <w:rPr>
                <w:rFonts w:ascii="PT Astra Serif" w:eastAsia="Calibri" w:hAnsi="PT Astra Serif"/>
                <w:sz w:val="28"/>
                <w:szCs w:val="28"/>
              </w:rPr>
              <w:br/>
              <w:t>приказом Агентства государственных закупок</w:t>
            </w:r>
            <w:r w:rsidRPr="000426C2">
              <w:rPr>
                <w:rFonts w:ascii="PT Astra Serif" w:eastAsia="Calibri" w:hAnsi="PT Astra Serif"/>
                <w:sz w:val="28"/>
                <w:szCs w:val="28"/>
              </w:rPr>
              <w:br/>
              <w:t>Ульяновской области</w:t>
            </w:r>
            <w:r w:rsidRPr="000426C2">
              <w:rPr>
                <w:rFonts w:ascii="PT Astra Serif" w:eastAsia="Calibri" w:hAnsi="PT Astra Serif"/>
                <w:sz w:val="28"/>
                <w:szCs w:val="28"/>
              </w:rPr>
              <w:br/>
              <w:t>от ___ _______ 2020 г. № ____</w:t>
            </w:r>
          </w:p>
          <w:p w:rsidR="00443528" w:rsidRPr="000426C2" w:rsidRDefault="00443528" w:rsidP="00145087">
            <w:pPr>
              <w:jc w:val="right"/>
              <w:rPr>
                <w:rFonts w:ascii="PT Astra Serif" w:eastAsia="Calibri" w:hAnsi="PT Astra Serif"/>
                <w:sz w:val="28"/>
                <w:szCs w:val="28"/>
              </w:rPr>
            </w:pPr>
          </w:p>
        </w:tc>
      </w:tr>
    </w:tbl>
    <w:p w:rsidR="00AB4F4B" w:rsidRPr="000426C2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ind w:right="-6"/>
        <w:jc w:val="right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jc w:val="center"/>
        <w:rPr>
          <w:rFonts w:ascii="PT Astra Serif" w:hAnsi="PT Astra Serif"/>
          <w:b/>
          <w:sz w:val="28"/>
          <w:szCs w:val="28"/>
        </w:rPr>
      </w:pPr>
      <w:r w:rsidRPr="000426C2">
        <w:rPr>
          <w:rFonts w:ascii="PT Astra Serif" w:hAnsi="PT Astra Serif"/>
          <w:b/>
          <w:sz w:val="28"/>
          <w:szCs w:val="28"/>
        </w:rPr>
        <w:t>ПОЛОЖЕНИЕ</w:t>
      </w:r>
    </w:p>
    <w:p w:rsidR="00AB4F4B" w:rsidRPr="000426C2" w:rsidRDefault="00AB4F4B" w:rsidP="00AB4F4B">
      <w:pPr>
        <w:jc w:val="center"/>
        <w:rPr>
          <w:rFonts w:ascii="PT Astra Serif" w:hAnsi="PT Astra Serif"/>
          <w:b/>
          <w:sz w:val="28"/>
          <w:szCs w:val="28"/>
        </w:rPr>
      </w:pPr>
      <w:r w:rsidRPr="000426C2">
        <w:rPr>
          <w:rFonts w:ascii="PT Astra Serif" w:hAnsi="PT Astra Serif"/>
          <w:b/>
          <w:sz w:val="28"/>
          <w:szCs w:val="28"/>
        </w:rPr>
        <w:t xml:space="preserve">Об Общественном совете </w:t>
      </w:r>
    </w:p>
    <w:p w:rsidR="00AB4F4B" w:rsidRPr="000426C2" w:rsidRDefault="00AB4F4B" w:rsidP="00AB4F4B">
      <w:pPr>
        <w:jc w:val="center"/>
        <w:rPr>
          <w:rFonts w:ascii="PT Astra Serif" w:hAnsi="PT Astra Serif"/>
          <w:b/>
          <w:sz w:val="28"/>
          <w:szCs w:val="28"/>
        </w:rPr>
      </w:pPr>
      <w:r w:rsidRPr="000426C2">
        <w:rPr>
          <w:rFonts w:ascii="PT Astra Serif" w:hAnsi="PT Astra Serif"/>
          <w:b/>
          <w:sz w:val="28"/>
          <w:szCs w:val="28"/>
        </w:rPr>
        <w:t xml:space="preserve">при </w:t>
      </w:r>
      <w:r w:rsidR="002713D3" w:rsidRPr="000426C2">
        <w:rPr>
          <w:rFonts w:ascii="PT Astra Serif" w:hAnsi="PT Astra Serif"/>
          <w:b/>
          <w:sz w:val="28"/>
          <w:szCs w:val="28"/>
        </w:rPr>
        <w:t>Агентстве государственных закупок</w:t>
      </w:r>
      <w:r w:rsidRPr="000426C2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AB4F4B" w:rsidRPr="000426C2" w:rsidRDefault="00AB4F4B" w:rsidP="00AB4F4B">
      <w:pPr>
        <w:jc w:val="center"/>
        <w:rPr>
          <w:rFonts w:ascii="PT Astra Serif" w:hAnsi="PT Astra Serif"/>
          <w:b/>
          <w:sz w:val="28"/>
          <w:szCs w:val="28"/>
        </w:rPr>
      </w:pPr>
    </w:p>
    <w:p w:rsidR="00AB4F4B" w:rsidRPr="000426C2" w:rsidRDefault="00AB4F4B" w:rsidP="000426C2">
      <w:pPr>
        <w:pStyle w:val="af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0426C2">
        <w:rPr>
          <w:rFonts w:ascii="PT Astra Serif" w:hAnsi="PT Astra Serif"/>
          <w:b/>
          <w:sz w:val="28"/>
          <w:szCs w:val="28"/>
        </w:rPr>
        <w:t>Общие положения</w:t>
      </w:r>
    </w:p>
    <w:p w:rsidR="00AB4F4B" w:rsidRPr="000426C2" w:rsidRDefault="00AB4F4B" w:rsidP="00AB4F4B">
      <w:pPr>
        <w:jc w:val="center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pStyle w:val="Default"/>
        <w:tabs>
          <w:tab w:val="left" w:pos="0"/>
          <w:tab w:val="left" w:pos="993"/>
          <w:tab w:val="left" w:pos="1134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1.1. Настоящее Положение определяет компетенцию и порядок организации деятельности Общественного совета при </w:t>
      </w:r>
      <w:r w:rsidR="002713D3" w:rsidRPr="000426C2">
        <w:rPr>
          <w:rFonts w:ascii="PT Astra Serif" w:hAnsi="PT Astra Serif"/>
          <w:color w:val="auto"/>
          <w:sz w:val="28"/>
          <w:szCs w:val="28"/>
        </w:rPr>
        <w:t>Агентстве государственных закупок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Ульяновской области (далее – Общественный совет), порядок формирования состава Общественного совета и порядок взаимодействия </w:t>
      </w:r>
      <w:r w:rsidR="002713D3" w:rsidRPr="000426C2">
        <w:rPr>
          <w:rFonts w:ascii="PT Astra Serif" w:hAnsi="PT Astra Serif"/>
          <w:color w:val="auto"/>
          <w:sz w:val="28"/>
          <w:szCs w:val="28"/>
        </w:rPr>
        <w:t>Агентства государственных закупок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Ульяновской области (далее – </w:t>
      </w:r>
      <w:r w:rsidR="002713D3" w:rsidRPr="000426C2">
        <w:rPr>
          <w:rFonts w:ascii="PT Astra Serif" w:hAnsi="PT Astra Serif"/>
          <w:color w:val="auto"/>
          <w:sz w:val="28"/>
          <w:szCs w:val="28"/>
        </w:rPr>
        <w:t>Агентство</w:t>
      </w:r>
      <w:r w:rsidRPr="000426C2">
        <w:rPr>
          <w:rFonts w:ascii="PT Astra Serif" w:hAnsi="PT Astra Serif"/>
          <w:color w:val="auto"/>
          <w:sz w:val="28"/>
          <w:szCs w:val="28"/>
        </w:rPr>
        <w:t>) с Общественной палатой Ульяновской области (далее – Общественная палата).</w:t>
      </w:r>
    </w:p>
    <w:p w:rsidR="00AB4F4B" w:rsidRPr="000426C2" w:rsidRDefault="00AB4F4B" w:rsidP="00AB4F4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1.2. Общественный совет призван обеспечить уч</w:t>
      </w:r>
      <w:r w:rsidR="002713D3" w:rsidRPr="000426C2">
        <w:rPr>
          <w:rFonts w:ascii="PT Astra Serif" w:hAnsi="PT Astra Serif"/>
          <w:sz w:val="28"/>
          <w:szCs w:val="28"/>
        </w:rPr>
        <w:t>ё</w:t>
      </w:r>
      <w:r w:rsidRPr="000426C2">
        <w:rPr>
          <w:rFonts w:ascii="PT Astra Serif" w:hAnsi="PT Astra Serif"/>
          <w:sz w:val="28"/>
          <w:szCs w:val="28"/>
        </w:rPr>
        <w:t>т потребностей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 xml:space="preserve">и интересов граждан Российской Федерации, защиту прав и свобод граждан Российской Федерации, и прав общественных объединений при осуществлении государственной политики в части, относящейся к сфере деятельности </w:t>
      </w:r>
      <w:r w:rsidR="002713D3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 xml:space="preserve">, а также в целях осуществления общественного </w:t>
      </w:r>
      <w:proofErr w:type="gramStart"/>
      <w:r w:rsidRPr="000426C2">
        <w:rPr>
          <w:rFonts w:ascii="PT Astra Serif" w:hAnsi="PT Astra Serif"/>
          <w:sz w:val="28"/>
          <w:szCs w:val="28"/>
        </w:rPr>
        <w:t>контроля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за</w:t>
      </w:r>
      <w:proofErr w:type="gramEnd"/>
      <w:r w:rsidRPr="000426C2">
        <w:rPr>
          <w:rFonts w:ascii="PT Astra Serif" w:hAnsi="PT Astra Serif"/>
          <w:sz w:val="28"/>
          <w:szCs w:val="28"/>
        </w:rPr>
        <w:t xml:space="preserve"> деятельностью </w:t>
      </w:r>
      <w:r w:rsidR="002713D3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>.</w:t>
      </w:r>
    </w:p>
    <w:p w:rsidR="00AB4F4B" w:rsidRPr="000426C2" w:rsidRDefault="00AB4F4B" w:rsidP="00AB4F4B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1.3. Общественный совет является постоянно действующим </w:t>
      </w:r>
      <w:proofErr w:type="spellStart"/>
      <w:r w:rsidRPr="000426C2">
        <w:rPr>
          <w:rFonts w:ascii="PT Astra Serif" w:hAnsi="PT Astra Serif"/>
          <w:sz w:val="28"/>
          <w:szCs w:val="28"/>
        </w:rPr>
        <w:t>совещательно-консультативным</w:t>
      </w:r>
      <w:proofErr w:type="spellEnd"/>
      <w:r w:rsidRPr="000426C2">
        <w:rPr>
          <w:rFonts w:ascii="PT Astra Serif" w:hAnsi="PT Astra Serif"/>
          <w:sz w:val="28"/>
          <w:szCs w:val="28"/>
        </w:rPr>
        <w:t xml:space="preserve"> органом общественного контроля.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1.4. Решения Общественного совета носят рекомендательный характер.</w:t>
      </w:r>
    </w:p>
    <w:p w:rsidR="0037644B" w:rsidRPr="000426C2" w:rsidRDefault="003764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1.5. Персональный состав Общественного совета и изменения, вносимые в него, утверждаются распоряжением </w:t>
      </w:r>
      <w:r w:rsidR="002713D3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 xml:space="preserve"> по согласованию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с Общественной палатой Ульяновской области.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1.</w:t>
      </w:r>
      <w:r w:rsidR="0037644B" w:rsidRPr="000426C2">
        <w:rPr>
          <w:rFonts w:ascii="PT Astra Serif" w:hAnsi="PT Astra Serif"/>
          <w:sz w:val="28"/>
          <w:szCs w:val="28"/>
        </w:rPr>
        <w:t>6</w:t>
      </w:r>
      <w:r w:rsidRPr="000426C2">
        <w:rPr>
          <w:rFonts w:ascii="PT Astra Serif" w:hAnsi="PT Astra Serif"/>
          <w:sz w:val="28"/>
          <w:szCs w:val="28"/>
        </w:rPr>
        <w:t>. Общественный совет формируется на основе добровольного участия граждан в его деятельности.</w:t>
      </w:r>
      <w:r w:rsidR="0016605A" w:rsidRPr="000426C2">
        <w:rPr>
          <w:rFonts w:ascii="PT Astra Serif" w:hAnsi="PT Astra Serif"/>
          <w:sz w:val="28"/>
          <w:szCs w:val="28"/>
        </w:rPr>
        <w:t xml:space="preserve"> В состав Общественного совета включаются члены Общественной палаты, независимые от органов государственной власти Ульяновской области эксперты, представители заинтересованных общественных организаций и иные лица.</w:t>
      </w:r>
    </w:p>
    <w:p w:rsidR="00756D59" w:rsidRPr="000426C2" w:rsidRDefault="00AB4F4B" w:rsidP="00756D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1.</w:t>
      </w:r>
      <w:r w:rsidR="0037644B" w:rsidRPr="000426C2">
        <w:rPr>
          <w:rFonts w:ascii="PT Astra Serif" w:hAnsi="PT Astra Serif"/>
          <w:sz w:val="28"/>
          <w:szCs w:val="28"/>
        </w:rPr>
        <w:t>7</w:t>
      </w:r>
      <w:r w:rsidRPr="000426C2">
        <w:rPr>
          <w:rFonts w:ascii="PT Astra Serif" w:hAnsi="PT Astra Serif"/>
          <w:sz w:val="28"/>
          <w:szCs w:val="28"/>
        </w:rPr>
        <w:t xml:space="preserve">. Общественный совет в своей деятельности руководствуется </w:t>
      </w:r>
      <w:r w:rsidR="00A91D81" w:rsidRPr="000426C2">
        <w:rPr>
          <w:rFonts w:ascii="PT Astra Serif" w:hAnsi="PT Astra Serif"/>
          <w:sz w:val="28"/>
          <w:szCs w:val="28"/>
        </w:rPr>
        <w:t>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законодательством Ульяновской области, настоящим Положением и решениями соответствующего органа государственной власти.</w:t>
      </w:r>
    </w:p>
    <w:p w:rsidR="00AB4F4B" w:rsidRPr="000426C2" w:rsidRDefault="00756D59" w:rsidP="00756D5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lastRenderedPageBreak/>
        <w:t xml:space="preserve">1.8. </w:t>
      </w:r>
      <w:r w:rsidR="00AB4F4B" w:rsidRPr="000426C2">
        <w:rPr>
          <w:rFonts w:ascii="PT Astra Serif" w:hAnsi="PT Astra Serif"/>
          <w:sz w:val="28"/>
          <w:szCs w:val="28"/>
        </w:rPr>
        <w:t xml:space="preserve">Организационно-техническое обеспечение деятельности Общественного совета, включая проведение его заседаний, осуществляет </w:t>
      </w:r>
      <w:r w:rsidR="002713D3" w:rsidRPr="000426C2">
        <w:rPr>
          <w:rFonts w:ascii="PT Astra Serif" w:hAnsi="PT Astra Serif"/>
          <w:sz w:val="28"/>
          <w:szCs w:val="28"/>
        </w:rPr>
        <w:t>Агентство</w:t>
      </w:r>
      <w:r w:rsidR="00AB4F4B" w:rsidRPr="000426C2">
        <w:rPr>
          <w:rFonts w:ascii="PT Astra Serif" w:hAnsi="PT Astra Serif"/>
          <w:sz w:val="28"/>
          <w:szCs w:val="28"/>
        </w:rPr>
        <w:t xml:space="preserve">. </w:t>
      </w:r>
    </w:p>
    <w:p w:rsidR="002713D3" w:rsidRPr="000426C2" w:rsidRDefault="002713D3" w:rsidP="00AB4F4B">
      <w:pPr>
        <w:pStyle w:val="Default"/>
        <w:tabs>
          <w:tab w:val="left" w:pos="0"/>
          <w:tab w:val="left" w:pos="709"/>
          <w:tab w:val="left" w:pos="1134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0426C2">
      <w:pPr>
        <w:pStyle w:val="Default"/>
        <w:tabs>
          <w:tab w:val="left" w:pos="0"/>
          <w:tab w:val="left" w:pos="709"/>
          <w:tab w:val="left" w:pos="1134"/>
        </w:tabs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0426C2">
        <w:rPr>
          <w:rFonts w:ascii="PT Astra Serif" w:hAnsi="PT Astra Serif"/>
          <w:b/>
          <w:color w:val="auto"/>
          <w:sz w:val="28"/>
          <w:szCs w:val="28"/>
        </w:rPr>
        <w:t>2. Компетенция Общественного совета</w:t>
      </w:r>
    </w:p>
    <w:p w:rsidR="00AB4F4B" w:rsidRPr="000426C2" w:rsidRDefault="00AB4F4B" w:rsidP="00AB4F4B">
      <w:pPr>
        <w:pStyle w:val="af"/>
        <w:spacing w:after="0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2.1. Целью деятельности Общественного совета является осуществление общественного </w:t>
      </w:r>
      <w:proofErr w:type="gramStart"/>
      <w:r w:rsidRPr="000426C2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0426C2">
        <w:rPr>
          <w:rFonts w:ascii="PT Astra Serif" w:hAnsi="PT Astra Serif"/>
          <w:sz w:val="28"/>
          <w:szCs w:val="28"/>
        </w:rPr>
        <w:t xml:space="preserve"> деятельностью </w:t>
      </w:r>
      <w:r w:rsidR="002713D3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 xml:space="preserve">, включая рассмотрение проектов разрабатываемых общественно значимых нормативных правовых актов, рассмотрение ежегодных планов деятельности </w:t>
      </w:r>
      <w:r w:rsidR="002713D3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 xml:space="preserve"> и отчёта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об их исполнении, а так же иных вопросов, предусмотренных действующим законодательством.</w:t>
      </w:r>
    </w:p>
    <w:p w:rsidR="00AB4F4B" w:rsidRPr="000426C2" w:rsidRDefault="00AB4F4B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2.2. В рамках своей деятельности Общественный совет взаимодействует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с Общественной палатой, органами государственной власти Ульяновской области, органами местного самоуправления Ульяновской области, субъектами общественного контроля, действующими на территории Ульяновской области, организациями и гражданами.</w:t>
      </w:r>
    </w:p>
    <w:p w:rsidR="00AB4F4B" w:rsidRPr="000426C2" w:rsidRDefault="00AB4F4B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2.3. Основными задачами Общественного совета являются:</w:t>
      </w:r>
    </w:p>
    <w:p w:rsidR="00A91D81" w:rsidRPr="000426C2" w:rsidRDefault="00A91D81" w:rsidP="00A91D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1) привлечение граждан, общественных объединений к решению вопросов, относящихся к установленной законодательством Российской Федерации и законодательством Ульяновской области сфере деятельности Агентства;</w:t>
      </w:r>
    </w:p>
    <w:p w:rsidR="00A91D81" w:rsidRPr="000426C2" w:rsidRDefault="00A91D81" w:rsidP="00A91D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2) содействие организации взаимодействия Агентства с гражданами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и некоммерческими организациями;</w:t>
      </w:r>
    </w:p>
    <w:p w:rsidR="00A91D81" w:rsidRPr="000426C2" w:rsidRDefault="00A91D81" w:rsidP="00A91D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3) выдвижение и обсуждение общественных инициатив, связанных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с повышением эффективности работы отрасли;</w:t>
      </w:r>
    </w:p>
    <w:p w:rsidR="00A91D81" w:rsidRPr="000426C2" w:rsidRDefault="00A91D81" w:rsidP="00A91D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4) анализ мнения граждан о ситуации в отрасли и доведение полученной обобщенной информации до руководителя Агентства;</w:t>
      </w:r>
    </w:p>
    <w:p w:rsidR="00A91D81" w:rsidRPr="000426C2" w:rsidRDefault="00A91D81" w:rsidP="00A91D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5) обсуждение вопросов профилактики коррупционных и иных правонарушений Агентства.</w:t>
      </w:r>
    </w:p>
    <w:p w:rsidR="00AB4F4B" w:rsidRPr="000426C2" w:rsidRDefault="00AB4F4B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2.4. Общественный совет для достижения своих целей и реализации задач имеет право: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1) выступать в качестве инициатора и (или) организатора мероприятий, проводимых при осуществлении общественного контроля, а также принимать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в них участие;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2) принимать решения по вопросам, находящимся в ведении Общественного совета;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3) создавать по вопросам, отнес</w:t>
      </w:r>
      <w:r w:rsidR="000426C2" w:rsidRPr="000426C2">
        <w:rPr>
          <w:rFonts w:ascii="PT Astra Serif" w:hAnsi="PT Astra Serif"/>
          <w:sz w:val="28"/>
          <w:szCs w:val="28"/>
        </w:rPr>
        <w:t>ё</w:t>
      </w:r>
      <w:r w:rsidRPr="000426C2">
        <w:rPr>
          <w:rFonts w:ascii="PT Astra Serif" w:hAnsi="PT Astra Serif"/>
          <w:sz w:val="28"/>
          <w:szCs w:val="28"/>
        </w:rPr>
        <w:t>нным к компетенции Общественного совета, рабочие группы с участием экспертов, представителей общественных объединений и иных некоммерческих организаций;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4) вносить предложения по совершенствованию деятельности </w:t>
      </w:r>
      <w:r w:rsidR="00CB0D22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>;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5) рассматривать проекты правовых актов и иных документов, разрабатываемых </w:t>
      </w:r>
      <w:r w:rsidR="00CB0D22" w:rsidRPr="000426C2">
        <w:rPr>
          <w:rFonts w:ascii="PT Astra Serif" w:hAnsi="PT Astra Serif"/>
          <w:sz w:val="28"/>
          <w:szCs w:val="28"/>
        </w:rPr>
        <w:t>Агентством</w:t>
      </w:r>
      <w:r w:rsidRPr="000426C2">
        <w:rPr>
          <w:rFonts w:ascii="PT Astra Serif" w:hAnsi="PT Astra Serif"/>
          <w:sz w:val="28"/>
          <w:szCs w:val="28"/>
        </w:rPr>
        <w:t>;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lastRenderedPageBreak/>
        <w:t xml:space="preserve">6) проводить общественное обсуждение вопросов по приоритетным направлениям деятельности </w:t>
      </w:r>
      <w:r w:rsidR="00CB0D22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>;</w:t>
      </w:r>
    </w:p>
    <w:p w:rsidR="00AB4F4B" w:rsidRPr="000426C2" w:rsidRDefault="00AB4F4B" w:rsidP="00AB4F4B">
      <w:pPr>
        <w:pStyle w:val="Default"/>
        <w:tabs>
          <w:tab w:val="left" w:pos="993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7) рассматривать ежегодные планы деятельности </w:t>
      </w:r>
      <w:r w:rsidR="00CB0D22" w:rsidRPr="000426C2">
        <w:rPr>
          <w:rFonts w:ascii="PT Astra Serif" w:hAnsi="PT Astra Serif"/>
          <w:color w:val="auto"/>
          <w:sz w:val="28"/>
          <w:szCs w:val="28"/>
        </w:rPr>
        <w:t>Агентс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t>т</w:t>
      </w:r>
      <w:r w:rsidR="00CB0D22" w:rsidRPr="000426C2">
        <w:rPr>
          <w:rFonts w:ascii="PT Astra Serif" w:hAnsi="PT Astra Serif"/>
          <w:color w:val="auto"/>
          <w:sz w:val="28"/>
          <w:szCs w:val="28"/>
        </w:rPr>
        <w:t>ва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, а также участвовать в подготовке публичных отчётов по их исполнению; </w:t>
      </w:r>
    </w:p>
    <w:p w:rsidR="00AB4F4B" w:rsidRPr="000426C2" w:rsidRDefault="00AB4F4B" w:rsidP="00AB4F4B">
      <w:pPr>
        <w:pStyle w:val="Default"/>
        <w:tabs>
          <w:tab w:val="left" w:pos="993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8) принимать участие в рассмотрении проекта ежегодного отчёта Губернатора Ульяновской области перед Законодательным собранием Ульяновской области в части, касающейся деятельности </w:t>
      </w:r>
      <w:r w:rsidR="00CB0D22" w:rsidRPr="000426C2">
        <w:rPr>
          <w:rFonts w:ascii="PT Astra Serif" w:hAnsi="PT Astra Serif"/>
          <w:color w:val="auto"/>
          <w:sz w:val="28"/>
          <w:szCs w:val="28"/>
        </w:rPr>
        <w:t>Агентства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; </w:t>
      </w:r>
    </w:p>
    <w:p w:rsidR="00AB4F4B" w:rsidRPr="000426C2" w:rsidRDefault="00AB4F4B" w:rsidP="00AB4F4B">
      <w:pPr>
        <w:pStyle w:val="Default"/>
        <w:tabs>
          <w:tab w:val="left" w:pos="993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9) проводить оценку проектов государственных программ Ульяновской области в части, касающейся курируемой </w:t>
      </w:r>
      <w:r w:rsidR="00CB0D22" w:rsidRPr="000426C2">
        <w:rPr>
          <w:rFonts w:ascii="PT Astra Serif" w:hAnsi="PT Astra Serif"/>
          <w:color w:val="auto"/>
          <w:sz w:val="28"/>
          <w:szCs w:val="28"/>
        </w:rPr>
        <w:t>Агентством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отрасли;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10) осуществлять выборочный анализ качества ответов </w:t>
      </w:r>
      <w:r w:rsidR="00CB0D22" w:rsidRPr="000426C2">
        <w:rPr>
          <w:rFonts w:ascii="PT Astra Serif" w:hAnsi="PT Astra Serif"/>
          <w:sz w:val="28"/>
          <w:szCs w:val="28"/>
        </w:rPr>
        <w:t>Агентства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на обращения граждан;</w:t>
      </w:r>
    </w:p>
    <w:p w:rsidR="00AB4F4B" w:rsidRPr="000426C2" w:rsidRDefault="00AB4F4B" w:rsidP="00AB4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11) приглашать на заседания Общественного совета представителей </w:t>
      </w:r>
      <w:r w:rsidR="00CB0D22" w:rsidRPr="000426C2">
        <w:rPr>
          <w:rFonts w:ascii="PT Astra Serif" w:hAnsi="PT Astra Serif"/>
          <w:sz w:val="28"/>
          <w:szCs w:val="28"/>
        </w:rPr>
        <w:t>Агентства</w:t>
      </w:r>
      <w:r w:rsidRPr="000426C2">
        <w:rPr>
          <w:rFonts w:ascii="PT Astra Serif" w:hAnsi="PT Astra Serif"/>
          <w:sz w:val="28"/>
          <w:szCs w:val="28"/>
        </w:rPr>
        <w:t>, граждан, представителей общественных объединений и иных некоммерческих организаций;</w:t>
      </w:r>
    </w:p>
    <w:p w:rsidR="00AB4F4B" w:rsidRPr="000426C2" w:rsidRDefault="00AB4F4B" w:rsidP="00AB4F4B">
      <w:pPr>
        <w:pStyle w:val="Default"/>
        <w:tabs>
          <w:tab w:val="left" w:pos="993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12) взаимодействовать со средствами массовой информации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по освещению вопросов, обсуждаемых на заседаниях Общественного совета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и иных мероприятий, проводимых </w:t>
      </w:r>
      <w:r w:rsidR="00CB0D22" w:rsidRPr="000426C2">
        <w:rPr>
          <w:rFonts w:ascii="PT Astra Serif" w:hAnsi="PT Astra Serif"/>
          <w:color w:val="auto"/>
          <w:sz w:val="28"/>
          <w:szCs w:val="28"/>
        </w:rPr>
        <w:t>Агентством</w:t>
      </w:r>
      <w:r w:rsidRPr="000426C2">
        <w:rPr>
          <w:rFonts w:ascii="PT Astra Serif" w:hAnsi="PT Astra Serif"/>
          <w:color w:val="auto"/>
          <w:sz w:val="28"/>
          <w:szCs w:val="28"/>
        </w:rPr>
        <w:t>;</w:t>
      </w:r>
    </w:p>
    <w:p w:rsidR="00AB4F4B" w:rsidRPr="000426C2" w:rsidRDefault="00AB4F4B" w:rsidP="00AB4F4B">
      <w:pPr>
        <w:pStyle w:val="Default"/>
        <w:tabs>
          <w:tab w:val="left" w:pos="993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13) принимать участие в работе коллегий </w:t>
      </w:r>
      <w:r w:rsidR="00CB0D22" w:rsidRPr="000426C2">
        <w:rPr>
          <w:rFonts w:ascii="PT Astra Serif" w:hAnsi="PT Astra Serif"/>
          <w:color w:val="auto"/>
          <w:sz w:val="28"/>
          <w:szCs w:val="28"/>
        </w:rPr>
        <w:t>Агентства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, комиссий и иных рабочих органов, создаваемых </w:t>
      </w:r>
      <w:r w:rsidR="00CB0D22" w:rsidRPr="000426C2">
        <w:rPr>
          <w:rFonts w:ascii="PT Astra Serif" w:hAnsi="PT Astra Serif"/>
          <w:color w:val="auto"/>
          <w:sz w:val="28"/>
          <w:szCs w:val="28"/>
        </w:rPr>
        <w:t>Агентством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, в том числе по вопросам кадровой работы, </w:t>
      </w:r>
      <w:proofErr w:type="spellStart"/>
      <w:r w:rsidRPr="000426C2">
        <w:rPr>
          <w:rFonts w:ascii="PT Astra Serif" w:hAnsi="PT Astra Serif"/>
          <w:color w:val="auto"/>
          <w:sz w:val="28"/>
          <w:szCs w:val="28"/>
        </w:rPr>
        <w:t>антикоррупционной</w:t>
      </w:r>
      <w:proofErr w:type="spellEnd"/>
      <w:r w:rsidRPr="000426C2">
        <w:rPr>
          <w:rFonts w:ascii="PT Astra Serif" w:hAnsi="PT Astra Serif"/>
          <w:color w:val="auto"/>
          <w:sz w:val="28"/>
          <w:szCs w:val="28"/>
        </w:rPr>
        <w:t xml:space="preserve"> деятельности, а также осуществления государственных закупок товаров, работ, услуг для обеспечения государственных нужд Ульяновской области;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14) направлять запросы и обращения в органы исполнительной власти Ульяновской области;</w:t>
      </w:r>
    </w:p>
    <w:p w:rsidR="00296B75" w:rsidRPr="000426C2" w:rsidRDefault="00296B75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15) принимать участие в порядке, определяемом руководителем Агентства, в работе аттестационных и конкурсных комиссий по замещению вакантных должностей, а также комиссии по соблюдению требований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к служебному поведению государственных гражданских служащих Агентства;</w:t>
      </w:r>
    </w:p>
    <w:p w:rsidR="00AB4F4B" w:rsidRPr="000426C2" w:rsidRDefault="00296B75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16</w:t>
      </w:r>
      <w:r w:rsidR="00AB4F4B" w:rsidRPr="000426C2">
        <w:rPr>
          <w:rFonts w:ascii="PT Astra Serif" w:hAnsi="PT Astra Serif"/>
          <w:sz w:val="28"/>
          <w:szCs w:val="28"/>
        </w:rPr>
        <w:t>) пользоваться иными правами, предусмотренными законодательством Российской Федерации и законодательством Ульяновской области.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2.</w:t>
      </w:r>
      <w:r w:rsidR="000916CC" w:rsidRPr="000426C2">
        <w:rPr>
          <w:rFonts w:ascii="PT Astra Serif" w:hAnsi="PT Astra Serif"/>
          <w:sz w:val="28"/>
          <w:szCs w:val="28"/>
        </w:rPr>
        <w:t>5</w:t>
      </w:r>
      <w:r w:rsidRPr="000426C2">
        <w:rPr>
          <w:rFonts w:ascii="PT Astra Serif" w:hAnsi="PT Astra Serif"/>
          <w:sz w:val="28"/>
          <w:szCs w:val="28"/>
        </w:rPr>
        <w:t>. При осуществлении деятельности Общественный совет как субъект общественного контроля в соответствии с Федеральным законом от 21.07.2014 № 212-ФЗ «Об основах общественного контроля в Российской Федерации» обязан: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1) соблюдать законодательство Российской Федерации об общественном контроле;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2) соблюдать установленные федеральными законами ограничения, связанные с деятельностью государственных органов и органов местного самоуправления;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3) не создавать препятствий законной деятельности органов государственной власти, органов местного самоуправления, государственных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lastRenderedPageBreak/>
        <w:t>4) соблюдать конфиденциальность полученной в ходе осуществления общественного контроля информации, если её распространение ограничено федеральными законами;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5) обнародовать информацию о своей деятельности по осуществлению общественного контроля и о результатах контроля;</w:t>
      </w:r>
    </w:p>
    <w:p w:rsidR="00AB4F4B" w:rsidRPr="000426C2" w:rsidRDefault="00AB4F4B" w:rsidP="00AB4F4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6) </w:t>
      </w:r>
      <w:proofErr w:type="gramStart"/>
      <w:r w:rsidRPr="000426C2">
        <w:rPr>
          <w:rFonts w:ascii="PT Astra Serif" w:hAnsi="PT Astra Serif"/>
          <w:sz w:val="28"/>
          <w:szCs w:val="28"/>
        </w:rPr>
        <w:t>нести иные обязанности</w:t>
      </w:r>
      <w:proofErr w:type="gramEnd"/>
      <w:r w:rsidRPr="000426C2">
        <w:rPr>
          <w:rFonts w:ascii="PT Astra Serif" w:hAnsi="PT Astra Serif"/>
          <w:sz w:val="28"/>
          <w:szCs w:val="28"/>
        </w:rPr>
        <w:t>, предусмотренные законодательством Российской Федерации.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Default="00AB4F4B" w:rsidP="000426C2">
      <w:pPr>
        <w:pStyle w:val="Default"/>
        <w:numPr>
          <w:ilvl w:val="0"/>
          <w:numId w:val="10"/>
        </w:numPr>
        <w:jc w:val="center"/>
        <w:rPr>
          <w:rFonts w:ascii="PT Astra Serif" w:hAnsi="PT Astra Serif"/>
          <w:b/>
          <w:color w:val="auto"/>
          <w:sz w:val="28"/>
          <w:szCs w:val="28"/>
        </w:rPr>
      </w:pPr>
      <w:r w:rsidRPr="000426C2">
        <w:rPr>
          <w:rFonts w:ascii="PT Astra Serif" w:hAnsi="PT Astra Serif"/>
          <w:b/>
          <w:color w:val="auto"/>
          <w:sz w:val="28"/>
          <w:szCs w:val="28"/>
        </w:rPr>
        <w:t>Порядок формирования состава Общественного совета</w:t>
      </w:r>
    </w:p>
    <w:p w:rsidR="000426C2" w:rsidRPr="000426C2" w:rsidRDefault="000426C2" w:rsidP="000426C2">
      <w:pPr>
        <w:pStyle w:val="Default"/>
        <w:ind w:left="720"/>
        <w:rPr>
          <w:rFonts w:ascii="PT Astra Serif" w:hAnsi="PT Astra Serif"/>
          <w:b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3.1. Общественный совет формируется в соответствии с Федеральным </w:t>
      </w:r>
      <w:r w:rsidRPr="000426C2">
        <w:rPr>
          <w:rFonts w:ascii="PT Astra Serif" w:hAnsi="PT Astra Serif"/>
          <w:color w:val="auto"/>
          <w:sz w:val="28"/>
          <w:szCs w:val="28"/>
        </w:rPr>
        <w:br/>
        <w:t>законом от 21.07.2014 № 212-ФЗ «Об основах общественного контроля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в Российской Федерации», Законом Ульяновской области от 23.12.2016 </w:t>
      </w:r>
      <w:r w:rsidRPr="000426C2">
        <w:rPr>
          <w:rFonts w:ascii="PT Astra Serif" w:hAnsi="PT Astra Serif"/>
          <w:color w:val="auto"/>
          <w:sz w:val="28"/>
          <w:szCs w:val="28"/>
        </w:rPr>
        <w:br/>
        <w:t xml:space="preserve">№ 202-ЗО «Об общественной палате Ульяновской области», нормативными правовыми актами Правительства Ульяновской области, определяющими порядок образования общественных советов при органах исполнительной власти Ульяновской области и настоящим Положением. </w:t>
      </w:r>
    </w:p>
    <w:p w:rsidR="00AB4F4B" w:rsidRPr="000426C2" w:rsidRDefault="00AB4F4B" w:rsidP="00AB4F4B">
      <w:pPr>
        <w:tabs>
          <w:tab w:val="left" w:pos="142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3.2. Общественный совет формируется не позднее двух месяцев со дня размещения уведомления о начале процедуры формирования Общественного совета (далее – уведомление) </w:t>
      </w:r>
      <w:r w:rsidR="000916CC" w:rsidRPr="000426C2">
        <w:rPr>
          <w:rFonts w:ascii="PT Astra Serif" w:hAnsi="PT Astra Serif"/>
          <w:sz w:val="28"/>
          <w:szCs w:val="28"/>
        </w:rPr>
        <w:t>на официальном сайте Агентства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="000916CC" w:rsidRPr="000426C2">
        <w:rPr>
          <w:rFonts w:ascii="PT Astra Serif" w:hAnsi="PT Astra Serif"/>
          <w:sz w:val="28"/>
          <w:szCs w:val="28"/>
        </w:rPr>
        <w:t>в информационно-телекоммуникационной сети Интернет</w:t>
      </w:r>
      <w:r w:rsidRPr="000426C2">
        <w:rPr>
          <w:rFonts w:ascii="PT Astra Serif" w:hAnsi="PT Astra Serif"/>
          <w:sz w:val="28"/>
          <w:szCs w:val="28"/>
        </w:rPr>
        <w:t xml:space="preserve">. </w:t>
      </w:r>
    </w:p>
    <w:p w:rsidR="00AB4F4B" w:rsidRPr="000426C2" w:rsidRDefault="00AB4F4B" w:rsidP="00AB4F4B">
      <w:pPr>
        <w:tabs>
          <w:tab w:val="left" w:pos="142"/>
          <w:tab w:val="left" w:pos="1276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Уведомление должно содержать:</w:t>
      </w:r>
    </w:p>
    <w:p w:rsidR="00AB4F4B" w:rsidRPr="000426C2" w:rsidRDefault="00AB4F4B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1) информацию о начале, сроках и адресе приёма заявлений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от общественных объединений, иных негосударственных некоммерческих организаций и иных лиц о выдвижении кандидатуры в состав Общественного совета, о количественном составе Общественного совета;</w:t>
      </w:r>
    </w:p>
    <w:p w:rsidR="00AB4F4B" w:rsidRPr="000426C2" w:rsidRDefault="00AB4F4B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2) требования и перечень документов, предъявляемые к кандидатурам, выдвигаемым в состав Общественного совета, в соответствии с настоящим Положением.</w:t>
      </w:r>
    </w:p>
    <w:p w:rsidR="00AB4F4B" w:rsidRPr="000426C2" w:rsidRDefault="00AB4F4B" w:rsidP="00AB4F4B">
      <w:pPr>
        <w:pStyle w:val="Default"/>
        <w:tabs>
          <w:tab w:val="left" w:pos="1134"/>
          <w:tab w:val="left" w:pos="1276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3</w:t>
      </w:r>
      <w:r w:rsidRPr="000426C2">
        <w:rPr>
          <w:rFonts w:ascii="PT Astra Serif" w:hAnsi="PT Astra Serif"/>
          <w:color w:val="auto"/>
          <w:sz w:val="28"/>
          <w:szCs w:val="28"/>
        </w:rPr>
        <w:t>. К общественным организациям, обладающим правом выдвижения кандидатур в члены Общественного совета, и к кандидатурам в состав Общественного совета устанавливаются следующие требования.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3</w:t>
      </w:r>
      <w:r w:rsidRPr="000426C2">
        <w:rPr>
          <w:rFonts w:ascii="PT Astra Serif" w:hAnsi="PT Astra Serif"/>
          <w:color w:val="auto"/>
          <w:sz w:val="28"/>
          <w:szCs w:val="28"/>
        </w:rPr>
        <w:t>.1. Общественная организация, обладающая правом выдвижения кандидатур в члены Общественного совета: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зарегистрирована и осуществляет деятельность на территории Российской Федерации;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) имеет период деятельности не менее тр</w:t>
      </w:r>
      <w:r w:rsidR="00373F35" w:rsidRPr="000426C2">
        <w:rPr>
          <w:rFonts w:ascii="PT Astra Serif" w:hAnsi="PT Astra Serif"/>
          <w:color w:val="auto"/>
          <w:sz w:val="28"/>
          <w:szCs w:val="28"/>
        </w:rPr>
        <w:t>ё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х лет с момента государственной регистрации на момент объявления конкурса;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) не находиться в процессе ликвидации;</w:t>
      </w:r>
    </w:p>
    <w:p w:rsidR="00AB4F4B" w:rsidRPr="000426C2" w:rsidRDefault="00277531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4</w:t>
      </w:r>
      <w:r w:rsidR="00AB4F4B" w:rsidRPr="000426C2">
        <w:rPr>
          <w:rFonts w:ascii="PT Astra Serif" w:hAnsi="PT Astra Serif"/>
          <w:sz w:val="28"/>
          <w:szCs w:val="28"/>
        </w:rPr>
        <w:t xml:space="preserve">) осуществляет деятельность в сфере полномочий </w:t>
      </w:r>
      <w:r w:rsidR="00373F35" w:rsidRPr="000426C2">
        <w:rPr>
          <w:rFonts w:ascii="PT Astra Serif" w:hAnsi="PT Astra Serif"/>
          <w:sz w:val="28"/>
          <w:szCs w:val="28"/>
        </w:rPr>
        <w:t>Агентства</w:t>
      </w:r>
      <w:r w:rsidR="00AB4F4B" w:rsidRPr="000426C2">
        <w:rPr>
          <w:rFonts w:ascii="PT Astra Serif" w:hAnsi="PT Astra Serif"/>
          <w:sz w:val="28"/>
          <w:szCs w:val="28"/>
        </w:rPr>
        <w:t>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Общественные организации имеют право выдвинуть в члены Общественного совета не более одной кандидатуры.</w:t>
      </w:r>
    </w:p>
    <w:p w:rsidR="00AB4F4B" w:rsidRPr="000426C2" w:rsidRDefault="007B0993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3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.2. Выдвигаемые в состав Общественного совета кандидатуры должны соответствовать следующим требованиям: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lastRenderedPageBreak/>
        <w:t>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) наличие гражданства Российской Федерации и достижения возраста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21 года;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наличие опыта работы по профилю деятельности </w:t>
      </w:r>
      <w:r w:rsidR="00373F35" w:rsidRPr="000426C2">
        <w:rPr>
          <w:rFonts w:ascii="PT Astra Serif" w:hAnsi="PT Astra Serif"/>
          <w:color w:val="auto"/>
          <w:sz w:val="28"/>
          <w:szCs w:val="28"/>
        </w:rPr>
        <w:t>Агентства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 не менее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1 года.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4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Не могут быть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выдвинуты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 в качестве кандидатов в состав Общественного совета: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) представители общественных объединений, которые в соответствии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="00AB4F4B" w:rsidRPr="000426C2">
        <w:rPr>
          <w:rFonts w:ascii="PT Astra Serif" w:hAnsi="PT Astra Serif"/>
          <w:color w:val="auto"/>
          <w:sz w:val="28"/>
          <w:szCs w:val="28"/>
        </w:rPr>
        <w:t>с Федеральным Законом от 21.07.2014 № 212-ФЗ «Об основах общественного контроля в Российской Федерации» не могут быть членами Общественной палаты;</w:t>
      </w:r>
    </w:p>
    <w:p w:rsidR="00AB4F4B" w:rsidRPr="000426C2" w:rsidRDefault="00277531" w:rsidP="00F02D2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r w:rsidR="00F02D2B" w:rsidRPr="000426C2">
        <w:rPr>
          <w:rFonts w:ascii="PT Astra Serif" w:hAnsi="PT Astra Serif"/>
          <w:color w:val="auto"/>
          <w:sz w:val="28"/>
          <w:szCs w:val="28"/>
        </w:rPr>
        <w:t>.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3.5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. Срок приёма документов, предоставляемых на конкурс по отбору кандидатов в члены Общественного совета (далее – конкурсная документация), от общественных организаций составляет 30 календарных дней со дня размещения уведомления </w:t>
      </w:r>
      <w:r w:rsidR="00296B75" w:rsidRPr="000426C2">
        <w:rPr>
          <w:rFonts w:ascii="PT Astra Serif" w:hAnsi="PT Astra Serif"/>
          <w:color w:val="auto"/>
          <w:sz w:val="28"/>
          <w:szCs w:val="28"/>
        </w:rPr>
        <w:t xml:space="preserve">на официальном сайте Агентства в информационно-телекоммуникационной сети Интернет. 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После истечения установленного срока, поданная конкурсная документация к регистрации и рассмотрению 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="00AB4F4B" w:rsidRPr="000426C2">
        <w:rPr>
          <w:rFonts w:ascii="PT Astra Serif" w:hAnsi="PT Astra Serif"/>
          <w:color w:val="auto"/>
          <w:sz w:val="28"/>
          <w:szCs w:val="28"/>
        </w:rPr>
        <w:t>не принимается.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6</w:t>
      </w:r>
      <w:r w:rsidRPr="000426C2">
        <w:rPr>
          <w:rFonts w:ascii="PT Astra Serif" w:hAnsi="PT Astra Serif"/>
          <w:color w:val="auto"/>
          <w:sz w:val="28"/>
          <w:szCs w:val="28"/>
        </w:rPr>
        <w:t>. Требования к комплектности конкурсной документации, предоставляемой на конкурс общественными объединениями, иными негосударственными некоммерческими организациями и иными лицами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в состав Общественного совета.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3.6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.1. При выдвижении кандидатуры в состав Общественного совета общественные организации направляют на имя </w:t>
      </w:r>
      <w:r w:rsidR="007B65F2" w:rsidRPr="000426C2">
        <w:rPr>
          <w:rFonts w:ascii="PT Astra Serif" w:hAnsi="PT Astra Serif"/>
          <w:color w:val="auto"/>
          <w:sz w:val="28"/>
          <w:szCs w:val="28"/>
        </w:rPr>
        <w:t>руководителя Агентства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 следующую конкурсную документацию: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1) заявление</w:t>
      </w:r>
      <w:r w:rsidRPr="000426C2">
        <w:rPr>
          <w:rFonts w:ascii="PT Astra Serif" w:hAnsi="PT Astra Serif"/>
          <w:color w:val="auto"/>
        </w:rPr>
        <w:t xml:space="preserve"> </w:t>
      </w:r>
      <w:r w:rsidRPr="000426C2">
        <w:rPr>
          <w:rFonts w:ascii="PT Astra Serif" w:hAnsi="PT Astra Serif"/>
          <w:color w:val="auto"/>
          <w:sz w:val="28"/>
          <w:szCs w:val="28"/>
        </w:rPr>
        <w:t>о выдвижении кандидатуры в состав Общественного совета по форме согласно приложению № 1 к настоящему Положению;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2) письменное согласие гражданина на выдвижение его в состав Общественного совета по форме согласно приложению № 3 к настоящему Положению;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3) биографическую справку по форме согласно приложению № 4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к настоящему Положению;</w:t>
      </w:r>
    </w:p>
    <w:p w:rsidR="00AB4F4B" w:rsidRPr="000426C2" w:rsidRDefault="00AB4F4B" w:rsidP="00AB4F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4) копию устава или положения, в случае, если в соответствии</w:t>
      </w:r>
      <w:r w:rsidR="00972C42">
        <w:rPr>
          <w:rFonts w:ascii="PT Astra Serif" w:hAnsi="PT Astra Serif"/>
          <w:sz w:val="28"/>
          <w:szCs w:val="28"/>
        </w:rPr>
        <w:br/>
      </w:r>
      <w:r w:rsidRPr="000426C2">
        <w:rPr>
          <w:rFonts w:ascii="PT Astra Serif" w:hAnsi="PT Astra Serif"/>
          <w:sz w:val="28"/>
          <w:szCs w:val="28"/>
        </w:rPr>
        <w:t>с закон</w:t>
      </w:r>
      <w:r w:rsidR="000426C2">
        <w:rPr>
          <w:rFonts w:ascii="PT Astra Serif" w:hAnsi="PT Astra Serif"/>
          <w:sz w:val="28"/>
          <w:szCs w:val="28"/>
        </w:rPr>
        <w:t>одательством</w:t>
      </w:r>
      <w:r w:rsidRPr="000426C2">
        <w:rPr>
          <w:rFonts w:ascii="PT Astra Serif" w:hAnsi="PT Astra Serif"/>
          <w:sz w:val="28"/>
          <w:szCs w:val="28"/>
        </w:rPr>
        <w:t xml:space="preserve"> принятие устава не требуется.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Письмо организации о выдвижении кандидата подписывается руководителем или иным уполномоченным лицом общественной организации 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и заверяется печатью общественной организации.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6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.2. При самовыдвижении прочего лица, ведущего общественную деятельность в члены Общественного совета, кандидат направляет на имя </w:t>
      </w:r>
      <w:r w:rsidR="00C65F2C" w:rsidRPr="000426C2">
        <w:rPr>
          <w:rFonts w:ascii="PT Astra Serif" w:hAnsi="PT Astra Serif"/>
          <w:color w:val="auto"/>
          <w:sz w:val="28"/>
          <w:szCs w:val="28"/>
        </w:rPr>
        <w:t>руководителя Агентства</w:t>
      </w:r>
      <w:r w:rsidRPr="000426C2">
        <w:rPr>
          <w:rFonts w:ascii="PT Astra Serif" w:hAnsi="PT Astra Serif"/>
          <w:color w:val="auto"/>
          <w:sz w:val="28"/>
          <w:szCs w:val="28"/>
        </w:rPr>
        <w:t>: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lastRenderedPageBreak/>
        <w:t>1) письменное заявление на рассмотрение кандидатуры на вхождение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в состав Общественного совета по форме согласно приложению № 2 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к настоящему Положению;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2) письменное согласие вхождения в состав Общественного совета,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а также на обработку персональных данных по форме согласно приложению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№ 3 к настоящему Положению;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3) биографическую справку по форме согласно приложению № 4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к настоящему Положению.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Конкурсная документация заполняется и подписывается кандидатом собственноручно.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3.7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В течение десяти рабочих дней со дня завершения срока при</w:t>
      </w:r>
      <w:r w:rsidR="000426C2" w:rsidRPr="000426C2">
        <w:rPr>
          <w:rFonts w:ascii="PT Astra Serif" w:hAnsi="PT Astra Serif"/>
          <w:color w:val="auto"/>
          <w:sz w:val="28"/>
          <w:szCs w:val="28"/>
        </w:rPr>
        <w:t>ё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 xml:space="preserve">ма писем о выдвижении кандидатов в члены Общественного совета </w:t>
      </w:r>
      <w:r w:rsidR="00C65F2C" w:rsidRPr="000426C2">
        <w:rPr>
          <w:rFonts w:ascii="PT Astra Serif" w:hAnsi="PT Astra Serif"/>
          <w:color w:val="auto"/>
          <w:sz w:val="28"/>
          <w:szCs w:val="28"/>
        </w:rPr>
        <w:t>Агентств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а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 формирует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ся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 сводный перечень выдвинутых кандидат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ур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D34151" w:rsidRPr="000426C2" w:rsidRDefault="00277531" w:rsidP="00D34151">
      <w:pPr>
        <w:tabs>
          <w:tab w:val="left" w:pos="204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3.8</w:t>
      </w:r>
      <w:r w:rsidR="00B20100" w:rsidRPr="000426C2">
        <w:rPr>
          <w:rFonts w:ascii="PT Astra Serif" w:hAnsi="PT Astra Serif"/>
          <w:sz w:val="28"/>
          <w:szCs w:val="28"/>
        </w:rPr>
        <w:t xml:space="preserve">. Сводный перечень выдвинутых кандидатур направляется 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="00B20100" w:rsidRPr="000426C2">
        <w:rPr>
          <w:rFonts w:ascii="PT Astra Serif" w:hAnsi="PT Astra Serif"/>
          <w:sz w:val="28"/>
          <w:szCs w:val="28"/>
        </w:rPr>
        <w:t>в Общественную палату для проведения консультаций и согласования.</w:t>
      </w:r>
    </w:p>
    <w:p w:rsidR="00D34151" w:rsidRPr="000426C2" w:rsidRDefault="00277531" w:rsidP="00D34151">
      <w:pPr>
        <w:tabs>
          <w:tab w:val="left" w:pos="204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3.9</w:t>
      </w:r>
      <w:r w:rsidR="0016605A" w:rsidRPr="000426C2">
        <w:rPr>
          <w:rFonts w:ascii="PT Astra Serif" w:hAnsi="PT Astra Serif"/>
          <w:sz w:val="28"/>
          <w:szCs w:val="28"/>
        </w:rPr>
        <w:t>. Численный состав Общественного совета не должен превышать</w:t>
      </w:r>
      <w:r w:rsidR="006A58BB" w:rsidRPr="000426C2">
        <w:rPr>
          <w:rFonts w:ascii="PT Astra Serif" w:hAnsi="PT Astra Serif"/>
          <w:sz w:val="28"/>
          <w:szCs w:val="28"/>
        </w:rPr>
        <w:br/>
      </w:r>
      <w:r w:rsidR="0016605A" w:rsidRPr="000426C2">
        <w:rPr>
          <w:rFonts w:ascii="PT Astra Serif" w:hAnsi="PT Astra Serif"/>
          <w:sz w:val="28"/>
          <w:szCs w:val="28"/>
        </w:rPr>
        <w:t>20 человек.</w:t>
      </w:r>
    </w:p>
    <w:p w:rsidR="00B20100" w:rsidRPr="000426C2" w:rsidRDefault="00AB4F4B" w:rsidP="00B2010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10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После формирования состава Общественного совета из числа кандидатов, выдвинутых в члены Общественного совета и согласования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="00B20100" w:rsidRPr="000426C2">
        <w:rPr>
          <w:rFonts w:ascii="PT Astra Serif" w:hAnsi="PT Astra Serif"/>
          <w:color w:val="auto"/>
          <w:sz w:val="28"/>
          <w:szCs w:val="28"/>
        </w:rPr>
        <w:t>с Общественной палатой, состав Общественного совета утверждается распоряжением Агентства.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</w:p>
    <w:p w:rsidR="00B20100" w:rsidRPr="000426C2" w:rsidRDefault="0016605A" w:rsidP="00B2010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Состав Общественного совета в течение пяти дней с момента его утверждения размещается на официальном сайте Агентства в информационно-телекоммуникационной сети Интернет.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3.1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1.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6605A" w:rsidRPr="000426C2">
        <w:rPr>
          <w:rFonts w:ascii="PT Astra Serif" w:hAnsi="PT Astra Serif"/>
          <w:color w:val="auto"/>
          <w:sz w:val="28"/>
          <w:szCs w:val="28"/>
        </w:rPr>
        <w:t>Председатель Общественного совета и заместитель председателя Общественного совета избираются на его первом заседании из числа выдвинутых членами Общественного совета кандидатур открытым голосованием.</w:t>
      </w:r>
    </w:p>
    <w:p w:rsidR="00AB4F4B" w:rsidRPr="000426C2" w:rsidRDefault="00AB4F4B" w:rsidP="00AB4F4B">
      <w:pPr>
        <w:pStyle w:val="Default"/>
        <w:tabs>
          <w:tab w:val="left" w:pos="1276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Заместитель председателя Общественного совета избирается на первом заседании из числа кандидатов, выдвинутых членами Общественного совета.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12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Срок полномочий членов Общественного совета составляет не более пяти лет и не менее трёх лет и исчисляется со дня проведения первого заседания Общественного совета вновь сформированного состава. Со дня первого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заседания Общественного совета нового состава полномочия членов Общественного совета предыдущего состава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 прекращаются.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13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Полномочия члена Общественного совета прекращаются в случае: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а) истечения срока полномочий Общественного совета;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б) подачи членом Общественного совета заявления о выходе из состава Общественного совета;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в) систематического (три и более) пропуска без уважительной причины заседаний Общественного совета.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Вопрос об исключении члена Общественного совета по указанному основанию, предусмотренного подпунктом «в»</w:t>
      </w:r>
      <w:r w:rsidR="000426C2">
        <w:rPr>
          <w:rFonts w:ascii="PT Astra Serif" w:hAnsi="PT Astra Serif"/>
          <w:color w:val="auto"/>
          <w:sz w:val="28"/>
          <w:szCs w:val="28"/>
        </w:rPr>
        <w:t>,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инициируется решением Общественного совета.</w:t>
      </w:r>
    </w:p>
    <w:p w:rsidR="0016605A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lastRenderedPageBreak/>
        <w:t>3.14</w:t>
      </w:r>
      <w:r w:rsidR="0016605A" w:rsidRPr="000426C2">
        <w:rPr>
          <w:rFonts w:ascii="PT Astra Serif" w:hAnsi="PT Astra Serif"/>
          <w:color w:val="auto"/>
          <w:sz w:val="28"/>
          <w:szCs w:val="28"/>
        </w:rPr>
        <w:t xml:space="preserve">. В случае формирования состава Общественного совета в связи истечением срока полномочий действующего состава Общественного совета уведомление размещается на официальном сайте Агентства в информационно-телекоммуникационной сети Интернет не </w:t>
      </w:r>
      <w:proofErr w:type="gramStart"/>
      <w:r w:rsidR="0016605A" w:rsidRPr="000426C2">
        <w:rPr>
          <w:rFonts w:ascii="PT Astra Serif" w:hAnsi="PT Astra Serif"/>
          <w:color w:val="auto"/>
          <w:sz w:val="28"/>
          <w:szCs w:val="28"/>
        </w:rPr>
        <w:t>позднее</w:t>
      </w:r>
      <w:proofErr w:type="gramEnd"/>
      <w:r w:rsidR="0016605A" w:rsidRPr="000426C2">
        <w:rPr>
          <w:rFonts w:ascii="PT Astra Serif" w:hAnsi="PT Astra Serif"/>
          <w:color w:val="auto"/>
          <w:sz w:val="28"/>
          <w:szCs w:val="28"/>
        </w:rPr>
        <w:t xml:space="preserve"> чем за три месяца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="0016605A" w:rsidRPr="000426C2">
        <w:rPr>
          <w:rFonts w:ascii="PT Astra Serif" w:hAnsi="PT Astra Serif"/>
          <w:color w:val="auto"/>
          <w:sz w:val="28"/>
          <w:szCs w:val="28"/>
        </w:rPr>
        <w:t>до истечения полномочий действующего состава членов Общественного совета.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3.1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5</w:t>
      </w:r>
      <w:r w:rsidRPr="000426C2">
        <w:rPr>
          <w:rFonts w:ascii="PT Astra Serif" w:hAnsi="PT Astra Serif"/>
          <w:color w:val="auto"/>
          <w:sz w:val="28"/>
          <w:szCs w:val="28"/>
        </w:rPr>
        <w:t>. Члены Общественного совета исполняют свои обязанности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на общественных началах.</w:t>
      </w:r>
    </w:p>
    <w:p w:rsidR="00291B87" w:rsidRPr="000426C2" w:rsidRDefault="00291B87" w:rsidP="00AB4F4B">
      <w:pPr>
        <w:pStyle w:val="Default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0426C2">
        <w:rPr>
          <w:rFonts w:ascii="PT Astra Serif" w:hAnsi="PT Astra Serif"/>
          <w:b/>
          <w:bCs/>
          <w:color w:val="auto"/>
          <w:sz w:val="28"/>
          <w:szCs w:val="28"/>
        </w:rPr>
        <w:t>4. Порядок организации деятельности Общественного совета</w:t>
      </w:r>
    </w:p>
    <w:p w:rsidR="00291B87" w:rsidRPr="000426C2" w:rsidRDefault="00291B87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4.1. Первое заседание Общественного совета проводится не позднее чем через месяц после утверждения состава Общественного совета.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4.2. Общественный совет осуществляет свою деятельность в соответствии с планом основных мероприятий Общественного совета, составленным на год, согласованным с руководителем Агентства и утверждённым председателем Общественного совета. В нём определён перечень вопросов, рассмотрение которых на заседаниях Общественного совета является обязательным.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4.3. Основной формой деятельности Общественного совета являются заседания, которые проводятся не реже одного раза в полугодие и считаются правомочными при присутствии на них не менее половины его членов.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По решению Общественного совета может быть проведено внеочередное,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а также заочное заседание.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4.4. Решения Общественного совета по рассмотренным вопросам принимаются открытым голосованием простым большинством голосов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  <w:t xml:space="preserve"> </w:t>
      </w:r>
      <w:r w:rsidRPr="000426C2">
        <w:rPr>
          <w:rFonts w:ascii="PT Astra Serif" w:hAnsi="PT Astra Serif"/>
          <w:color w:val="auto"/>
          <w:sz w:val="28"/>
          <w:szCs w:val="28"/>
        </w:rPr>
        <w:t>(от числа присутствующих).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4.5. При равенстве голосов председатель Общественного совета имеет право решающего голоса.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4.6. Решения Общественного совета носят рекомендательный характер, отражаются в протоколах его заседаний, копии которых представляются ответственным секретарем Общественного совета руководителю Агентства.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а также ежегодный отчёт об итогах деятельности Общественного совета в обязательном порядке подлежат публикации на официальном сайте Агентства в информационно-телекоммуникационной сети Интернет.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4.7. Члены Общественного совета, не согласные с решением Общественного совета, вправе изложить своё особое мнение, которое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в обязательном порядке вносится в протокол заседания.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4.8. За десять дней до начала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lastRenderedPageBreak/>
        <w:t xml:space="preserve">Подготовленные для обсуждения на заседании Общественного совета материалы предоставляются руководителю Агентства не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позднее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 чем за пять дней до начала заседания для согласования.</w:t>
      </w:r>
    </w:p>
    <w:p w:rsidR="00291B87" w:rsidRPr="000426C2" w:rsidRDefault="00291B87" w:rsidP="00291B87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Ответственный секретарь Общественного совета направляет вышеуказанные материалы, согласованные с руководителем Агентства, членам Общественного совета.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</w:t>
      </w:r>
      <w:r w:rsidR="00277531" w:rsidRPr="000426C2">
        <w:rPr>
          <w:rFonts w:ascii="PT Astra Serif" w:hAnsi="PT Astra Serif"/>
          <w:color w:val="auto"/>
          <w:sz w:val="28"/>
          <w:szCs w:val="28"/>
        </w:rPr>
        <w:t>9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Председатель Общественного совета: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организует работу Общественного совета и председательствует на его заседаниях;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) подписывает протоколы заседаний;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формирует при участии членов Общественного совета и утверждает план работы Общественного совета, повестки заседаний Общественного совета, состав экспертов и иных лиц, приглашаемых на заседания Общественного 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br/>
        <w:t xml:space="preserve">совета;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контролирует своевременное уведомление членов Общественного совета о дате, времени, месте и повестке предстоящего заседания, а также </w:t>
      </w:r>
      <w:r w:rsidR="006A58BB" w:rsidRPr="000426C2">
        <w:rPr>
          <w:rFonts w:ascii="PT Astra Serif" w:hAnsi="PT Astra Serif"/>
          <w:color w:val="auto"/>
          <w:sz w:val="28"/>
          <w:szCs w:val="28"/>
        </w:rPr>
        <w:br/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об утверждённом плане работы Общественного совета;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5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вносит предложения по проектам документов и иным материалам для обсуждения на заседаниях Общественного совета и согласовывает их;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6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контролирует своевременное направление членам Общественного 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br/>
        <w:t xml:space="preserve">совета протоколов заседаний и иных документов и материалов;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7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принимает решение о проведении внеочередного или заочного заседания Общественного совета; </w:t>
      </w:r>
    </w:p>
    <w:p w:rsidR="00AB4F4B" w:rsidRPr="000426C2" w:rsidRDefault="00277531" w:rsidP="00AB4F4B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8</w:t>
      </w:r>
      <w:r w:rsidR="00AB4F4B" w:rsidRPr="000426C2">
        <w:rPr>
          <w:rFonts w:ascii="PT Astra Serif" w:hAnsi="PT Astra Serif"/>
          <w:sz w:val="28"/>
          <w:szCs w:val="28"/>
        </w:rPr>
        <w:t xml:space="preserve">) согласовывает состав информации о деятельности Общественного </w:t>
      </w:r>
      <w:r w:rsidR="00AB4F4B" w:rsidRPr="000426C2">
        <w:rPr>
          <w:rFonts w:ascii="PT Astra Serif" w:hAnsi="PT Astra Serif"/>
          <w:sz w:val="28"/>
          <w:szCs w:val="28"/>
        </w:rPr>
        <w:br/>
        <w:t xml:space="preserve">совета, обязательной для размещения на </w:t>
      </w:r>
      <w:r w:rsidR="00715EBA" w:rsidRPr="000426C2">
        <w:rPr>
          <w:rFonts w:ascii="PT Astra Serif" w:hAnsi="PT Astra Serif"/>
          <w:sz w:val="28"/>
          <w:szCs w:val="28"/>
        </w:rPr>
        <w:t>официальном сайте Агентства</w:t>
      </w:r>
      <w:r w:rsidR="000977D2" w:rsidRPr="000426C2">
        <w:rPr>
          <w:rFonts w:ascii="PT Astra Serif" w:hAnsi="PT Astra Serif"/>
          <w:sz w:val="28"/>
          <w:szCs w:val="28"/>
        </w:rPr>
        <w:br/>
      </w:r>
      <w:r w:rsidR="00715EBA" w:rsidRPr="000426C2">
        <w:rPr>
          <w:rFonts w:ascii="PT Astra Serif" w:hAnsi="PT Astra Serif"/>
          <w:sz w:val="28"/>
          <w:szCs w:val="28"/>
        </w:rPr>
        <w:t>в информационно-телекоммуникационной сети Интернет</w:t>
      </w:r>
      <w:r w:rsidR="00AB4F4B" w:rsidRPr="000426C2">
        <w:rPr>
          <w:rFonts w:ascii="PT Astra Serif" w:hAnsi="PT Astra Serif"/>
          <w:sz w:val="28"/>
          <w:szCs w:val="28"/>
        </w:rPr>
        <w:t>;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9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взаимодействует с </w:t>
      </w:r>
      <w:r w:rsidR="001410A3" w:rsidRPr="000426C2">
        <w:rPr>
          <w:rFonts w:ascii="PT Astra Serif" w:hAnsi="PT Astra Serif"/>
          <w:color w:val="auto"/>
          <w:sz w:val="28"/>
          <w:szCs w:val="28"/>
        </w:rPr>
        <w:t>Агентством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 по вопросам реализации решений Общественного совета;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10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вносит предложения </w:t>
      </w:r>
      <w:r w:rsidR="001410A3" w:rsidRPr="000426C2">
        <w:rPr>
          <w:rFonts w:ascii="PT Astra Serif" w:hAnsi="PT Astra Serif"/>
          <w:color w:val="auto"/>
          <w:sz w:val="28"/>
          <w:szCs w:val="28"/>
        </w:rPr>
        <w:t xml:space="preserve">руководителю Агентства 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по вопросу внесения изменений в состав Общественного совета и в настоящее Положение; </w:t>
      </w:r>
    </w:p>
    <w:p w:rsidR="00AB4F4B" w:rsidRPr="000426C2" w:rsidRDefault="00277531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осуществляет иные полномочия по обеспечению деятельности Общественного совета.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</w:t>
      </w:r>
      <w:r w:rsidR="00671A14" w:rsidRPr="000426C2">
        <w:rPr>
          <w:rFonts w:ascii="PT Astra Serif" w:hAnsi="PT Astra Serif"/>
          <w:color w:val="auto"/>
          <w:sz w:val="28"/>
          <w:szCs w:val="28"/>
        </w:rPr>
        <w:t>10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Заместитель председателя Общественного совета: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председательствует на заседаниях в случае отсутствия председателя Общественного совета (отпуск, болезнь, иные уважительные причины);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участвует в организации работы Общественного совета.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</w:t>
      </w:r>
      <w:r w:rsidR="00671A14" w:rsidRPr="000426C2">
        <w:rPr>
          <w:rFonts w:ascii="PT Astra Serif" w:hAnsi="PT Astra Serif"/>
          <w:color w:val="auto"/>
          <w:sz w:val="28"/>
          <w:szCs w:val="28"/>
        </w:rPr>
        <w:t>11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Члены Общественного совета имеют право: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вносить предложения по формированию повестки дня заседаний 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br/>
        <w:t xml:space="preserve">Общественного совета;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вносить предложения в план работы Общественного совета;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вносить предложения по вопросу формирования комиссий и рабочих групп, создаваемых Общественным советом;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возглавлять комиссии и рабочие группы, формируемые Общественным советом;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lastRenderedPageBreak/>
        <w:t>5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предлагать кандидатуры экспертов для участия в заседаниях Общественного совета;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6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участвовать в подготовке материалов по вопросам, рассматриваемым на заседаниях Общественного совета;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7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) представлять свою позицию и высказывать особое мнение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по вопросам, рассматриваемым на заседаниях Общественного совета;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8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осуществлять иные полномочия в рамках деятельности Общественного совета; </w:t>
      </w:r>
    </w:p>
    <w:p w:rsidR="00AB4F4B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9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выйти из состава Общественного совета по собственному желанию.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</w:t>
      </w:r>
      <w:r w:rsidR="00671A14" w:rsidRPr="000426C2">
        <w:rPr>
          <w:rFonts w:ascii="PT Astra Serif" w:hAnsi="PT Astra Serif"/>
          <w:color w:val="auto"/>
          <w:sz w:val="28"/>
          <w:szCs w:val="28"/>
        </w:rPr>
        <w:t>12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Члены Общественного совета обладают равными правами при </w:t>
      </w:r>
      <w:r w:rsidRPr="000426C2">
        <w:rPr>
          <w:rFonts w:ascii="PT Astra Serif" w:hAnsi="PT Astra Serif"/>
          <w:color w:val="auto"/>
          <w:sz w:val="28"/>
          <w:szCs w:val="28"/>
        </w:rPr>
        <w:br/>
        <w:t xml:space="preserve">обсуждении вопросов и голосовании.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</w:t>
      </w:r>
      <w:r w:rsidR="00671A14" w:rsidRPr="000426C2">
        <w:rPr>
          <w:rFonts w:ascii="PT Astra Serif" w:hAnsi="PT Astra Serif"/>
          <w:color w:val="auto"/>
          <w:sz w:val="28"/>
          <w:szCs w:val="28"/>
        </w:rPr>
        <w:t>13</w:t>
      </w:r>
      <w:r w:rsidRPr="000426C2">
        <w:rPr>
          <w:rFonts w:ascii="PT Astra Serif" w:hAnsi="PT Astra Serif"/>
          <w:color w:val="auto"/>
          <w:sz w:val="28"/>
          <w:szCs w:val="28"/>
        </w:rPr>
        <w:t>. Члены Общественного совета обязаны лично участвовать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в заседании Общественного совета и не вправе делегировать свои полномочия другим лицам.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</w:t>
      </w:r>
      <w:r w:rsidR="00671A14" w:rsidRPr="000426C2">
        <w:rPr>
          <w:rFonts w:ascii="PT Astra Serif" w:hAnsi="PT Astra Serif"/>
          <w:color w:val="auto"/>
          <w:sz w:val="28"/>
          <w:szCs w:val="28"/>
        </w:rPr>
        <w:t>14</w:t>
      </w:r>
      <w:r w:rsidRPr="000426C2">
        <w:rPr>
          <w:rFonts w:ascii="PT Astra Serif" w:hAnsi="PT Astra Serif"/>
          <w:color w:val="auto"/>
          <w:sz w:val="28"/>
          <w:szCs w:val="28"/>
        </w:rPr>
        <w:t>. Для обеспечения деятельности Общественного совета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 xml:space="preserve"> на первом заседании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назначается ответственный секретарь Общественного совета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из 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сотрудников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  <w:r w:rsidR="001410A3" w:rsidRPr="000426C2">
        <w:rPr>
          <w:rFonts w:ascii="PT Astra Serif" w:hAnsi="PT Astra Serif"/>
          <w:color w:val="auto"/>
          <w:sz w:val="28"/>
          <w:szCs w:val="28"/>
        </w:rPr>
        <w:t>Агентства</w:t>
      </w:r>
      <w:r w:rsidRPr="000426C2">
        <w:rPr>
          <w:rFonts w:ascii="PT Astra Serif" w:hAnsi="PT Astra Serif"/>
          <w:color w:val="auto"/>
          <w:sz w:val="28"/>
          <w:szCs w:val="28"/>
        </w:rPr>
        <w:t>. Ответственный Секретарь Общественного совета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>не является членом Общественного совета.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Ответственный секретарь Общественного совета:</w:t>
      </w:r>
    </w:p>
    <w:p w:rsidR="00B20100" w:rsidRPr="000426C2" w:rsidRDefault="00671A14" w:rsidP="00B2010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1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) 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уведомляет членов Общественного совета о дате, месте и повестке предстоящего заседания, а также об утвержденном плане основных мероприятий Общественного совета;</w:t>
      </w:r>
    </w:p>
    <w:p w:rsidR="00B20100" w:rsidRPr="000426C2" w:rsidRDefault="00671A14" w:rsidP="00B2010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B20100" w:rsidRPr="000426C2" w:rsidRDefault="00671A14" w:rsidP="00B2010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3) ведё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т, оформляет протоколы заседаний и иные документы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="00B20100" w:rsidRPr="000426C2">
        <w:rPr>
          <w:rFonts w:ascii="PT Astra Serif" w:hAnsi="PT Astra Serif"/>
          <w:color w:val="auto"/>
          <w:sz w:val="28"/>
          <w:szCs w:val="28"/>
        </w:rPr>
        <w:t>и материалы, рассылает материалы членам Общественного совета;</w:t>
      </w:r>
    </w:p>
    <w:p w:rsidR="00B20100" w:rsidRPr="000426C2" w:rsidRDefault="00671A14" w:rsidP="00B2010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) хранит документацию Общественного совета и готовит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="00B20100" w:rsidRPr="000426C2">
        <w:rPr>
          <w:rFonts w:ascii="PT Astra Serif" w:hAnsi="PT Astra Serif"/>
          <w:color w:val="auto"/>
          <w:sz w:val="28"/>
          <w:szCs w:val="28"/>
        </w:rPr>
        <w:t>в установленном порядке документы для архивного хранения и уничтожения;</w:t>
      </w:r>
    </w:p>
    <w:p w:rsidR="00AB4F4B" w:rsidRPr="000426C2" w:rsidRDefault="00671A14" w:rsidP="00B20100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5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) готовит и согласовывает с председателем Общественного совета информацию о деятельности Общественного совета, обязательной для размещения на официальном сайте Агентства в информационно-телекоммуникационной сети Интернет.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4.1</w:t>
      </w:r>
      <w:r w:rsidR="00671A14" w:rsidRPr="000426C2">
        <w:rPr>
          <w:rFonts w:ascii="PT Astra Serif" w:hAnsi="PT Astra Serif"/>
          <w:color w:val="auto"/>
          <w:sz w:val="28"/>
          <w:szCs w:val="28"/>
        </w:rPr>
        <w:t>5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. Представители </w:t>
      </w:r>
      <w:r w:rsidR="001410A3" w:rsidRPr="000426C2">
        <w:rPr>
          <w:rFonts w:ascii="PT Astra Serif" w:hAnsi="PT Astra Serif"/>
          <w:color w:val="auto"/>
          <w:sz w:val="28"/>
          <w:szCs w:val="28"/>
        </w:rPr>
        <w:t>Агентства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могут участвовать в заседаниях </w:t>
      </w:r>
      <w:r w:rsidRPr="000426C2">
        <w:rPr>
          <w:rFonts w:ascii="PT Astra Serif" w:hAnsi="PT Astra Serif"/>
          <w:color w:val="auto"/>
          <w:sz w:val="28"/>
          <w:szCs w:val="28"/>
        </w:rPr>
        <w:br/>
        <w:t xml:space="preserve">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 </w:t>
      </w:r>
    </w:p>
    <w:p w:rsidR="00B20100" w:rsidRPr="000426C2" w:rsidRDefault="00671A14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4.16</w:t>
      </w:r>
      <w:r w:rsidR="00B20100" w:rsidRPr="000426C2">
        <w:rPr>
          <w:rFonts w:ascii="PT Astra Serif" w:hAnsi="PT Astra Serif"/>
          <w:color w:val="auto"/>
          <w:sz w:val="28"/>
          <w:szCs w:val="28"/>
        </w:rPr>
        <w:t>. Общественный совет в целях обобщения практики работы направляет в Общественную палату ежегодный отчет о своей работе.</w:t>
      </w:r>
    </w:p>
    <w:p w:rsidR="00AB4F4B" w:rsidRPr="000426C2" w:rsidRDefault="00AB4F4B" w:rsidP="00B20100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4.</w:t>
      </w:r>
      <w:r w:rsidR="00671A14" w:rsidRPr="000426C2">
        <w:rPr>
          <w:rFonts w:ascii="PT Astra Serif" w:hAnsi="PT Astra Serif"/>
          <w:sz w:val="28"/>
          <w:szCs w:val="28"/>
        </w:rPr>
        <w:t>17</w:t>
      </w:r>
      <w:r w:rsidRPr="000426C2">
        <w:rPr>
          <w:rFonts w:ascii="PT Astra Serif" w:hAnsi="PT Astra Serif"/>
          <w:sz w:val="28"/>
          <w:szCs w:val="28"/>
        </w:rPr>
        <w:t xml:space="preserve">. </w:t>
      </w:r>
      <w:r w:rsidR="00B20100" w:rsidRPr="000426C2">
        <w:rPr>
          <w:rFonts w:ascii="PT Astra Serif" w:hAnsi="PT Astra Serif"/>
          <w:sz w:val="28"/>
          <w:szCs w:val="28"/>
        </w:rPr>
        <w:t xml:space="preserve">Порядок размещения информации о деятельности Общественного совета на официальном сайте </w:t>
      </w:r>
      <w:r w:rsidR="000426C2">
        <w:rPr>
          <w:rFonts w:ascii="PT Astra Serif" w:hAnsi="PT Astra Serif"/>
          <w:sz w:val="28"/>
          <w:szCs w:val="28"/>
        </w:rPr>
        <w:t>Агентства</w:t>
      </w:r>
      <w:r w:rsidR="00B20100" w:rsidRPr="000426C2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Интернет определяется постановлением Правительства Ульяновской области от 24.02.2011 № 72-П «О подготовке </w:t>
      </w:r>
      <w:r w:rsidR="000977D2" w:rsidRPr="000426C2">
        <w:rPr>
          <w:rFonts w:ascii="PT Astra Serif" w:hAnsi="PT Astra Serif"/>
          <w:sz w:val="28"/>
          <w:szCs w:val="28"/>
        </w:rPr>
        <w:br/>
      </w:r>
      <w:r w:rsidR="00B20100" w:rsidRPr="000426C2">
        <w:rPr>
          <w:rFonts w:ascii="PT Astra Serif" w:hAnsi="PT Astra Serif"/>
          <w:sz w:val="28"/>
          <w:szCs w:val="28"/>
        </w:rPr>
        <w:t xml:space="preserve">и размещении информации о деятельности исполнительных органов </w:t>
      </w:r>
      <w:r w:rsidR="00B20100" w:rsidRPr="000426C2">
        <w:rPr>
          <w:rFonts w:ascii="PT Astra Serif" w:hAnsi="PT Astra Serif"/>
          <w:sz w:val="28"/>
          <w:szCs w:val="28"/>
        </w:rPr>
        <w:lastRenderedPageBreak/>
        <w:t>государственной власти Ульяновской области в информационно-телекоммуникационной сети Интернет».</w:t>
      </w:r>
    </w:p>
    <w:p w:rsidR="0060137F" w:rsidRPr="000426C2" w:rsidRDefault="0060137F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___________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bCs/>
          <w:color w:val="auto"/>
          <w:sz w:val="28"/>
          <w:szCs w:val="28"/>
        </w:rPr>
      </w:pPr>
    </w:p>
    <w:p w:rsidR="00AB4F4B" w:rsidRPr="000426C2" w:rsidRDefault="00AB4F4B" w:rsidP="00AB4F4B">
      <w:pPr>
        <w:tabs>
          <w:tab w:val="left" w:pos="6379"/>
          <w:tab w:val="left" w:pos="6521"/>
        </w:tabs>
        <w:spacing w:line="360" w:lineRule="auto"/>
        <w:ind w:firstLine="5672"/>
        <w:jc w:val="center"/>
        <w:rPr>
          <w:rFonts w:ascii="PT Astra Serif" w:eastAsia="Calibri" w:hAnsi="PT Astra Serif"/>
          <w:bCs/>
          <w:sz w:val="28"/>
          <w:szCs w:val="20"/>
        </w:rPr>
        <w:sectPr w:rsidR="00AB4F4B" w:rsidRPr="000426C2" w:rsidSect="00807AC6">
          <w:head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B4F4B" w:rsidRPr="000426C2" w:rsidRDefault="00AB4F4B" w:rsidP="00AB4F4B">
      <w:pPr>
        <w:tabs>
          <w:tab w:val="left" w:pos="6379"/>
          <w:tab w:val="left" w:pos="6521"/>
        </w:tabs>
        <w:spacing w:line="360" w:lineRule="auto"/>
        <w:ind w:firstLine="5672"/>
        <w:jc w:val="center"/>
        <w:rPr>
          <w:rFonts w:ascii="PT Astra Serif" w:eastAsia="Calibri" w:hAnsi="PT Astra Serif"/>
          <w:bCs/>
          <w:sz w:val="28"/>
          <w:szCs w:val="20"/>
        </w:rPr>
      </w:pPr>
      <w:r w:rsidRPr="000426C2">
        <w:rPr>
          <w:rFonts w:ascii="PT Astra Serif" w:eastAsia="Calibri" w:hAnsi="PT Astra Serif"/>
          <w:bCs/>
          <w:sz w:val="28"/>
          <w:szCs w:val="20"/>
        </w:rPr>
        <w:lastRenderedPageBreak/>
        <w:t>ПРИЛОЖЕНИЕ № 1</w:t>
      </w:r>
    </w:p>
    <w:p w:rsidR="00AB4F4B" w:rsidRPr="000426C2" w:rsidRDefault="00AB4F4B" w:rsidP="000426C2">
      <w:pPr>
        <w:ind w:left="5672"/>
        <w:jc w:val="center"/>
        <w:rPr>
          <w:rFonts w:ascii="PT Astra Serif" w:eastAsia="Calibri" w:hAnsi="PT Astra Serif"/>
          <w:bCs/>
          <w:sz w:val="28"/>
          <w:szCs w:val="20"/>
        </w:rPr>
      </w:pPr>
      <w:r w:rsidRPr="000426C2">
        <w:rPr>
          <w:rFonts w:ascii="PT Astra Serif" w:eastAsia="Calibri" w:hAnsi="PT Astra Serif"/>
          <w:bCs/>
          <w:sz w:val="28"/>
          <w:szCs w:val="20"/>
        </w:rPr>
        <w:t xml:space="preserve">к Положению </w:t>
      </w:r>
    </w:p>
    <w:p w:rsidR="00AB4F4B" w:rsidRPr="000426C2" w:rsidRDefault="00AB4F4B" w:rsidP="00AB4F4B">
      <w:pPr>
        <w:pStyle w:val="Default"/>
        <w:jc w:val="right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ind w:left="5529" w:right="-6"/>
        <w:jc w:val="right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ind w:left="5529" w:right="-6"/>
        <w:jc w:val="right"/>
        <w:rPr>
          <w:rFonts w:ascii="PT Astra Serif" w:hAnsi="PT Astra Serif"/>
          <w:sz w:val="28"/>
          <w:szCs w:val="28"/>
        </w:rPr>
      </w:pPr>
    </w:p>
    <w:p w:rsidR="00AB4F4B" w:rsidRPr="000426C2" w:rsidRDefault="001410A3" w:rsidP="00BD53DE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Руководителю</w:t>
      </w:r>
      <w:r w:rsidR="00BD53DE" w:rsidRPr="000426C2">
        <w:rPr>
          <w:rFonts w:ascii="PT Astra Serif" w:hAnsi="PT Astra Serif"/>
          <w:sz w:val="28"/>
          <w:szCs w:val="28"/>
        </w:rPr>
        <w:t xml:space="preserve"> Агентства </w:t>
      </w:r>
    </w:p>
    <w:p w:rsidR="00BD53DE" w:rsidRPr="000426C2" w:rsidRDefault="000426C2" w:rsidP="00BD53DE">
      <w:pPr>
        <w:ind w:left="5672" w:right="-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BD53DE" w:rsidRPr="000426C2">
        <w:rPr>
          <w:rFonts w:ascii="PT Astra Serif" w:hAnsi="PT Astra Serif"/>
          <w:sz w:val="28"/>
          <w:szCs w:val="28"/>
        </w:rPr>
        <w:t>осударственных закупок</w:t>
      </w:r>
    </w:p>
    <w:p w:rsidR="00AB4F4B" w:rsidRPr="000426C2" w:rsidRDefault="00AB4F4B" w:rsidP="00BD53DE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Ульяновской области</w:t>
      </w:r>
    </w:p>
    <w:p w:rsidR="00AB4F4B" w:rsidRPr="000426C2" w:rsidRDefault="00BD53DE" w:rsidP="00BD53DE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Погореловой</w:t>
      </w:r>
      <w:r w:rsidR="000426C2" w:rsidRPr="000426C2">
        <w:rPr>
          <w:rFonts w:ascii="PT Astra Serif" w:hAnsi="PT Astra Serif"/>
          <w:sz w:val="28"/>
          <w:szCs w:val="28"/>
        </w:rPr>
        <w:t xml:space="preserve"> И.А.</w:t>
      </w:r>
    </w:p>
    <w:p w:rsidR="00AB4F4B" w:rsidRPr="000426C2" w:rsidRDefault="00AB4F4B" w:rsidP="00AB4F4B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BD53DE" w:rsidRPr="000426C2" w:rsidRDefault="00BD53DE" w:rsidP="00AB4F4B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Организация (указать организационно-правовую форму и полное наименование организации) __________________________________________ выдвигает кандидата (указать Ф.И.О., занимаемую должность) ________________________________________________________ в состав Общественного совета при </w:t>
      </w:r>
      <w:r w:rsidR="00BD53DE" w:rsidRPr="000426C2">
        <w:rPr>
          <w:rFonts w:ascii="PT Astra Serif" w:hAnsi="PT Astra Serif"/>
          <w:color w:val="auto"/>
          <w:sz w:val="28"/>
          <w:szCs w:val="28"/>
        </w:rPr>
        <w:t>Агентстве государственных закупок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Ульяновской области.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Приложения: </w:t>
      </w:r>
    </w:p>
    <w:p w:rsidR="00AB4F4B" w:rsidRPr="000426C2" w:rsidRDefault="00AB4F4B" w:rsidP="00AB4F4B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Согласие кандидата на вхождение в состав Общественного совета, а также на обработку персональных данных - на _____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AB4F4B" w:rsidRPr="000426C2" w:rsidRDefault="00AB4F4B" w:rsidP="00AB4F4B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Биографическая справка кандидата - на ____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4803"/>
        <w:gridCol w:w="1801"/>
      </w:tblGrid>
      <w:tr w:rsidR="00AB4F4B" w:rsidRPr="000426C2" w:rsidTr="003D56BA">
        <w:trPr>
          <w:trHeight w:val="300"/>
        </w:trPr>
        <w:tc>
          <w:tcPr>
            <w:tcW w:w="15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4B" w:rsidRPr="000426C2" w:rsidRDefault="00AB4F4B" w:rsidP="003D56BA">
            <w:pPr>
              <w:rPr>
                <w:rFonts w:ascii="PT Astra Serif" w:hAnsi="PT Astra Serif"/>
                <w:sz w:val="28"/>
                <w:szCs w:val="28"/>
              </w:rPr>
            </w:pPr>
            <w:r w:rsidRPr="000426C2">
              <w:rPr>
                <w:rFonts w:ascii="PT Astra Serif" w:hAnsi="PT Astra Serif"/>
                <w:sz w:val="28"/>
                <w:szCs w:val="28"/>
              </w:rPr>
              <w:t xml:space="preserve">_________________________             ___________              ____________________   </w:t>
            </w:r>
          </w:p>
        </w:tc>
      </w:tr>
      <w:tr w:rsidR="00AB4F4B" w:rsidRPr="000426C2" w:rsidTr="003D56BA">
        <w:trPr>
          <w:gridAfter w:val="1"/>
          <w:wAfter w:w="1801" w:type="dxa"/>
          <w:trHeight w:val="300"/>
        </w:trPr>
        <w:tc>
          <w:tcPr>
            <w:tcW w:w="1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4B" w:rsidRPr="000426C2" w:rsidRDefault="00AB4F4B" w:rsidP="003D56BA">
            <w:pPr>
              <w:pStyle w:val="Default"/>
              <w:jc w:val="both"/>
              <w:rPr>
                <w:rFonts w:ascii="PT Astra Serif" w:hAnsi="PT Astra Serif"/>
                <w:color w:val="auto"/>
                <w:szCs w:val="28"/>
              </w:rPr>
            </w:pPr>
            <w:proofErr w:type="gramStart"/>
            <w:r w:rsidRPr="000426C2">
              <w:rPr>
                <w:rFonts w:ascii="PT Astra Serif" w:hAnsi="PT Astra Serif"/>
                <w:color w:val="auto"/>
                <w:szCs w:val="28"/>
              </w:rPr>
              <w:t>(должность</w:t>
            </w:r>
            <w:r w:rsidRPr="000426C2">
              <w:rPr>
                <w:rFonts w:ascii="PT Astra Serif" w:hAnsi="PT Astra Serif"/>
                <w:color w:val="auto"/>
                <w:sz w:val="28"/>
                <w:szCs w:val="28"/>
              </w:rPr>
              <w:t xml:space="preserve"> </w:t>
            </w:r>
            <w:r w:rsidRPr="000426C2">
              <w:rPr>
                <w:rFonts w:ascii="PT Astra Serif" w:hAnsi="PT Astra Serif"/>
                <w:color w:val="auto"/>
                <w:szCs w:val="28"/>
              </w:rPr>
              <w:t xml:space="preserve">уполномоченного                         (подпись)                         (расшифровка подписи)        </w:t>
            </w:r>
            <w:proofErr w:type="gramEnd"/>
          </w:p>
          <w:p w:rsidR="00AB4F4B" w:rsidRPr="000426C2" w:rsidRDefault="00AB4F4B" w:rsidP="003D56BA">
            <w:pPr>
              <w:rPr>
                <w:rFonts w:ascii="PT Astra Serif" w:hAnsi="PT Astra Serif"/>
                <w:sz w:val="28"/>
                <w:szCs w:val="28"/>
              </w:rPr>
            </w:pPr>
            <w:r w:rsidRPr="000426C2">
              <w:rPr>
                <w:rFonts w:ascii="PT Astra Serif" w:eastAsia="Calibri" w:hAnsi="PT Astra Serif"/>
                <w:szCs w:val="28"/>
                <w:lang w:eastAsia="en-US"/>
              </w:rPr>
              <w:t>лица организации</w:t>
            </w:r>
            <w:r w:rsidRPr="000426C2">
              <w:rPr>
                <w:rFonts w:ascii="PT Astra Serif" w:hAnsi="PT Astra Serif"/>
                <w:szCs w:val="28"/>
              </w:rPr>
              <w:t xml:space="preserve">)                                                 М.П.       </w:t>
            </w:r>
          </w:p>
        </w:tc>
      </w:tr>
      <w:tr w:rsidR="00AB4F4B" w:rsidRPr="000426C2" w:rsidTr="003D56BA">
        <w:trPr>
          <w:gridAfter w:val="2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4B" w:rsidRPr="000426C2" w:rsidRDefault="00AB4F4B" w:rsidP="003D56BA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4B" w:rsidRPr="000426C2" w:rsidRDefault="00AB4F4B" w:rsidP="003D56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4B" w:rsidRPr="000426C2" w:rsidRDefault="00AB4F4B" w:rsidP="003D56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4B" w:rsidRPr="000426C2" w:rsidRDefault="00AB4F4B" w:rsidP="003D56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B4F4B" w:rsidRPr="000426C2" w:rsidTr="003D56BA">
        <w:trPr>
          <w:gridAfter w:val="2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F4B" w:rsidRPr="000426C2" w:rsidRDefault="00AB4F4B" w:rsidP="003D56BA">
            <w:pPr>
              <w:rPr>
                <w:rFonts w:ascii="PT Astra Serif" w:hAnsi="PT Astra Serif"/>
                <w:sz w:val="28"/>
                <w:szCs w:val="28"/>
              </w:rPr>
            </w:pPr>
            <w:r w:rsidRPr="000426C2">
              <w:rPr>
                <w:rFonts w:ascii="PT Astra Serif" w:hAnsi="PT Astra Serif"/>
                <w:sz w:val="28"/>
                <w:szCs w:val="28"/>
              </w:rPr>
              <w:t xml:space="preserve">_________  _________________20 ___   г. </w:t>
            </w:r>
          </w:p>
          <w:p w:rsidR="00AB4F4B" w:rsidRPr="000426C2" w:rsidRDefault="00AB4F4B" w:rsidP="003D56BA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AB4F4B" w:rsidRPr="000426C2" w:rsidRDefault="00AB4F4B" w:rsidP="003D56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26C2">
              <w:rPr>
                <w:rFonts w:ascii="PT Astra Serif" w:hAnsi="PT Astra Serif"/>
                <w:sz w:val="28"/>
                <w:szCs w:val="28"/>
              </w:rPr>
              <w:t>_____________</w:t>
            </w:r>
          </w:p>
          <w:p w:rsidR="00AB4F4B" w:rsidRPr="000426C2" w:rsidRDefault="00AB4F4B" w:rsidP="003D56BA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  <w:sectPr w:rsidR="00AB4F4B" w:rsidRPr="000426C2" w:rsidSect="00807AC6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BD53DE" w:rsidRPr="000426C2" w:rsidRDefault="00BD53DE" w:rsidP="00BD53DE">
      <w:pPr>
        <w:tabs>
          <w:tab w:val="left" w:pos="6379"/>
          <w:tab w:val="left" w:pos="6521"/>
        </w:tabs>
        <w:spacing w:line="360" w:lineRule="auto"/>
        <w:ind w:firstLine="5672"/>
        <w:jc w:val="center"/>
        <w:rPr>
          <w:rFonts w:ascii="PT Astra Serif" w:eastAsia="Calibri" w:hAnsi="PT Astra Serif"/>
          <w:bCs/>
          <w:sz w:val="28"/>
          <w:szCs w:val="20"/>
        </w:rPr>
      </w:pPr>
      <w:r w:rsidRPr="000426C2">
        <w:rPr>
          <w:rFonts w:ascii="PT Astra Serif" w:eastAsia="Calibri" w:hAnsi="PT Astra Serif"/>
          <w:bCs/>
          <w:sz w:val="28"/>
          <w:szCs w:val="20"/>
        </w:rPr>
        <w:lastRenderedPageBreak/>
        <w:t>ПРИЛОЖЕНИЕ № 2</w:t>
      </w:r>
    </w:p>
    <w:p w:rsidR="00BD53DE" w:rsidRPr="000426C2" w:rsidRDefault="00BD53DE" w:rsidP="000426C2">
      <w:pPr>
        <w:ind w:left="5672"/>
        <w:jc w:val="center"/>
        <w:rPr>
          <w:rFonts w:ascii="PT Astra Serif" w:eastAsia="Calibri" w:hAnsi="PT Astra Serif"/>
          <w:bCs/>
          <w:sz w:val="28"/>
          <w:szCs w:val="20"/>
        </w:rPr>
      </w:pPr>
      <w:r w:rsidRPr="000426C2">
        <w:rPr>
          <w:rFonts w:ascii="PT Astra Serif" w:eastAsia="Calibri" w:hAnsi="PT Astra Serif"/>
          <w:bCs/>
          <w:sz w:val="28"/>
          <w:szCs w:val="20"/>
        </w:rPr>
        <w:t xml:space="preserve">к Положению </w:t>
      </w:r>
    </w:p>
    <w:p w:rsidR="00AB4F4B" w:rsidRPr="000426C2" w:rsidRDefault="00AB4F4B" w:rsidP="00AB4F4B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ind w:left="5672"/>
        <w:rPr>
          <w:rFonts w:ascii="PT Astra Serif" w:hAnsi="PT Astra Serif"/>
          <w:color w:val="auto"/>
          <w:sz w:val="28"/>
          <w:szCs w:val="28"/>
        </w:rPr>
      </w:pPr>
    </w:p>
    <w:p w:rsidR="00BD53DE" w:rsidRPr="000426C2" w:rsidRDefault="00BD53DE" w:rsidP="00BD53DE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Руководителю Агентства </w:t>
      </w:r>
    </w:p>
    <w:p w:rsidR="00BD53DE" w:rsidRPr="000426C2" w:rsidRDefault="00BD53DE" w:rsidP="00BD53DE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Государственных закупок</w:t>
      </w:r>
    </w:p>
    <w:p w:rsidR="00BD53DE" w:rsidRPr="000426C2" w:rsidRDefault="00BD53DE" w:rsidP="00BD53DE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Ульяновской области</w:t>
      </w:r>
    </w:p>
    <w:p w:rsidR="00BD53DE" w:rsidRPr="000426C2" w:rsidRDefault="00BD53DE" w:rsidP="00BD53DE">
      <w:pPr>
        <w:ind w:left="5672" w:right="-6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Погореловой</w:t>
      </w:r>
      <w:r w:rsidR="000426C2" w:rsidRPr="000426C2">
        <w:rPr>
          <w:rFonts w:ascii="PT Astra Serif" w:hAnsi="PT Astra Serif"/>
          <w:sz w:val="28"/>
          <w:szCs w:val="28"/>
        </w:rPr>
        <w:t xml:space="preserve"> И.А.</w:t>
      </w:r>
    </w:p>
    <w:p w:rsidR="00AB4F4B" w:rsidRPr="000426C2" w:rsidRDefault="00AB4F4B" w:rsidP="00BD53DE">
      <w:pPr>
        <w:pStyle w:val="Default"/>
        <w:ind w:left="4263"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BD53DE">
      <w:pPr>
        <w:pStyle w:val="Default"/>
        <w:ind w:left="4964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ФИО кандидата </w:t>
      </w:r>
    </w:p>
    <w:p w:rsidR="00AB4F4B" w:rsidRPr="000426C2" w:rsidRDefault="00AB4F4B" w:rsidP="00BD53DE">
      <w:pPr>
        <w:pStyle w:val="Default"/>
        <w:ind w:left="4972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BD53DE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заявление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0426C2" w:rsidRDefault="00AB4F4B" w:rsidP="000426C2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Я, (указать ФИО, дата рождения, гражданство, сведения о месте работы кандидата или социальный статус)___________________________________, прошу рассмотреть мою кандидатуру для включения в состав Общественного совета при </w:t>
      </w:r>
      <w:r w:rsidR="00BD53DE" w:rsidRPr="000426C2">
        <w:rPr>
          <w:rFonts w:ascii="PT Astra Serif" w:hAnsi="PT Astra Serif"/>
          <w:color w:val="auto"/>
          <w:sz w:val="28"/>
          <w:szCs w:val="28"/>
        </w:rPr>
        <w:t>Агентстве государственных закупок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 Ульяновской области. </w:t>
      </w:r>
    </w:p>
    <w:p w:rsidR="00AB4F4B" w:rsidRPr="000426C2" w:rsidRDefault="000426C2" w:rsidP="000426C2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П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>одтверждаю, что соответствую всем требованиям, предъявляемым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к кандидатам в состав Общественного совета при </w:t>
      </w:r>
      <w:r w:rsidR="00BD53DE" w:rsidRPr="000426C2">
        <w:rPr>
          <w:rFonts w:ascii="PT Astra Serif" w:hAnsi="PT Astra Serif"/>
          <w:color w:val="auto"/>
          <w:sz w:val="28"/>
          <w:szCs w:val="28"/>
        </w:rPr>
        <w:t xml:space="preserve">Агентстве государственных закупок </w:t>
      </w:r>
      <w:r w:rsidR="00AB4F4B" w:rsidRPr="000426C2">
        <w:rPr>
          <w:rFonts w:ascii="PT Astra Serif" w:hAnsi="PT Astra Serif"/>
          <w:color w:val="auto"/>
          <w:sz w:val="28"/>
          <w:szCs w:val="28"/>
        </w:rPr>
        <w:t xml:space="preserve">Ульяновской области.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Войти в состав Общественного совета при </w:t>
      </w:r>
      <w:r w:rsidR="00BD53DE" w:rsidRPr="000426C2">
        <w:rPr>
          <w:rFonts w:ascii="PT Astra Serif" w:hAnsi="PT Astra Serif"/>
          <w:color w:val="auto"/>
          <w:sz w:val="28"/>
          <w:szCs w:val="28"/>
        </w:rPr>
        <w:t xml:space="preserve">Агентстве государственных закупок </w:t>
      </w:r>
      <w:r w:rsidRPr="000426C2">
        <w:rPr>
          <w:rFonts w:ascii="PT Astra Serif" w:hAnsi="PT Astra Serif"/>
          <w:color w:val="auto"/>
          <w:sz w:val="28"/>
          <w:szCs w:val="28"/>
        </w:rPr>
        <w:t>Ульяновской области на общественных началах согласен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0426C2">
        <w:rPr>
          <w:rFonts w:ascii="PT Astra Serif" w:hAnsi="PT Astra Serif"/>
          <w:color w:val="auto"/>
          <w:sz w:val="28"/>
          <w:szCs w:val="28"/>
        </w:rPr>
        <w:t>(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на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). </w:t>
      </w: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0426C2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Приложения: </w:t>
      </w:r>
    </w:p>
    <w:p w:rsidR="00AB4F4B" w:rsidRPr="000426C2" w:rsidRDefault="00AB4F4B" w:rsidP="000426C2">
      <w:pPr>
        <w:pStyle w:val="Default"/>
        <w:numPr>
          <w:ilvl w:val="0"/>
          <w:numId w:val="6"/>
        </w:numPr>
        <w:ind w:left="0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Согласие кандидата на вхождение в состав Общественного совета,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t xml:space="preserve"> </w:t>
      </w:r>
      <w:r w:rsidR="000977D2" w:rsidRPr="000426C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а также на обработку персональных данных - на _____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AB4F4B" w:rsidRPr="000426C2" w:rsidRDefault="00AB4F4B" w:rsidP="000426C2">
      <w:pPr>
        <w:pStyle w:val="Default"/>
        <w:numPr>
          <w:ilvl w:val="0"/>
          <w:numId w:val="6"/>
        </w:numPr>
        <w:ind w:left="426"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Биографическая справка кандидата - на ____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л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. </w:t>
      </w: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ind w:firstLine="709"/>
        <w:jc w:val="right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Подпись, дата</w:t>
      </w:r>
    </w:p>
    <w:p w:rsidR="00AB4F4B" w:rsidRPr="000426C2" w:rsidRDefault="00AB4F4B" w:rsidP="00AB4F4B">
      <w:pPr>
        <w:rPr>
          <w:rFonts w:ascii="PT Astra Serif" w:hAnsi="PT Astra Serif"/>
        </w:rPr>
      </w:pPr>
    </w:p>
    <w:p w:rsidR="00AB4F4B" w:rsidRPr="000426C2" w:rsidRDefault="00AB4F4B" w:rsidP="00AB4F4B">
      <w:pPr>
        <w:jc w:val="center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_____________</w:t>
      </w:r>
    </w:p>
    <w:p w:rsidR="00AB4F4B" w:rsidRPr="000426C2" w:rsidRDefault="00AB4F4B" w:rsidP="00AB4F4B">
      <w:pPr>
        <w:rPr>
          <w:rFonts w:ascii="PT Astra Serif" w:hAnsi="PT Astra Serif"/>
        </w:rPr>
      </w:pPr>
    </w:p>
    <w:p w:rsidR="00AB4F4B" w:rsidRPr="000426C2" w:rsidRDefault="00AB4F4B" w:rsidP="00AB4F4B">
      <w:pPr>
        <w:rPr>
          <w:rFonts w:ascii="PT Astra Serif" w:hAnsi="PT Astra Serif"/>
        </w:rPr>
      </w:pPr>
    </w:p>
    <w:p w:rsidR="00AB4F4B" w:rsidRPr="000426C2" w:rsidRDefault="00AB4F4B" w:rsidP="00AB4F4B">
      <w:pPr>
        <w:rPr>
          <w:rFonts w:ascii="PT Astra Serif" w:hAnsi="PT Astra Serif"/>
        </w:rPr>
        <w:sectPr w:rsidR="00AB4F4B" w:rsidRPr="000426C2" w:rsidSect="00807AC6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353" w:type="dxa"/>
        <w:tblLook w:val="04A0"/>
      </w:tblPr>
      <w:tblGrid>
        <w:gridCol w:w="4408"/>
      </w:tblGrid>
      <w:tr w:rsidR="00AB4F4B" w:rsidRPr="000426C2" w:rsidTr="003D56BA">
        <w:trPr>
          <w:trHeight w:val="1506"/>
        </w:trPr>
        <w:tc>
          <w:tcPr>
            <w:tcW w:w="4408" w:type="dxa"/>
          </w:tcPr>
          <w:p w:rsidR="00AB4F4B" w:rsidRPr="000426C2" w:rsidRDefault="00AB4F4B" w:rsidP="003D56BA">
            <w:pPr>
              <w:spacing w:line="360" w:lineRule="auto"/>
              <w:jc w:val="center"/>
              <w:rPr>
                <w:rFonts w:ascii="PT Astra Serif" w:eastAsia="Calibri" w:hAnsi="PT Astra Serif"/>
                <w:bCs/>
                <w:sz w:val="28"/>
                <w:szCs w:val="20"/>
              </w:rPr>
            </w:pPr>
            <w:r w:rsidRPr="000426C2">
              <w:rPr>
                <w:rFonts w:ascii="PT Astra Serif" w:hAnsi="PT Astra Serif"/>
                <w:sz w:val="28"/>
                <w:szCs w:val="28"/>
              </w:rPr>
              <w:lastRenderedPageBreak/>
              <w:br w:type="page"/>
            </w:r>
            <w:r w:rsidRPr="000426C2">
              <w:rPr>
                <w:rFonts w:ascii="PT Astra Serif" w:eastAsia="Calibri" w:hAnsi="PT Astra Serif"/>
                <w:bCs/>
                <w:sz w:val="28"/>
                <w:szCs w:val="20"/>
              </w:rPr>
              <w:t>ПРИЛОЖЕНИЕ № 3</w:t>
            </w:r>
          </w:p>
          <w:p w:rsidR="00AB4F4B" w:rsidRPr="000426C2" w:rsidRDefault="00AB4F4B" w:rsidP="000426C2">
            <w:pPr>
              <w:jc w:val="center"/>
              <w:rPr>
                <w:rFonts w:ascii="PT Astra Serif" w:eastAsia="Calibri" w:hAnsi="PT Astra Serif"/>
                <w:bCs/>
                <w:sz w:val="28"/>
                <w:szCs w:val="20"/>
              </w:rPr>
            </w:pPr>
            <w:r w:rsidRPr="000426C2">
              <w:rPr>
                <w:rFonts w:ascii="PT Astra Serif" w:eastAsia="Calibri" w:hAnsi="PT Astra Serif"/>
                <w:bCs/>
                <w:sz w:val="28"/>
                <w:szCs w:val="20"/>
              </w:rPr>
              <w:t xml:space="preserve">к Положению </w:t>
            </w:r>
          </w:p>
        </w:tc>
      </w:tr>
    </w:tbl>
    <w:p w:rsidR="00AB4F4B" w:rsidRPr="000426C2" w:rsidRDefault="00AB4F4B" w:rsidP="00AB4F4B">
      <w:pPr>
        <w:jc w:val="right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jc w:val="center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 xml:space="preserve">Согласие кандидата </w:t>
      </w:r>
    </w:p>
    <w:p w:rsidR="00AB4F4B" w:rsidRPr="000426C2" w:rsidRDefault="00AB4F4B" w:rsidP="00AB4F4B">
      <w:pPr>
        <w:jc w:val="center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на вхождение в состав Общественного совета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при </w:t>
      </w:r>
      <w:r w:rsidR="00BD53DE" w:rsidRPr="000426C2">
        <w:rPr>
          <w:rFonts w:ascii="PT Astra Serif" w:hAnsi="PT Astra Serif"/>
          <w:color w:val="auto"/>
          <w:sz w:val="28"/>
          <w:szCs w:val="28"/>
        </w:rPr>
        <w:t xml:space="preserve">Агентстве государственных закупок </w:t>
      </w:r>
      <w:r w:rsidRPr="000426C2">
        <w:rPr>
          <w:rFonts w:ascii="PT Astra Serif" w:hAnsi="PT Astra Serif"/>
          <w:color w:val="auto"/>
          <w:sz w:val="28"/>
          <w:szCs w:val="28"/>
        </w:rPr>
        <w:t>Ульяновской области,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а также на обработку персональных данных</w:t>
      </w:r>
    </w:p>
    <w:p w:rsidR="000426C2" w:rsidRPr="000426C2" w:rsidRDefault="000426C2" w:rsidP="00AB4F4B">
      <w:pPr>
        <w:pStyle w:val="Default"/>
        <w:jc w:val="both"/>
        <w:rPr>
          <w:rFonts w:ascii="PT Astra Serif" w:hAnsi="PT Astra Serif"/>
          <w:color w:val="auto"/>
          <w:sz w:val="14"/>
          <w:szCs w:val="28"/>
        </w:rPr>
      </w:pP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Я, ___________________________________________________________ паспорт серия ____________ номер ______________, кем и когда выдан__________ __________________________________________________________________________________________________________________, проживающий по адресу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: ____________________________________________________________________:</w:t>
      </w:r>
      <w:proofErr w:type="gramEnd"/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1. Даю свое согласие </w:t>
      </w:r>
      <w:r w:rsidR="00BD53DE" w:rsidRPr="000426C2">
        <w:rPr>
          <w:rFonts w:ascii="PT Astra Serif" w:hAnsi="PT Astra Serif"/>
          <w:color w:val="auto"/>
          <w:sz w:val="28"/>
          <w:szCs w:val="28"/>
        </w:rPr>
        <w:t xml:space="preserve">Агентству государственных закупок 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Ульяновской области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на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: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1.1. обработку моих следующих персональных данных: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- фамилия, имя, отчество</w:t>
      </w:r>
      <w:r w:rsidR="00C6068A">
        <w:rPr>
          <w:rFonts w:ascii="PT Astra Serif" w:hAnsi="PT Astra Serif"/>
          <w:color w:val="auto"/>
          <w:sz w:val="28"/>
          <w:szCs w:val="28"/>
        </w:rPr>
        <w:t xml:space="preserve"> (при наличии)</w:t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дата рождения;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место рождения;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гражданство;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- информация об образовании (оконченные учебные заведения, специальност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ь(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и) по образованию, ученая степень, ученое звание);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владение иностранными языками;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контактная информация (адрес регистрации, адрес фактического проживания, контактные телефоны, адрес электронной почты);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фотографии;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информация о трудовой деятельности;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- информация об общественной деятельности; </w:t>
      </w:r>
    </w:p>
    <w:p w:rsidR="00AB4F4B" w:rsidRPr="000426C2" w:rsidRDefault="00AB4F4B" w:rsidP="0060137F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1.2. размещение </w:t>
      </w:r>
      <w:r w:rsidR="0060137F" w:rsidRPr="000426C2">
        <w:rPr>
          <w:rFonts w:ascii="PT Astra Serif" w:hAnsi="PT Astra Serif"/>
          <w:color w:val="auto"/>
          <w:sz w:val="28"/>
          <w:szCs w:val="28"/>
        </w:rPr>
        <w:t xml:space="preserve">на официальном сайте Агентства государственных закупок Ульяновской области в информационно-телекоммуникационной сети Интернет </w:t>
      </w:r>
      <w:r w:rsidRPr="000426C2">
        <w:rPr>
          <w:rFonts w:ascii="PT Astra Serif" w:hAnsi="PT Astra Serif"/>
          <w:color w:val="auto"/>
          <w:sz w:val="28"/>
          <w:szCs w:val="28"/>
        </w:rPr>
        <w:t>моих следующих персональных данных: фамилия, имя, отчество</w:t>
      </w:r>
      <w:r w:rsidR="00C6068A">
        <w:rPr>
          <w:rFonts w:ascii="PT Astra Serif" w:hAnsi="PT Astra Serif"/>
          <w:color w:val="auto"/>
          <w:sz w:val="28"/>
          <w:szCs w:val="28"/>
        </w:rPr>
        <w:t xml:space="preserve"> (при наличии)</w:t>
      </w:r>
      <w:r w:rsidRPr="000426C2">
        <w:rPr>
          <w:rFonts w:ascii="PT Astra Serif" w:hAnsi="PT Astra Serif"/>
          <w:color w:val="auto"/>
          <w:sz w:val="28"/>
          <w:szCs w:val="28"/>
        </w:rPr>
        <w:t>, дата рождения, информация об образовании, трудовой</w:t>
      </w:r>
      <w:r w:rsidR="00972C42">
        <w:rPr>
          <w:rFonts w:ascii="PT Astra Serif" w:hAnsi="PT Astra Serif"/>
          <w:color w:val="auto"/>
          <w:sz w:val="28"/>
          <w:szCs w:val="28"/>
        </w:rPr>
        <w:br/>
      </w:r>
      <w:r w:rsidRPr="000426C2">
        <w:rPr>
          <w:rFonts w:ascii="PT Astra Serif" w:hAnsi="PT Astra Serif"/>
          <w:color w:val="auto"/>
          <w:sz w:val="28"/>
          <w:szCs w:val="28"/>
        </w:rPr>
        <w:t xml:space="preserve">и общественной деятельности, фотографии;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2. Я проинформирова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н(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требований Федерального закона от 27.07.2006 г. № 152-ФЗ, конфиденциальность персональных данных соблюдается в рамках исполнения Операторами законодательства Российской Федерации. </w:t>
      </w:r>
    </w:p>
    <w:p w:rsidR="00AB4F4B" w:rsidRPr="000426C2" w:rsidRDefault="00AB4F4B" w:rsidP="00AB4F4B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3. Войти в состав Общественного совета при </w:t>
      </w:r>
      <w:r w:rsidR="00BD53DE" w:rsidRPr="000426C2">
        <w:rPr>
          <w:rFonts w:ascii="PT Astra Serif" w:hAnsi="PT Astra Serif"/>
          <w:color w:val="auto"/>
          <w:sz w:val="28"/>
          <w:szCs w:val="28"/>
        </w:rPr>
        <w:t xml:space="preserve">Агентстве государственных закупок </w:t>
      </w:r>
      <w:r w:rsidRPr="000426C2">
        <w:rPr>
          <w:rFonts w:ascii="PT Astra Serif" w:hAnsi="PT Astra Serif"/>
          <w:color w:val="auto"/>
          <w:sz w:val="28"/>
          <w:szCs w:val="28"/>
        </w:rPr>
        <w:t>Ульяновской области на общественных началах согласен (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согласна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). </w:t>
      </w:r>
    </w:p>
    <w:p w:rsidR="00AB4F4B" w:rsidRPr="000426C2" w:rsidRDefault="00AB4F4B" w:rsidP="00AB4F4B">
      <w:pPr>
        <w:pStyle w:val="Default"/>
        <w:jc w:val="both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____________________________________________________________________</w:t>
      </w:r>
    </w:p>
    <w:p w:rsidR="000426C2" w:rsidRDefault="00AB4F4B" w:rsidP="000426C2">
      <w:pPr>
        <w:pStyle w:val="Default"/>
        <w:ind w:firstLine="709"/>
        <w:jc w:val="center"/>
        <w:rPr>
          <w:rFonts w:ascii="PT Astra Serif" w:hAnsi="PT Astra Serif"/>
          <w:color w:val="auto"/>
          <w:sz w:val="20"/>
          <w:szCs w:val="28"/>
        </w:rPr>
      </w:pPr>
      <w:r w:rsidRPr="000426C2">
        <w:rPr>
          <w:rFonts w:ascii="PT Astra Serif" w:hAnsi="PT Astra Serif"/>
          <w:color w:val="auto"/>
          <w:sz w:val="20"/>
          <w:szCs w:val="28"/>
        </w:rPr>
        <w:t>(подпись кандидата, расшифровка подписи, дата)</w:t>
      </w:r>
    </w:p>
    <w:p w:rsidR="00AB4F4B" w:rsidRPr="000426C2" w:rsidRDefault="00AB4F4B" w:rsidP="000426C2">
      <w:pPr>
        <w:pStyle w:val="Default"/>
        <w:ind w:firstLine="709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_____________</w:t>
      </w:r>
    </w:p>
    <w:p w:rsidR="00AB4F4B" w:rsidRPr="000426C2" w:rsidRDefault="00AB4F4B" w:rsidP="00AB4F4B">
      <w:pPr>
        <w:pStyle w:val="Default"/>
        <w:ind w:firstLine="709"/>
        <w:rPr>
          <w:rFonts w:ascii="PT Astra Serif" w:hAnsi="PT Astra Serif"/>
          <w:color w:val="auto"/>
          <w:sz w:val="28"/>
          <w:szCs w:val="28"/>
        </w:rPr>
        <w:sectPr w:rsidR="00AB4F4B" w:rsidRPr="000426C2" w:rsidSect="00807AC6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4A0"/>
      </w:tblPr>
      <w:tblGrid>
        <w:gridCol w:w="4536"/>
      </w:tblGrid>
      <w:tr w:rsidR="00AB4F4B" w:rsidRPr="000426C2" w:rsidTr="003D56BA">
        <w:trPr>
          <w:trHeight w:val="2268"/>
        </w:trPr>
        <w:tc>
          <w:tcPr>
            <w:tcW w:w="4536" w:type="dxa"/>
          </w:tcPr>
          <w:p w:rsidR="00AB4F4B" w:rsidRPr="000426C2" w:rsidRDefault="00AB4F4B" w:rsidP="003D56BA">
            <w:pPr>
              <w:spacing w:line="360" w:lineRule="auto"/>
              <w:jc w:val="center"/>
              <w:rPr>
                <w:rFonts w:ascii="PT Astra Serif" w:eastAsia="Calibri" w:hAnsi="PT Astra Serif"/>
                <w:bCs/>
                <w:sz w:val="28"/>
                <w:szCs w:val="20"/>
              </w:rPr>
            </w:pPr>
            <w:r w:rsidRPr="000426C2">
              <w:rPr>
                <w:rFonts w:ascii="PT Astra Serif" w:hAnsi="PT Astra Serif"/>
                <w:sz w:val="28"/>
                <w:szCs w:val="28"/>
              </w:rPr>
              <w:lastRenderedPageBreak/>
              <w:br w:type="page"/>
            </w:r>
            <w:r w:rsidRPr="000426C2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0426C2">
              <w:rPr>
                <w:rFonts w:ascii="PT Astra Serif" w:hAnsi="PT Astra Serif"/>
                <w:sz w:val="28"/>
                <w:szCs w:val="28"/>
              </w:rPr>
              <w:br w:type="page"/>
            </w:r>
            <w:r w:rsidRPr="000426C2">
              <w:rPr>
                <w:rFonts w:ascii="PT Astra Serif" w:eastAsia="Calibri" w:hAnsi="PT Astra Serif"/>
                <w:bCs/>
                <w:sz w:val="28"/>
                <w:szCs w:val="20"/>
              </w:rPr>
              <w:t>ПРИЛОЖЕНИЕ № 4</w:t>
            </w:r>
          </w:p>
          <w:p w:rsidR="00AB4F4B" w:rsidRPr="000426C2" w:rsidRDefault="00AB4F4B" w:rsidP="003D56BA">
            <w:pPr>
              <w:jc w:val="center"/>
              <w:rPr>
                <w:rFonts w:ascii="PT Astra Serif" w:eastAsia="Calibri" w:hAnsi="PT Astra Serif"/>
                <w:bCs/>
                <w:sz w:val="28"/>
                <w:szCs w:val="20"/>
              </w:rPr>
            </w:pPr>
            <w:r w:rsidRPr="000426C2">
              <w:rPr>
                <w:rFonts w:ascii="PT Astra Serif" w:eastAsia="Calibri" w:hAnsi="PT Astra Serif"/>
                <w:bCs/>
                <w:sz w:val="28"/>
                <w:szCs w:val="20"/>
              </w:rPr>
              <w:t xml:space="preserve">к Положению </w:t>
            </w:r>
          </w:p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</w:p>
        </w:tc>
      </w:tr>
    </w:tbl>
    <w:p w:rsidR="00AB4F4B" w:rsidRPr="000426C2" w:rsidRDefault="00370019" w:rsidP="00AB4F4B">
      <w:pPr>
        <w:pStyle w:val="Default"/>
        <w:ind w:left="4963" w:firstLine="709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bCs/>
          <w:noProof/>
          <w:color w:val="auto"/>
          <w:sz w:val="28"/>
          <w:szCs w:val="20"/>
        </w:rPr>
        <w:pict>
          <v:rect id="_x0000_s1026" style="position:absolute;left:0;text-align:left;margin-left:-4pt;margin-top:.8pt;width:98.3pt;height:94pt;z-index:251660288;mso-position-horizontal-relative:text;mso-position-vertical-relative:text">
            <v:textbox style="mso-next-textbox:#_x0000_s1026">
              <w:txbxContent>
                <w:p w:rsidR="00AB4F4B" w:rsidRDefault="00AB4F4B" w:rsidP="00AB4F4B">
                  <w:pPr>
                    <w:jc w:val="center"/>
                  </w:pPr>
                </w:p>
                <w:p w:rsidR="00AB4F4B" w:rsidRDefault="00AB4F4B" w:rsidP="00AB4F4B">
                  <w:pPr>
                    <w:jc w:val="center"/>
                  </w:pPr>
                </w:p>
                <w:p w:rsidR="00AB4F4B" w:rsidRDefault="00AB4F4B" w:rsidP="00AB4F4B">
                  <w:pPr>
                    <w:jc w:val="center"/>
                  </w:pPr>
                </w:p>
                <w:p w:rsidR="00AB4F4B" w:rsidRDefault="00AB4F4B" w:rsidP="00AB4F4B">
                  <w:pPr>
                    <w:jc w:val="center"/>
                  </w:pPr>
                </w:p>
                <w:p w:rsidR="00AB4F4B" w:rsidRDefault="00AB4F4B" w:rsidP="00AB4F4B">
                  <w:pPr>
                    <w:jc w:val="center"/>
                  </w:pPr>
                  <w:r>
                    <w:t>Место для фотографии</w:t>
                  </w:r>
                </w:p>
              </w:txbxContent>
            </v:textbox>
          </v:rect>
        </w:pic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Биографическая справка 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ФАМИЛИЯ, ИМЯ, ОТЧЕСТВО</w:t>
      </w:r>
      <w:r w:rsidR="00C6068A">
        <w:rPr>
          <w:rFonts w:ascii="PT Astra Serif" w:hAnsi="PT Astra Serif"/>
          <w:color w:val="auto"/>
          <w:sz w:val="28"/>
          <w:szCs w:val="28"/>
        </w:rPr>
        <w:t xml:space="preserve"> (при наличии)</w:t>
      </w:r>
    </w:p>
    <w:p w:rsidR="00AB4F4B" w:rsidRPr="000426C2" w:rsidRDefault="00AB4F4B" w:rsidP="00AB4F4B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472"/>
      </w:tblGrid>
      <w:tr w:rsidR="00AB4F4B" w:rsidRPr="000426C2" w:rsidTr="003D56BA">
        <w:trPr>
          <w:trHeight w:val="398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рождения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398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Место рождения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321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Сведения об образовании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398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Учёная степень (при наличии)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398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Учёное звание (при наличии)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398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Владение иностранными языками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398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Адрес регистрации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416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Адрес фактического проживания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398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Контактный телефон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  <w:tr w:rsidR="00AB4F4B" w:rsidRPr="000426C2" w:rsidTr="003D56BA">
        <w:trPr>
          <w:trHeight w:val="416"/>
        </w:trPr>
        <w:tc>
          <w:tcPr>
            <w:tcW w:w="5353" w:type="dxa"/>
          </w:tcPr>
          <w:p w:rsidR="00AB4F4B" w:rsidRPr="000426C2" w:rsidRDefault="00AB4F4B" w:rsidP="003D56BA">
            <w:pPr>
              <w:pStyle w:val="Default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Электронная почта</w:t>
            </w:r>
          </w:p>
        </w:tc>
        <w:tc>
          <w:tcPr>
            <w:tcW w:w="4472" w:type="dxa"/>
          </w:tcPr>
          <w:p w:rsidR="00AB4F4B" w:rsidRPr="000426C2" w:rsidRDefault="00AB4F4B" w:rsidP="003D56BA">
            <w:pPr>
              <w:pStyle w:val="Default"/>
              <w:ind w:firstLine="720"/>
              <w:rPr>
                <w:rFonts w:ascii="PT Astra Serif" w:hAnsi="PT Astra Serif"/>
                <w:color w:val="auto"/>
              </w:rPr>
            </w:pPr>
          </w:p>
        </w:tc>
      </w:tr>
    </w:tbl>
    <w:p w:rsidR="00AB4F4B" w:rsidRPr="000426C2" w:rsidRDefault="00AB4F4B" w:rsidP="00AB4F4B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ТРУДОВАЯ ДЕЯТЕЛЬНОСТЬ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(за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последние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 10 лет)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3685"/>
        <w:gridCol w:w="2233"/>
      </w:tblGrid>
      <w:tr w:rsidR="00AB4F4B" w:rsidRPr="000426C2" w:rsidTr="003D56BA">
        <w:tc>
          <w:tcPr>
            <w:tcW w:w="1951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поступления</w:t>
            </w:r>
          </w:p>
        </w:tc>
        <w:tc>
          <w:tcPr>
            <w:tcW w:w="1985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 xml:space="preserve">Дата </w:t>
            </w:r>
          </w:p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увольнения</w:t>
            </w:r>
          </w:p>
        </w:tc>
        <w:tc>
          <w:tcPr>
            <w:tcW w:w="3685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 xml:space="preserve">Место работы </w:t>
            </w:r>
          </w:p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(наименование организации), должность</w:t>
            </w:r>
          </w:p>
        </w:tc>
        <w:tc>
          <w:tcPr>
            <w:tcW w:w="2233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Примечание</w:t>
            </w:r>
          </w:p>
        </w:tc>
      </w:tr>
      <w:tr w:rsidR="00AB4F4B" w:rsidRPr="000426C2" w:rsidTr="003D56BA">
        <w:tc>
          <w:tcPr>
            <w:tcW w:w="1951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1985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3685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233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</w:tr>
    </w:tbl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>ОБЩЕСТВЕННАЯ ДЕЯТЕЛЬНОСТЬ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  <w:r w:rsidRPr="000426C2">
        <w:rPr>
          <w:rFonts w:ascii="PT Astra Serif" w:hAnsi="PT Astra Serif"/>
          <w:color w:val="auto"/>
          <w:sz w:val="28"/>
          <w:szCs w:val="28"/>
        </w:rPr>
        <w:t xml:space="preserve">(за </w:t>
      </w:r>
      <w:proofErr w:type="gramStart"/>
      <w:r w:rsidRPr="000426C2">
        <w:rPr>
          <w:rFonts w:ascii="PT Astra Serif" w:hAnsi="PT Astra Serif"/>
          <w:color w:val="auto"/>
          <w:sz w:val="28"/>
          <w:szCs w:val="28"/>
        </w:rPr>
        <w:t>последние</w:t>
      </w:r>
      <w:proofErr w:type="gramEnd"/>
      <w:r w:rsidRPr="000426C2">
        <w:rPr>
          <w:rFonts w:ascii="PT Astra Serif" w:hAnsi="PT Astra Serif"/>
          <w:color w:val="auto"/>
          <w:sz w:val="28"/>
          <w:szCs w:val="28"/>
        </w:rPr>
        <w:t xml:space="preserve"> 10 лет)</w:t>
      </w:r>
    </w:p>
    <w:p w:rsidR="00AB4F4B" w:rsidRPr="000426C2" w:rsidRDefault="00AB4F4B" w:rsidP="00AB4F4B">
      <w:pPr>
        <w:pStyle w:val="Default"/>
        <w:jc w:val="center"/>
        <w:rPr>
          <w:rFonts w:ascii="PT Astra Serif" w:hAnsi="PT Astra Serif"/>
          <w:color w:val="auto"/>
          <w:sz w:val="28"/>
          <w:szCs w:val="28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1"/>
        <w:gridCol w:w="2471"/>
        <w:gridCol w:w="2472"/>
        <w:gridCol w:w="2472"/>
      </w:tblGrid>
      <w:tr w:rsidR="00AB4F4B" w:rsidRPr="000426C2" w:rsidTr="003D56BA">
        <w:trPr>
          <w:trHeight w:val="570"/>
        </w:trPr>
        <w:tc>
          <w:tcPr>
            <w:tcW w:w="2471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начала осуществления</w:t>
            </w:r>
          </w:p>
        </w:tc>
        <w:tc>
          <w:tcPr>
            <w:tcW w:w="2471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Дата окончания осуществления</w:t>
            </w:r>
          </w:p>
        </w:tc>
        <w:tc>
          <w:tcPr>
            <w:tcW w:w="2472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Наименование организации</w:t>
            </w:r>
          </w:p>
        </w:tc>
        <w:tc>
          <w:tcPr>
            <w:tcW w:w="2472" w:type="dxa"/>
            <w:vAlign w:val="center"/>
          </w:tcPr>
          <w:p w:rsidR="00AB4F4B" w:rsidRPr="000426C2" w:rsidRDefault="00AB4F4B" w:rsidP="003D56BA">
            <w:pPr>
              <w:pStyle w:val="Default"/>
              <w:jc w:val="center"/>
              <w:rPr>
                <w:rFonts w:ascii="PT Astra Serif" w:hAnsi="PT Astra Serif"/>
                <w:color w:val="auto"/>
              </w:rPr>
            </w:pPr>
            <w:r w:rsidRPr="000426C2">
              <w:rPr>
                <w:rFonts w:ascii="PT Astra Serif" w:hAnsi="PT Astra Serif"/>
                <w:color w:val="auto"/>
              </w:rPr>
              <w:t>Примечание</w:t>
            </w:r>
          </w:p>
        </w:tc>
      </w:tr>
      <w:tr w:rsidR="00AB4F4B" w:rsidRPr="000426C2" w:rsidTr="003D56BA">
        <w:trPr>
          <w:trHeight w:val="480"/>
        </w:trPr>
        <w:tc>
          <w:tcPr>
            <w:tcW w:w="2471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471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472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  <w:tc>
          <w:tcPr>
            <w:tcW w:w="2472" w:type="dxa"/>
          </w:tcPr>
          <w:p w:rsidR="00AB4F4B" w:rsidRPr="000426C2" w:rsidRDefault="00AB4F4B" w:rsidP="003D56BA">
            <w:pPr>
              <w:pStyle w:val="Default"/>
              <w:ind w:firstLine="720"/>
              <w:jc w:val="center"/>
              <w:rPr>
                <w:rFonts w:ascii="PT Astra Serif" w:hAnsi="PT Astra Serif"/>
                <w:color w:val="auto"/>
              </w:rPr>
            </w:pPr>
          </w:p>
        </w:tc>
      </w:tr>
    </w:tbl>
    <w:p w:rsidR="00AB4F4B" w:rsidRPr="000426C2" w:rsidRDefault="00AB4F4B" w:rsidP="00AB4F4B">
      <w:pPr>
        <w:jc w:val="center"/>
        <w:rPr>
          <w:rFonts w:ascii="PT Astra Serif" w:hAnsi="PT Astra Serif"/>
          <w:sz w:val="28"/>
          <w:szCs w:val="28"/>
        </w:rPr>
      </w:pPr>
    </w:p>
    <w:p w:rsidR="00AB4F4B" w:rsidRPr="000426C2" w:rsidRDefault="00AB4F4B" w:rsidP="00AB4F4B">
      <w:pPr>
        <w:jc w:val="center"/>
        <w:rPr>
          <w:rFonts w:ascii="PT Astra Serif" w:hAnsi="PT Astra Serif"/>
          <w:sz w:val="28"/>
          <w:szCs w:val="28"/>
        </w:rPr>
      </w:pPr>
      <w:r w:rsidRPr="000426C2">
        <w:rPr>
          <w:rFonts w:ascii="PT Astra Serif" w:hAnsi="PT Astra Serif"/>
          <w:sz w:val="28"/>
          <w:szCs w:val="28"/>
        </w:rPr>
        <w:t>_____________</w:t>
      </w:r>
    </w:p>
    <w:sectPr w:rsidR="00AB4F4B" w:rsidRPr="000426C2" w:rsidSect="00090BF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A9" w:rsidRDefault="002C4BA9" w:rsidP="006149A1">
      <w:r>
        <w:separator/>
      </w:r>
    </w:p>
  </w:endnote>
  <w:endnote w:type="continuationSeparator" w:id="0">
    <w:p w:rsidR="002C4BA9" w:rsidRDefault="002C4BA9" w:rsidP="00614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A9" w:rsidRDefault="002C4BA9" w:rsidP="006149A1">
      <w:r>
        <w:separator/>
      </w:r>
    </w:p>
  </w:footnote>
  <w:footnote w:type="continuationSeparator" w:id="0">
    <w:p w:rsidR="002C4BA9" w:rsidRDefault="002C4BA9" w:rsidP="00614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08" w:rsidRPr="00807AC6" w:rsidRDefault="00370019">
    <w:pPr>
      <w:pStyle w:val="a4"/>
      <w:jc w:val="center"/>
      <w:rPr>
        <w:sz w:val="28"/>
        <w:szCs w:val="28"/>
      </w:rPr>
    </w:pPr>
    <w:r w:rsidRPr="00807AC6">
      <w:rPr>
        <w:sz w:val="28"/>
        <w:szCs w:val="28"/>
      </w:rPr>
      <w:fldChar w:fldCharType="begin"/>
    </w:r>
    <w:r w:rsidR="00DB552B" w:rsidRPr="00807AC6">
      <w:rPr>
        <w:sz w:val="28"/>
        <w:szCs w:val="28"/>
      </w:rPr>
      <w:instrText xml:space="preserve"> PAGE   \* MERGEFORMAT </w:instrText>
    </w:r>
    <w:r w:rsidRPr="00807AC6">
      <w:rPr>
        <w:sz w:val="28"/>
        <w:szCs w:val="28"/>
      </w:rPr>
      <w:fldChar w:fldCharType="separate"/>
    </w:r>
    <w:r w:rsidR="00972C42">
      <w:rPr>
        <w:noProof/>
        <w:sz w:val="28"/>
        <w:szCs w:val="28"/>
      </w:rPr>
      <w:t>3</w:t>
    </w:r>
    <w:r w:rsidRPr="00807AC6">
      <w:rPr>
        <w:sz w:val="28"/>
        <w:szCs w:val="28"/>
      </w:rPr>
      <w:fldChar w:fldCharType="end"/>
    </w:r>
  </w:p>
  <w:p w:rsidR="00107208" w:rsidRPr="001D7C59" w:rsidRDefault="002C4BA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29" w:rsidRPr="009E6C12" w:rsidRDefault="00493029" w:rsidP="00493029">
    <w:pPr>
      <w:pStyle w:val="a4"/>
      <w:jc w:val="right"/>
      <w:rPr>
        <w:rFonts w:ascii="PT Astra Serif" w:eastAsia="Calibri" w:hAnsi="PT Astra Serif"/>
        <w:sz w:val="28"/>
      </w:rPr>
    </w:pPr>
    <w:r w:rsidRPr="009E6C12">
      <w:rPr>
        <w:rFonts w:ascii="PT Astra Serif" w:eastAsia="Calibri" w:hAnsi="PT Astra Serif"/>
        <w:sz w:val="28"/>
      </w:rPr>
      <w:t>Проект</w:t>
    </w:r>
  </w:p>
  <w:p w:rsidR="00107208" w:rsidRDefault="002C4BA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29" w:rsidRPr="00493029" w:rsidRDefault="00493029" w:rsidP="0049302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9EC"/>
    <w:multiLevelType w:val="hybridMultilevel"/>
    <w:tmpl w:val="6D3A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477"/>
    <w:multiLevelType w:val="hybridMultilevel"/>
    <w:tmpl w:val="81B0C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FE5"/>
    <w:multiLevelType w:val="hybridMultilevel"/>
    <w:tmpl w:val="4F980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4C47"/>
    <w:multiLevelType w:val="multilevel"/>
    <w:tmpl w:val="45ECE73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462444D"/>
    <w:multiLevelType w:val="hybridMultilevel"/>
    <w:tmpl w:val="2438F462"/>
    <w:lvl w:ilvl="0" w:tplc="BEF8CB5C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596507"/>
    <w:multiLevelType w:val="hybridMultilevel"/>
    <w:tmpl w:val="A98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72C4E"/>
    <w:multiLevelType w:val="hybridMultilevel"/>
    <w:tmpl w:val="B7E2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C34DE"/>
    <w:multiLevelType w:val="multilevel"/>
    <w:tmpl w:val="085E7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8">
    <w:nsid w:val="64683A7C"/>
    <w:multiLevelType w:val="hybridMultilevel"/>
    <w:tmpl w:val="E3B2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C22F9"/>
    <w:multiLevelType w:val="hybridMultilevel"/>
    <w:tmpl w:val="1F961A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559"/>
    <w:rsid w:val="000426C2"/>
    <w:rsid w:val="000650E8"/>
    <w:rsid w:val="00090BFB"/>
    <w:rsid w:val="000916CC"/>
    <w:rsid w:val="000977D2"/>
    <w:rsid w:val="00112685"/>
    <w:rsid w:val="001410A3"/>
    <w:rsid w:val="00155483"/>
    <w:rsid w:val="0016605A"/>
    <w:rsid w:val="00176C0E"/>
    <w:rsid w:val="0019682B"/>
    <w:rsid w:val="001A167E"/>
    <w:rsid w:val="002325F3"/>
    <w:rsid w:val="002713D3"/>
    <w:rsid w:val="00277531"/>
    <w:rsid w:val="00283A47"/>
    <w:rsid w:val="00291B87"/>
    <w:rsid w:val="00296B75"/>
    <w:rsid w:val="002B741B"/>
    <w:rsid w:val="002C4BA9"/>
    <w:rsid w:val="002F24F7"/>
    <w:rsid w:val="00306D04"/>
    <w:rsid w:val="00370019"/>
    <w:rsid w:val="00373F35"/>
    <w:rsid w:val="00374DD5"/>
    <w:rsid w:val="0037644B"/>
    <w:rsid w:val="003954CA"/>
    <w:rsid w:val="00400F3E"/>
    <w:rsid w:val="00435559"/>
    <w:rsid w:val="00443528"/>
    <w:rsid w:val="00491A88"/>
    <w:rsid w:val="00493029"/>
    <w:rsid w:val="004C5244"/>
    <w:rsid w:val="00573922"/>
    <w:rsid w:val="005C257B"/>
    <w:rsid w:val="005F7862"/>
    <w:rsid w:val="0060137F"/>
    <w:rsid w:val="006149A1"/>
    <w:rsid w:val="006216DA"/>
    <w:rsid w:val="00671A14"/>
    <w:rsid w:val="0069287F"/>
    <w:rsid w:val="006A58BB"/>
    <w:rsid w:val="006D32BB"/>
    <w:rsid w:val="0070148D"/>
    <w:rsid w:val="00715EBA"/>
    <w:rsid w:val="00717AFB"/>
    <w:rsid w:val="0072100E"/>
    <w:rsid w:val="00733811"/>
    <w:rsid w:val="00756D59"/>
    <w:rsid w:val="007608D3"/>
    <w:rsid w:val="007B0993"/>
    <w:rsid w:val="007B65F2"/>
    <w:rsid w:val="007E5222"/>
    <w:rsid w:val="00840C63"/>
    <w:rsid w:val="00972C42"/>
    <w:rsid w:val="00A91D81"/>
    <w:rsid w:val="00AB4F4B"/>
    <w:rsid w:val="00B06DD2"/>
    <w:rsid w:val="00B20100"/>
    <w:rsid w:val="00B410A7"/>
    <w:rsid w:val="00B50F38"/>
    <w:rsid w:val="00B64907"/>
    <w:rsid w:val="00BA05FB"/>
    <w:rsid w:val="00BB24CA"/>
    <w:rsid w:val="00BD53DE"/>
    <w:rsid w:val="00BF19B4"/>
    <w:rsid w:val="00C171A7"/>
    <w:rsid w:val="00C6068A"/>
    <w:rsid w:val="00C65F2C"/>
    <w:rsid w:val="00CB0D22"/>
    <w:rsid w:val="00CC5F03"/>
    <w:rsid w:val="00CD4153"/>
    <w:rsid w:val="00CF0A34"/>
    <w:rsid w:val="00D020B7"/>
    <w:rsid w:val="00D11547"/>
    <w:rsid w:val="00D34151"/>
    <w:rsid w:val="00D61E11"/>
    <w:rsid w:val="00D7467E"/>
    <w:rsid w:val="00DB552B"/>
    <w:rsid w:val="00DC39FC"/>
    <w:rsid w:val="00E1001C"/>
    <w:rsid w:val="00E12D6B"/>
    <w:rsid w:val="00E224B4"/>
    <w:rsid w:val="00EC3A54"/>
    <w:rsid w:val="00EF4BC6"/>
    <w:rsid w:val="00F02D2B"/>
    <w:rsid w:val="00F03720"/>
    <w:rsid w:val="00F424C2"/>
    <w:rsid w:val="00F64D81"/>
    <w:rsid w:val="00F714C6"/>
    <w:rsid w:val="00F7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4B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4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B4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rsid w:val="00AB4F4B"/>
  </w:style>
  <w:style w:type="paragraph" w:styleId="a4">
    <w:name w:val="header"/>
    <w:basedOn w:val="a"/>
    <w:link w:val="a5"/>
    <w:uiPriority w:val="99"/>
    <w:rsid w:val="00AB4F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4F4B"/>
    <w:rPr>
      <w:rFonts w:ascii="Times New Roman" w:eastAsia="Times New Roman" w:hAnsi="Times New Roman" w:cs="Times New Roman"/>
      <w:szCs w:val="24"/>
    </w:rPr>
  </w:style>
  <w:style w:type="paragraph" w:customStyle="1" w:styleId="ConsPlusTitle">
    <w:name w:val="ConsPlusTitle"/>
    <w:rsid w:val="00AB4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rsid w:val="00AB4F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4F4B"/>
    <w:rPr>
      <w:rFonts w:ascii="Times New Roman" w:eastAsia="Times New Roman" w:hAnsi="Times New Roman" w:cs="Times New Roman"/>
      <w:szCs w:val="24"/>
    </w:rPr>
  </w:style>
  <w:style w:type="character" w:styleId="a8">
    <w:name w:val="Hyperlink"/>
    <w:uiPriority w:val="99"/>
    <w:unhideWhenUsed/>
    <w:rsid w:val="00AB4F4B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4F4B"/>
    <w:pPr>
      <w:spacing w:before="100" w:beforeAutospacing="1" w:after="100" w:afterAutospacing="1"/>
    </w:pPr>
  </w:style>
  <w:style w:type="character" w:styleId="aa">
    <w:name w:val="FollowedHyperlink"/>
    <w:rsid w:val="00AB4F4B"/>
    <w:rPr>
      <w:color w:val="800080"/>
      <w:u w:val="single"/>
    </w:rPr>
  </w:style>
  <w:style w:type="paragraph" w:styleId="ab">
    <w:name w:val="Body Text"/>
    <w:basedOn w:val="a"/>
    <w:link w:val="ac"/>
    <w:rsid w:val="00AB4F4B"/>
    <w:pPr>
      <w:spacing w:line="280" w:lineRule="exact"/>
      <w:jc w:val="both"/>
    </w:pPr>
    <w:rPr>
      <w:spacing w:val="4"/>
    </w:rPr>
  </w:style>
  <w:style w:type="character" w:customStyle="1" w:styleId="ac">
    <w:name w:val="Основной текст Знак"/>
    <w:basedOn w:val="a0"/>
    <w:link w:val="ab"/>
    <w:rsid w:val="00AB4F4B"/>
    <w:rPr>
      <w:rFonts w:ascii="Times New Roman" w:eastAsia="Times New Roman" w:hAnsi="Times New Roman" w:cs="Times New Roman"/>
      <w:spacing w:val="4"/>
      <w:szCs w:val="24"/>
    </w:rPr>
  </w:style>
  <w:style w:type="paragraph" w:styleId="ad">
    <w:name w:val="Balloon Text"/>
    <w:basedOn w:val="a"/>
    <w:link w:val="ae"/>
    <w:rsid w:val="00AB4F4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B4F4B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AB4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B4F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table" w:styleId="af0">
    <w:name w:val="Table Grid"/>
    <w:basedOn w:val="a1"/>
    <w:uiPriority w:val="59"/>
    <w:rsid w:val="00AB4F4B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15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16</cp:revision>
  <cp:lastPrinted>2020-06-18T07:57:00Z</cp:lastPrinted>
  <dcterms:created xsi:type="dcterms:W3CDTF">2020-06-16T06:00:00Z</dcterms:created>
  <dcterms:modified xsi:type="dcterms:W3CDTF">2020-07-10T13:28:00Z</dcterms:modified>
</cp:coreProperties>
</file>