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477B0" w14:textId="77777777" w:rsidR="00A62C83" w:rsidRDefault="00A62C83">
      <w:pPr>
        <w:pStyle w:val="ConsPlusNormal"/>
        <w:jc w:val="both"/>
      </w:pPr>
    </w:p>
    <w:p w14:paraId="4D1099B7" w14:textId="77777777" w:rsidR="00A62C83" w:rsidRDefault="00A62C83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14:paraId="10E5E836" w14:textId="77777777" w:rsidR="00A62C83" w:rsidRDefault="00A62C83">
      <w:pPr>
        <w:pStyle w:val="ConsPlusTitle"/>
        <w:jc w:val="center"/>
      </w:pPr>
    </w:p>
    <w:p w14:paraId="5F0A1437" w14:textId="77777777" w:rsidR="00A62C83" w:rsidRDefault="00A62C83">
      <w:pPr>
        <w:pStyle w:val="ConsPlusTitle"/>
        <w:jc w:val="center"/>
      </w:pPr>
      <w:r>
        <w:t>ПРИКАЗ</w:t>
      </w:r>
    </w:p>
    <w:p w14:paraId="20B66F74" w14:textId="77777777" w:rsidR="00A62C83" w:rsidRDefault="00A62C83">
      <w:pPr>
        <w:pStyle w:val="ConsPlusTitle"/>
        <w:jc w:val="center"/>
      </w:pPr>
      <w:r>
        <w:t>от 7 апреля 2020 г. N 1152</w:t>
      </w:r>
    </w:p>
    <w:p w14:paraId="11DE7715" w14:textId="77777777" w:rsidR="00A62C83" w:rsidRDefault="00A62C83">
      <w:pPr>
        <w:pStyle w:val="ConsPlusTitle"/>
        <w:jc w:val="center"/>
      </w:pPr>
    </w:p>
    <w:p w14:paraId="1E8B0E1D" w14:textId="77777777" w:rsidR="00A62C83" w:rsidRDefault="00A62C83">
      <w:pPr>
        <w:pStyle w:val="ConsPlusTitle"/>
        <w:jc w:val="center"/>
      </w:pPr>
      <w:r>
        <w:t>ОБ УТВЕРЖДЕНИИ ТИПОВОГО КОНТРАКТА</w:t>
      </w:r>
    </w:p>
    <w:p w14:paraId="57A92BD3" w14:textId="77777777" w:rsidR="00A62C83" w:rsidRDefault="00A62C83">
      <w:pPr>
        <w:pStyle w:val="ConsPlusTitle"/>
        <w:jc w:val="center"/>
      </w:pPr>
      <w:r>
        <w:t>НА ОКАЗАНИЕ УСЛУГ ВЫСТАВОЧНОЙ И ЯРМАРОЧНОЙ ДЕЯТЕЛЬНОСТИ,</w:t>
      </w:r>
    </w:p>
    <w:p w14:paraId="10032DD3" w14:textId="77777777" w:rsidR="00A62C83" w:rsidRDefault="00A62C83">
      <w:pPr>
        <w:pStyle w:val="ConsPlusTitle"/>
        <w:jc w:val="center"/>
      </w:pPr>
      <w:r>
        <w:t>ТИПОВОГО КОНТРАКТА НА ОКАЗАНИЕ УСЛУГ ПО ДИАГНОСТИКЕ,</w:t>
      </w:r>
    </w:p>
    <w:p w14:paraId="6501A7E7" w14:textId="77777777" w:rsidR="00A62C83" w:rsidRDefault="00A62C83">
      <w:pPr>
        <w:pStyle w:val="ConsPlusTitle"/>
        <w:jc w:val="center"/>
      </w:pPr>
      <w:r>
        <w:t>ТЕХНИЧЕСКОМУ ОБСЛУЖИВАНИЮ И РЕМОНТУ АВТОТРАНСПОРТНЫХ</w:t>
      </w:r>
    </w:p>
    <w:p w14:paraId="0B93483A" w14:textId="77777777" w:rsidR="00A62C83" w:rsidRDefault="00A62C83">
      <w:pPr>
        <w:pStyle w:val="ConsPlusTitle"/>
        <w:jc w:val="center"/>
      </w:pPr>
      <w:r>
        <w:t>СРЕДСТВ, ТИПОВОГО КОНТРАКТА НА ПОСТАВКУ ПРОДУКЦИИ</w:t>
      </w:r>
    </w:p>
    <w:p w14:paraId="2C467D7D" w14:textId="77777777" w:rsidR="00A62C83" w:rsidRDefault="00A62C83">
      <w:pPr>
        <w:pStyle w:val="ConsPlusTitle"/>
        <w:jc w:val="center"/>
      </w:pPr>
      <w:r>
        <w:t>РАДИОЭЛЕКТРОННОЙ ПРОМЫШЛЕННОСТИ, СУДОСТРОИТЕЛЬНОЙ</w:t>
      </w:r>
    </w:p>
    <w:p w14:paraId="2748E287" w14:textId="77777777" w:rsidR="00A62C83" w:rsidRDefault="00A62C83">
      <w:pPr>
        <w:pStyle w:val="ConsPlusTitle"/>
        <w:jc w:val="center"/>
      </w:pPr>
      <w:r>
        <w:t>ПРОМЫШЛЕННОСТИ, АВИАЦИОННОЙ ТЕХНИКИ, СРЕДСТВ</w:t>
      </w:r>
    </w:p>
    <w:p w14:paraId="32271EC6" w14:textId="77777777" w:rsidR="00A62C83" w:rsidRDefault="00A62C83">
      <w:pPr>
        <w:pStyle w:val="ConsPlusTitle"/>
        <w:jc w:val="center"/>
      </w:pPr>
      <w:r>
        <w:t>АВТОТРАНСПОРТНЫХ, ОБОРУДОВАНИЯ ДЛЯ ИЗМЕРЕНИЯ,</w:t>
      </w:r>
    </w:p>
    <w:p w14:paraId="21D46195" w14:textId="77777777" w:rsidR="00A62C83" w:rsidRDefault="00A62C83">
      <w:pPr>
        <w:pStyle w:val="ConsPlusTitle"/>
        <w:jc w:val="center"/>
      </w:pPr>
      <w:r>
        <w:t>ИСПЫТАНИЙ И НАВИГАЦИИ, БУМАГИ, КАРТОНА, МЕБЕЛИ</w:t>
      </w:r>
    </w:p>
    <w:p w14:paraId="6BB047D3" w14:textId="77777777" w:rsidR="00A62C83" w:rsidRDefault="00A62C83">
      <w:pPr>
        <w:pStyle w:val="ConsPlusTitle"/>
        <w:jc w:val="center"/>
      </w:pPr>
      <w:r>
        <w:t>ДЛЯ ОФИСОВ И ПРЕДПРИЯТИЙ ТОРГОВЛИ, ОБОРУДОВАНИЯ</w:t>
      </w:r>
    </w:p>
    <w:p w14:paraId="64C05A6B" w14:textId="77777777" w:rsidR="00A62C83" w:rsidRDefault="00A62C83">
      <w:pPr>
        <w:pStyle w:val="ConsPlusTitle"/>
        <w:jc w:val="center"/>
      </w:pPr>
      <w:r>
        <w:t>ЭЛЕКТРИЧЕСКОГО ОСВЕТИТЕЛЬНОГО, ОБОРУДОВАНИЯ</w:t>
      </w:r>
    </w:p>
    <w:p w14:paraId="4259A2F2" w14:textId="77777777" w:rsidR="00A62C83" w:rsidRDefault="00A62C83">
      <w:pPr>
        <w:pStyle w:val="ConsPlusTitle"/>
        <w:jc w:val="center"/>
      </w:pPr>
      <w:r>
        <w:t>ПРОМЫШЛЕННОГО ХОЛОДИЛЬНОГО И ВЕНТИЛЯЦИОННОГО,</w:t>
      </w:r>
    </w:p>
    <w:p w14:paraId="03CD0339" w14:textId="77777777" w:rsidR="00A62C83" w:rsidRDefault="00A62C83">
      <w:pPr>
        <w:pStyle w:val="ConsPlusTitle"/>
        <w:jc w:val="center"/>
      </w:pPr>
      <w:r>
        <w:t>ИНФОРМАЦИОННЫХ КАРТ ДАННЫХ ТИПОВЫХ КОНТРАКТОВ</w:t>
      </w:r>
    </w:p>
    <w:p w14:paraId="6B0144FF" w14:textId="77777777" w:rsidR="00A62C83" w:rsidRDefault="00A62C83">
      <w:pPr>
        <w:pStyle w:val="ConsPlusNormal"/>
        <w:jc w:val="both"/>
      </w:pPr>
    </w:p>
    <w:p w14:paraId="2AC0D9AF" w14:textId="77777777" w:rsidR="00A62C83" w:rsidRDefault="00A62C8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11 статьи 34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2020, N 17, ст. 2702) и </w:t>
      </w:r>
      <w:hyperlink r:id="rId5" w:history="1">
        <w:r>
          <w:rPr>
            <w:color w:val="0000FF"/>
          </w:rPr>
          <w:t>Правилами</w:t>
        </w:r>
      </w:hyperlink>
      <w:r>
        <w:t xml:space="preserve"> разработки типовых контрактов, типовых условий контрактов, утвержденными постановлением Правительства Российской Федерации от 2 июля 2014 г. N 606 "О порядке разработки типовых контрактов, типовых условий контрактов, а также о случаях и условиях их применения" (Собрание законодательства Российской Федерации, 2014, N 28, ст. 4053; 2019, N 31, ст. 4641), приказываю:</w:t>
      </w:r>
    </w:p>
    <w:p w14:paraId="436BC98B" w14:textId="77777777" w:rsidR="00A62C83" w:rsidRDefault="00A62C83">
      <w:pPr>
        <w:pStyle w:val="ConsPlusNormal"/>
        <w:spacing w:before="220"/>
        <w:ind w:firstLine="540"/>
        <w:jc w:val="both"/>
      </w:pPr>
      <w:r>
        <w:t>1. Утвердить:</w:t>
      </w:r>
    </w:p>
    <w:p w14:paraId="191FB177" w14:textId="77777777" w:rsidR="00A62C83" w:rsidRDefault="00A62C83">
      <w:pPr>
        <w:pStyle w:val="ConsPlusNormal"/>
        <w:spacing w:before="220"/>
        <w:ind w:firstLine="540"/>
        <w:jc w:val="both"/>
      </w:pPr>
      <w:r>
        <w:t>типовой контракт на оказание услуг выставочной и ярмарочной деятельности согласно приложению N 1 к настоящему приказу;</w:t>
      </w:r>
    </w:p>
    <w:p w14:paraId="6FE7DF25" w14:textId="77777777" w:rsidR="00A62C83" w:rsidRDefault="00A62C83">
      <w:pPr>
        <w:pStyle w:val="ConsPlusNormal"/>
        <w:spacing w:before="220"/>
        <w:ind w:firstLine="540"/>
        <w:jc w:val="both"/>
      </w:pPr>
      <w:r>
        <w:t>типовой контракт на оказание услуг по диагностике, техническому обслуживанию и ремонту автотранспортных средств согласно приложению N 2 к настоящему приказу;</w:t>
      </w:r>
    </w:p>
    <w:p w14:paraId="2D688222" w14:textId="77777777" w:rsidR="00A62C83" w:rsidRDefault="00A62C83">
      <w:pPr>
        <w:pStyle w:val="ConsPlusNormal"/>
        <w:spacing w:before="220"/>
        <w:ind w:firstLine="540"/>
        <w:jc w:val="both"/>
      </w:pPr>
      <w:r>
        <w:t>типовой контракт на поставку продукции радиоэлектронной промышленности, судостроительной промышленности, авиационной техники, средств автотранспортных, оборудования для измерения, испытаний и навигации, бумаги, картона, мебели для офисов и предприятий торговли, оборудования электрического осветительного, оборудования промышленного холодильного и вентиляционного согласно приложению N 3 к настоящему приказу;</w:t>
      </w:r>
    </w:p>
    <w:p w14:paraId="1D551737" w14:textId="77777777" w:rsidR="00A62C83" w:rsidRDefault="00A62C83">
      <w:pPr>
        <w:pStyle w:val="ConsPlusNormal"/>
        <w:spacing w:before="220"/>
        <w:ind w:firstLine="540"/>
        <w:jc w:val="both"/>
      </w:pPr>
      <w:r>
        <w:t>информационную карту типового контракта на оказание услуг выставочной и ярмарочной деятельности согласно приложению N 4 к настоящему приказу;</w:t>
      </w:r>
    </w:p>
    <w:p w14:paraId="646849AF" w14:textId="77777777" w:rsidR="00A62C83" w:rsidRDefault="00A62C83">
      <w:pPr>
        <w:pStyle w:val="ConsPlusNormal"/>
        <w:spacing w:before="220"/>
        <w:ind w:firstLine="540"/>
        <w:jc w:val="both"/>
      </w:pPr>
      <w:r>
        <w:t>информационную карту типового контракта на оказание услуг по диагностике, техническому обслуживанию и ремонту автотранспортных средств согласно приложению N 5 к настоящему приказу;</w:t>
      </w:r>
    </w:p>
    <w:p w14:paraId="0FDF9AF7" w14:textId="77777777" w:rsidR="00A62C83" w:rsidRDefault="00A62C83">
      <w:pPr>
        <w:pStyle w:val="ConsPlusNormal"/>
        <w:spacing w:before="220"/>
        <w:ind w:firstLine="540"/>
        <w:jc w:val="both"/>
      </w:pPr>
      <w:r>
        <w:t xml:space="preserve">информационную карту типового контракта на поставку продукции радиоэлектронной промышленности, судостроительной промышленности, авиационной техники, средств автотранспортных, оборудования для измерения, испытаний и навигации, бумаги, картона, мебели для офисов и предприятий торговли, оборудования электрического осветительного, оборудования </w:t>
      </w:r>
      <w:r>
        <w:lastRenderedPageBreak/>
        <w:t>промышленного холодильного и вентиляционного согласно приложению N 6 к настоящему приказу.</w:t>
      </w:r>
    </w:p>
    <w:p w14:paraId="1048A7C9" w14:textId="77777777" w:rsidR="00A62C83" w:rsidRDefault="00A62C8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4E598A62" w14:textId="77777777" w:rsidR="00A62C83" w:rsidRDefault="00A62C83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промышленности и торговли Российской Федерации от 12 марта 2018 г. N 716 "Об утверждении типового контракта на оказание услуг выставочной и ярмарочной деятельности для обеспечения государственных и муниципальных нужд, типового контракта на оказание услуг по диагностике, техническому обслуживанию и ремонту автотранспортных средств для обеспечения государственных и муниципальных нужд, типового контракта на поставку продукции радиоэлектронной промышленности, судостроительной промышленности, авиационной техники, средств автотранспортных, оборудования для измерения, испытаний и навигации, бумаги, картона, мебели для офисов и предприятий торговли, оборудования электрического осветительного, оборудования промышленного холодильного и вентиляционного для обеспечения государственных и муниципальных нужд,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нужд, информационной карты типового контракта на оказание услуг по диагностике, техническому обслуживанию и ремонту автотранспортных средств для обеспечения государственных и муниципальных нужд, информационной карты типового контракта на поставку продукции радиоэлектронной промышленности, судостроительной промышленности, авиационной техники, средств автотранспортных, оборудования для измерения, испытаний и навигации, бумаги, картона, мебели для офисов и предприятий торговли, оборудования электрического осветительного, оборудования промышленного холодильного и вентиляционного для обеспечения государственных и муниципальных нужд и о признании утратившими силу приказов Министерства промышленности и торговли Российской Федерации от 20 февраля 2016 г. N 467 и от 19 мая 2017 г. N 1598" (зарегистрирован Министерством юстиции Российской Федерации 15 мая 2018 г., регистрационный номер 51108);</w:t>
      </w:r>
    </w:p>
    <w:p w14:paraId="5C1EAC90" w14:textId="77777777" w:rsidR="00A62C83" w:rsidRDefault="00A62C83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промышленности и торговли Российской Федерации от 24 января 2019 г. N 158 "О внесении изменений в приказ Министерства промышленности и торговли Российской Федерации от 12 марта 2018 г. N 716 "Об утверждении типового контракта на оказание услуг выставочной и ярмарочной деятельности для обеспечения государственных и муниципальных нужд, типового контракта на оказание услуг по диагностике, техническому обслуживанию и ремонту автотранспортных средств для обеспечения государственных и муниципальных нужд, типового контракта на поставку продукции радиоэлектронной промышленности, судостроительной промышленности, авиационной техники для обеспечения государственных и муниципальных нужд,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нужд, информационной карты типового контракта на оказание услуг по диагностике, техническому обслуживанию и ремонту автотранспортных средств для обеспечения государственных и муниципальных нужд, информационной карты типового контракта на поставку продукции радиоэлектронной промышленности, судостроительной промышленности, авиационной техники для обеспечения государственных и муниципальных нужд и о признании утратившими силу приказов Министерства промышленности и торговли Российской Федерации от 20 февраля 2016 г. N 467 и от 19 мая 2017 г. N 1598" (зарегистрирован Министерством юстиции Российской Федерации 19 февраля 2019 г., регистрационный номер 53832);</w:t>
      </w:r>
    </w:p>
    <w:p w14:paraId="1FCEFDC9" w14:textId="77777777" w:rsidR="00A62C83" w:rsidRDefault="00A62C8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промышленности и торговли Российской Федерации от 28 марта 2019 г. N 998 "О внесении изменений в приказ Министерства промышленности и торговли Российской Федерации от 12 марта 2018 г. N 716" (зарегистрирован Министерством юстиции Российской Федерации 19 июня 2019 г., регистрационный номер 54968).</w:t>
      </w:r>
    </w:p>
    <w:p w14:paraId="62EAC9F4" w14:textId="77777777" w:rsidR="00A62C83" w:rsidRDefault="00A62C83">
      <w:pPr>
        <w:pStyle w:val="ConsPlusNormal"/>
        <w:jc w:val="both"/>
      </w:pPr>
    </w:p>
    <w:p w14:paraId="64528FD9" w14:textId="77777777" w:rsidR="00A62C83" w:rsidRDefault="00A62C83">
      <w:pPr>
        <w:pStyle w:val="ConsPlusNormal"/>
        <w:jc w:val="right"/>
      </w:pPr>
      <w:r>
        <w:t>Министр</w:t>
      </w:r>
    </w:p>
    <w:p w14:paraId="4E655B7C" w14:textId="77777777" w:rsidR="00A62C83" w:rsidRDefault="00A62C83">
      <w:pPr>
        <w:pStyle w:val="ConsPlusNormal"/>
        <w:jc w:val="right"/>
      </w:pPr>
      <w:r>
        <w:t>Д.В.МАНТУРОВ</w:t>
      </w:r>
    </w:p>
    <w:p w14:paraId="0EBA706F" w14:textId="4863501F" w:rsidR="00F62C06" w:rsidRDefault="00F62C06"/>
    <w:p w14:paraId="25057E9E" w14:textId="77777777" w:rsidR="00A62C83" w:rsidRDefault="00A62C83"/>
    <w:sectPr w:rsidR="00A62C83" w:rsidSect="001C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83"/>
    <w:rsid w:val="00A62C83"/>
    <w:rsid w:val="00F6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4666"/>
  <w15:chartTrackingRefBased/>
  <w15:docId w15:val="{F0C21B99-F866-4385-B32F-8B621A31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C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C358F97DADC89D090A8C55AC0452C5BFDF84FBA9F44DA014D97979AD3C0767DCB467EF648B00266A68214F5DC4L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C358F97DADC89D090A8C55AC0452C5BFDC8BFBAFF64DA014D97979AD3C0767DCB467EF648B00266A68214F5DC4L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C358F97DADC89D090A8C55AC0452C5BFDF84F8A3F04DA014D97979AD3C0767DCB467EF648B00266A68214F5DC4L0I" TargetMode="External"/><Relationship Id="rId5" Type="http://schemas.openxmlformats.org/officeDocument/2006/relationships/hyperlink" Target="consultantplus://offline/ref=E4C358F97DADC89D090A8C55AC0452C5BFD981FFAEF64DA014D97979AD3C0767CEB43FE366891E20697D771E1B153933CF92464BF3D38904C9L0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4C358F97DADC89D090A8C55AC0452C5BFD981FAA9FC4DA014D97979AD3C0767CEB43FE3678C172D3927671A5242362FCD8B584EEDD3C8L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2020-07-22T08:11:00Z</dcterms:created>
  <dcterms:modified xsi:type="dcterms:W3CDTF">2020-07-22T08:11:00Z</dcterms:modified>
</cp:coreProperties>
</file>