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B0790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905" cy="9023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E1A0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Проект Федерального закона</w:t>
            </w:r>
            <w:r>
              <w:rPr>
                <w:sz w:val="48"/>
                <w:szCs w:val="48"/>
              </w:rPr>
              <w:br/>
              <w:t>"О внесении изменений в статьи 7.30 и 28.4 Кодекса Российской Федерации об административных правонарушениях"</w:t>
            </w:r>
            <w:r>
              <w:rPr>
                <w:sz w:val="48"/>
                <w:szCs w:val="48"/>
              </w:rPr>
              <w:br/>
              <w:t>(п</w:t>
            </w:r>
            <w:r>
              <w:rPr>
                <w:sz w:val="48"/>
                <w:szCs w:val="48"/>
              </w:rPr>
              <w:t>одготовлен Минюстом России, ID проекта 01/02/06-20/00105366)</w:t>
            </w:r>
            <w:r>
              <w:rPr>
                <w:sz w:val="48"/>
                <w:szCs w:val="48"/>
              </w:rPr>
              <w:br/>
              <w:t>(не внесен в ГД ФС РФ, текст по состоянию на 26.06.2020)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E1A0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</w:t>
            </w:r>
            <w:r>
              <w:rPr>
                <w:sz w:val="28"/>
                <w:szCs w:val="28"/>
              </w:rPr>
              <w:t>а сохранения: 06.07.2020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E1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E1A00">
      <w:pPr>
        <w:pStyle w:val="ConsPlusNormal"/>
        <w:ind w:firstLine="540"/>
        <w:jc w:val="both"/>
        <w:outlineLvl w:val="0"/>
      </w:pPr>
    </w:p>
    <w:p w:rsidR="00000000" w:rsidRDefault="00AE1A00">
      <w:pPr>
        <w:pStyle w:val="ConsPlusNormal"/>
        <w:jc w:val="right"/>
        <w:outlineLvl w:val="0"/>
      </w:pPr>
      <w:bookmarkStart w:id="0" w:name="Par1"/>
      <w:bookmarkEnd w:id="0"/>
      <w:r>
        <w:t>Проект</w:t>
      </w:r>
    </w:p>
    <w:p w:rsidR="00000000" w:rsidRDefault="00AE1A00">
      <w:pPr>
        <w:pStyle w:val="ConsPlusNormal"/>
        <w:jc w:val="right"/>
      </w:pPr>
    </w:p>
    <w:p w:rsidR="00000000" w:rsidRDefault="00AE1A00">
      <w:pPr>
        <w:pStyle w:val="ConsPlusNormal"/>
        <w:jc w:val="right"/>
      </w:pPr>
      <w:r>
        <w:t>Внесен Правительством</w:t>
      </w:r>
    </w:p>
    <w:p w:rsidR="00000000" w:rsidRDefault="00AE1A00">
      <w:pPr>
        <w:pStyle w:val="ConsPlusNormal"/>
        <w:jc w:val="right"/>
      </w:pPr>
      <w:r>
        <w:t>Российской Федерации</w:t>
      </w:r>
    </w:p>
    <w:p w:rsidR="00000000" w:rsidRDefault="00AE1A00">
      <w:pPr>
        <w:pStyle w:val="ConsPlusNormal"/>
        <w:ind w:firstLine="540"/>
        <w:jc w:val="both"/>
      </w:pPr>
    </w:p>
    <w:p w:rsidR="00000000" w:rsidRDefault="00AE1A00">
      <w:pPr>
        <w:pStyle w:val="ConsPlusTitle"/>
        <w:jc w:val="center"/>
      </w:pPr>
      <w:r>
        <w:t>РОССИЙСКАЯ ФЕДЕРАЦИЯ</w:t>
      </w:r>
    </w:p>
    <w:p w:rsidR="00000000" w:rsidRDefault="00AE1A00">
      <w:pPr>
        <w:pStyle w:val="ConsPlusTitle"/>
        <w:jc w:val="center"/>
      </w:pPr>
    </w:p>
    <w:p w:rsidR="00000000" w:rsidRDefault="00AE1A00">
      <w:pPr>
        <w:pStyle w:val="ConsPlusTitle"/>
        <w:jc w:val="center"/>
      </w:pPr>
      <w:r>
        <w:t>ФЕДЕРАЛЬНЫЙ ЗАКОН</w:t>
      </w:r>
    </w:p>
    <w:p w:rsidR="00000000" w:rsidRDefault="00AE1A00">
      <w:pPr>
        <w:pStyle w:val="ConsPlusTitle"/>
        <w:jc w:val="center"/>
      </w:pPr>
    </w:p>
    <w:p w:rsidR="00000000" w:rsidRDefault="00AE1A00">
      <w:pPr>
        <w:pStyle w:val="ConsPlusTitle"/>
        <w:jc w:val="center"/>
      </w:pPr>
      <w:r>
        <w:t>О ВНЕСЕНИИ ИЗМЕНЕНИЙ В СТАТЬИ 7.30 И 28.4 КОДЕКСА</w:t>
      </w:r>
    </w:p>
    <w:p w:rsidR="00000000" w:rsidRDefault="00AE1A00">
      <w:pPr>
        <w:pStyle w:val="ConsPlusTitle"/>
        <w:jc w:val="center"/>
      </w:pPr>
      <w:r>
        <w:t>РОССИЙСКОЙ ФЕДЕРАЦИИ ОБ АДМИНИСТРАТИВНЫХ ПРАВОНАРУШЕНИЯХ</w:t>
      </w:r>
    </w:p>
    <w:p w:rsidR="00000000" w:rsidRDefault="00AE1A00">
      <w:pPr>
        <w:pStyle w:val="ConsPlusNormal"/>
        <w:ind w:firstLine="540"/>
        <w:jc w:val="both"/>
      </w:pPr>
    </w:p>
    <w:p w:rsidR="00000000" w:rsidRDefault="00AE1A00">
      <w:pPr>
        <w:pStyle w:val="ConsPlusNormal"/>
        <w:ind w:firstLine="540"/>
        <w:jc w:val="both"/>
      </w:pPr>
      <w:r>
        <w:t>Внести в Кодекс Российской Федерации об административных правон</w:t>
      </w:r>
      <w:r>
        <w:t xml:space="preserve">арушениях (Собрание законодательства Российской Федерации, 2002, N 1, ст. 1; 2006, N 6, ст. 636; 2011, N 49 (ч. 5), ст. 7061, N 50, ст. 7362; 2013, N 14, ст. 1666, N 26, ст. 3207, N 48, ст. 6158, ст. 6165, N 51, ст. 6683, N 52 (часть I), ст. 6961; 2014, N </w:t>
      </w:r>
      <w:r>
        <w:t>30 (часть I), ст. 4264; 2015, N 1 (часть I), ст. 35, N 29 (часть I), ст. 4374, N 48 (часть I), ст. 6710; 2016, N 1 (часть I), ст. 11, N 26 (часть I), ст. 3887, N 27 (часть II), ст. 4251; 2017, N 7, ст. 1032, N 23, ст. 3227; 2018, N 1 (часть I), ст. 21, N 3</w:t>
      </w:r>
      <w:r>
        <w:t>1, ст. 4825, N 53 (часть I), ст. 8447; 2019, N 44, ст. 6182) следующие изменения:</w:t>
      </w:r>
    </w:p>
    <w:p w:rsidR="00000000" w:rsidRDefault="00AE1A00">
      <w:pPr>
        <w:pStyle w:val="ConsPlusNormal"/>
        <w:spacing w:before="240"/>
        <w:ind w:firstLine="540"/>
        <w:jc w:val="both"/>
      </w:pPr>
      <w:r>
        <w:t>1) статью 7.30 дополнить частью 2.2 следующего содержания:</w:t>
      </w:r>
    </w:p>
    <w:p w:rsidR="00000000" w:rsidRDefault="00AE1A00">
      <w:pPr>
        <w:pStyle w:val="ConsPlusNormal"/>
        <w:spacing w:before="240"/>
        <w:ind w:firstLine="540"/>
        <w:jc w:val="both"/>
      </w:pPr>
      <w:bookmarkStart w:id="1" w:name="Par15"/>
      <w:bookmarkEnd w:id="1"/>
      <w:r>
        <w:t>"2.2. Предоставление участником закупки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</w:t>
      </w:r>
      <w:r>
        <w:t>й 19.28 настоящего Кодекса, -</w:t>
      </w:r>
    </w:p>
    <w:p w:rsidR="00000000" w:rsidRDefault="00AE1A00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юридических лиц в размере от ста тысяч до ста пятидесяти тысяч рублей.";</w:t>
      </w:r>
    </w:p>
    <w:p w:rsidR="00000000" w:rsidRDefault="00AE1A00">
      <w:pPr>
        <w:pStyle w:val="ConsPlusNormal"/>
        <w:spacing w:before="240"/>
        <w:ind w:firstLine="540"/>
        <w:jc w:val="both"/>
      </w:pPr>
      <w:r>
        <w:t>2) часть 1 статьи 28.4 после цифры "7.24," дополнить словами "частью 2.2 статьи 7.30,".</w:t>
      </w:r>
    </w:p>
    <w:p w:rsidR="00000000" w:rsidRDefault="00AE1A00">
      <w:pPr>
        <w:pStyle w:val="ConsPlusNormal"/>
        <w:ind w:firstLine="540"/>
        <w:jc w:val="both"/>
      </w:pPr>
    </w:p>
    <w:p w:rsidR="00000000" w:rsidRDefault="00AE1A00">
      <w:pPr>
        <w:pStyle w:val="ConsPlusNormal"/>
        <w:jc w:val="right"/>
      </w:pPr>
      <w:r>
        <w:t>Президент</w:t>
      </w:r>
    </w:p>
    <w:p w:rsidR="00000000" w:rsidRDefault="00AE1A00">
      <w:pPr>
        <w:pStyle w:val="ConsPlusNormal"/>
        <w:jc w:val="right"/>
      </w:pPr>
      <w:r>
        <w:t>Российско</w:t>
      </w:r>
      <w:r>
        <w:t>й Федерации</w:t>
      </w:r>
    </w:p>
    <w:p w:rsidR="00000000" w:rsidRDefault="00AE1A00">
      <w:pPr>
        <w:pStyle w:val="ConsPlusNormal"/>
        <w:ind w:firstLine="540"/>
        <w:jc w:val="both"/>
      </w:pPr>
    </w:p>
    <w:p w:rsidR="00000000" w:rsidRDefault="00AE1A00">
      <w:pPr>
        <w:pStyle w:val="ConsPlusNormal"/>
        <w:ind w:firstLine="540"/>
        <w:jc w:val="both"/>
      </w:pPr>
    </w:p>
    <w:p w:rsidR="00000000" w:rsidRDefault="00AE1A00">
      <w:pPr>
        <w:pStyle w:val="ConsPlusNormal"/>
        <w:ind w:firstLine="540"/>
        <w:jc w:val="both"/>
      </w:pPr>
    </w:p>
    <w:p w:rsidR="00000000" w:rsidRDefault="00AE1A00">
      <w:pPr>
        <w:pStyle w:val="ConsPlusNormal"/>
        <w:ind w:firstLine="540"/>
        <w:jc w:val="both"/>
      </w:pPr>
    </w:p>
    <w:p w:rsidR="00000000" w:rsidRDefault="00AE1A00">
      <w:pPr>
        <w:pStyle w:val="ConsPlusNormal"/>
        <w:ind w:firstLine="540"/>
        <w:jc w:val="both"/>
      </w:pPr>
    </w:p>
    <w:p w:rsidR="00000000" w:rsidRDefault="00AE1A00">
      <w:pPr>
        <w:pStyle w:val="ConsPlusTitle"/>
        <w:jc w:val="center"/>
        <w:outlineLvl w:val="0"/>
      </w:pPr>
      <w:r>
        <w:t>ПОЯСНИТЕЛЬНАЯ ЗАПИСКА</w:t>
      </w:r>
    </w:p>
    <w:p w:rsidR="00000000" w:rsidRDefault="00AE1A00">
      <w:pPr>
        <w:pStyle w:val="ConsPlusTitle"/>
        <w:jc w:val="center"/>
      </w:pPr>
      <w:r>
        <w:t>К ПРОЕКТУ ФЕДЕРАЛЬНОГО ЗАКОНА</w:t>
      </w:r>
    </w:p>
    <w:p w:rsidR="00000000" w:rsidRDefault="00AE1A00">
      <w:pPr>
        <w:pStyle w:val="ConsPlusTitle"/>
        <w:jc w:val="center"/>
      </w:pPr>
      <w:r>
        <w:t>"О ВНЕСЕНИИ ИЗМЕНЕНИЙ В СТАТЬИ 7.30 И 28.4 КОДЕКСА</w:t>
      </w:r>
    </w:p>
    <w:p w:rsidR="00000000" w:rsidRDefault="00AE1A00">
      <w:pPr>
        <w:pStyle w:val="ConsPlusTitle"/>
        <w:jc w:val="center"/>
      </w:pPr>
      <w:r>
        <w:t>РОССИЙСКОЙ ФЕДЕРАЦИИ ОБ АДМИНИСТРАТИВНЫХ ПРАВОНАРУШЕНИЯХ"</w:t>
      </w:r>
    </w:p>
    <w:p w:rsidR="00000000" w:rsidRDefault="00AE1A00">
      <w:pPr>
        <w:pStyle w:val="ConsPlusNormal"/>
        <w:ind w:firstLine="540"/>
        <w:jc w:val="both"/>
      </w:pPr>
    </w:p>
    <w:p w:rsidR="00000000" w:rsidRDefault="00AE1A00">
      <w:pPr>
        <w:pStyle w:val="ConsPlusNormal"/>
        <w:ind w:firstLine="540"/>
        <w:jc w:val="both"/>
      </w:pPr>
      <w:hyperlink w:anchor="Par1" w:tooltip="Проект" w:history="1">
        <w:r>
          <w:rPr>
            <w:color w:val="0000FF"/>
          </w:rPr>
          <w:t>Проект</w:t>
        </w:r>
      </w:hyperlink>
      <w:r>
        <w:t xml:space="preserve"> федерального закона "О внесении измен</w:t>
      </w:r>
      <w:r>
        <w:t xml:space="preserve">ений в статьи 7.30 и 28.4 Кодекса Российской Федерации об административных правонарушениях" (далее - законопроект) разработан во </w:t>
      </w:r>
      <w:r>
        <w:lastRenderedPageBreak/>
        <w:t>исполнение абзаца третьего подпункта "м" пункта 15 Национального плана противодействия коррупции на 2018 - 2020 годы, касающего</w:t>
      </w:r>
      <w:r>
        <w:t>ся установления административной ответственности юридического лица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</w:t>
      </w:r>
      <w:r>
        <w:t>вного правонарушения, предусмотренного статьей 19.28 "Незаконное вознаграждение от имени юридического лица" Кодекса Российской Федерации об административных правонарушениях (далее - КоАП).</w:t>
      </w:r>
    </w:p>
    <w:p w:rsidR="00000000" w:rsidRDefault="00AE1A00">
      <w:pPr>
        <w:pStyle w:val="ConsPlusNormal"/>
        <w:spacing w:before="240"/>
        <w:ind w:firstLine="540"/>
        <w:jc w:val="both"/>
      </w:pPr>
      <w:r>
        <w:t>Согласно пункту 7.1 части 1 статьи 31 Федерального закона от 5 апре</w:t>
      </w:r>
      <w:r>
        <w:t xml:space="preserve">ля 2013 г. N 44-ФЗ "О контрактной системе в сфере закупок товаров, работ, услуг для обеспечения государственных и муниципальных нужд" (далее - Закон N 44-ФЗ) при осуществлении закупки заказчик в числе единых требований к участникам закупки устанавливает в </w:t>
      </w:r>
      <w:r>
        <w:t>том числе требование о том, что участником закупки может быть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</w:t>
      </w:r>
      <w:r>
        <w:t>редусмотренного статьей 19.28 КоАП.</w:t>
      </w:r>
    </w:p>
    <w:p w:rsidR="00000000" w:rsidRDefault="00AE1A00">
      <w:pPr>
        <w:pStyle w:val="ConsPlusNormal"/>
        <w:spacing w:before="240"/>
        <w:ind w:firstLine="540"/>
        <w:jc w:val="both"/>
      </w:pPr>
      <w:r>
        <w:t>При этом в соответствии с положениями Закона N 44-ФЗ (подпункт "г" пункта 1 части 2 статьи 51, пункт 3 части 6 статьи 54.4, пункт 2 части 5 статьи 66, пункт 7 части 3 статьи 73, подпункт "а" пункта 4 части 9 статьи 82.3,</w:t>
      </w:r>
      <w:r>
        <w:t xml:space="preserve"> пункт 3 части 9 статьи 83.1) участники закупки в составе заявки на участие в закупке обязаны представлять в том числе декларацию об их соответствии вышеуказанному требованию.</w:t>
      </w:r>
    </w:p>
    <w:p w:rsidR="00000000" w:rsidRDefault="00AE1A00">
      <w:pPr>
        <w:pStyle w:val="ConsPlusNormal"/>
        <w:spacing w:before="240"/>
        <w:ind w:firstLine="540"/>
        <w:jc w:val="both"/>
      </w:pPr>
      <w:r>
        <w:t>Необходимо отметить, что Законом N 44-ФЗ (часть 9 статьи 31, часть 3.1 статьи 53</w:t>
      </w:r>
      <w:r>
        <w:t>, часть 5 статьи 54.7, часть 6.1 статьи 66, часть 10 статьи 83, часть 18 статьи 83.1) предусмотрена обязанность заказчика (комиссии по осуществлению закупок) отстранять участника от участия в закупке на любой стадии ее проведения в случае установления недо</w:t>
      </w:r>
      <w:r>
        <w:t xml:space="preserve">стоверности информации, содержащейся в документах, представленных участником закупки. Кроме того, в соответствии с пунктом 1 части 15 статьи 95 Закона N 44-ФЗ заказчик обязан принять решение об одностороннем отказе от исполнения контракта в случае, если в </w:t>
      </w:r>
      <w:r>
        <w:t>ходе его исполнения выявлено, что поставщик (подрядчик, исполнитель) не соответствует установленным извещением об осуществлении закупки и (или) документацией о закупке требованиям к участникам закупки или представил недостоверную информацию о своем соответ</w:t>
      </w:r>
      <w:r>
        <w:t>ствии таким требованиям, что позволило ему стать победителем определения поставщика (подрядчика, исполнителя).</w:t>
      </w:r>
    </w:p>
    <w:p w:rsidR="00000000" w:rsidRDefault="00AE1A00">
      <w:pPr>
        <w:pStyle w:val="ConsPlusNormal"/>
        <w:spacing w:before="240"/>
        <w:ind w:firstLine="540"/>
        <w:jc w:val="both"/>
      </w:pPr>
      <w:r>
        <w:t>Вместе с тем согласно части 8 статьи 31 Закона N 44-ФЗ комиссия по осуществлению закупок вправе (но не обязана) проверять соответствие участников</w:t>
      </w:r>
      <w:r>
        <w:t xml:space="preserve"> закупок требованию, указанному в пункте 7.1 части 1 данной статьи, что не способствует обеспечению его соблюдения участниками закупок.</w:t>
      </w:r>
    </w:p>
    <w:p w:rsidR="00000000" w:rsidRDefault="00AE1A00">
      <w:pPr>
        <w:pStyle w:val="ConsPlusNormal"/>
        <w:spacing w:before="240"/>
        <w:ind w:firstLine="540"/>
        <w:jc w:val="both"/>
      </w:pPr>
      <w:r>
        <w:t>Так, по данным Генеральной прокуратуры Российской Федерации, в 2018 году прокурорами выявлено 82 факта участия в закупка</w:t>
      </w:r>
      <w:r>
        <w:t>х организаций, привлеченных к административной ответственности по статье 19.28 КоАП, что в 4 раза больше, чем в 2017 году (20). В результате прокурорского вмешательства удалось расторгнуть 11 незаконно заключенных контрактов и предотвратить заключение 3 ко</w:t>
      </w:r>
      <w:r>
        <w:t>нтрактов на стадии проведения конкурсных процедур.</w:t>
      </w:r>
    </w:p>
    <w:p w:rsidR="00000000" w:rsidRDefault="00AE1A00">
      <w:pPr>
        <w:pStyle w:val="ConsPlusNormal"/>
        <w:spacing w:before="240"/>
        <w:ind w:firstLine="540"/>
        <w:jc w:val="both"/>
      </w:pPr>
      <w:r>
        <w:t>Таким образом, в целях обеспечения неукоснительного соблюдения участниками закупок соответствующего требования Закона N 44-ФЗ представляется целесообразным дополнить статью 7.30 "Нарушение порядка осуществ</w:t>
      </w:r>
      <w:r>
        <w:t xml:space="preserve">ления закупок товаров, работ, услуг для обеспечения </w:t>
      </w:r>
      <w:r>
        <w:lastRenderedPageBreak/>
        <w:t xml:space="preserve">государственных и муниципальных нужд" КоАП новой </w:t>
      </w:r>
      <w:hyperlink w:anchor="Par15" w:tooltip="&quot;2.2. Предоставление участником закупки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настоящего Кодекса, -" w:history="1">
        <w:r>
          <w:rPr>
            <w:color w:val="0000FF"/>
          </w:rPr>
          <w:t>частью 2.2</w:t>
        </w:r>
      </w:hyperlink>
      <w:r>
        <w:t>, устанавливающей ответственность юридического лица - участника закупки за предоставлен</w:t>
      </w:r>
      <w:r>
        <w:t>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КоАП.</w:t>
      </w:r>
    </w:p>
    <w:p w:rsidR="00000000" w:rsidRDefault="00AE1A00">
      <w:pPr>
        <w:pStyle w:val="ConsPlusNormal"/>
        <w:spacing w:before="240"/>
        <w:ind w:firstLine="540"/>
        <w:jc w:val="both"/>
      </w:pPr>
      <w:r>
        <w:t>Полномочиями по возбужд</w:t>
      </w:r>
      <w:r>
        <w:t>ению дел о данном административном правонарушении предлагается наделить прокуроров, как должностных лиц, осуществляющих прокурорский надзор за исполнением требований пункта 7.1 части 1 статьи 31 Закона N 44-ФЗ и ведение реестра юридических лиц, привлеченны</w:t>
      </w:r>
      <w:r>
        <w:t>х к административной ответственности по статье 19.28 КоАП. Рассматривать дела о проектируемом административном правонарушении будут уполномоченные контрольные органы в сфере закупок.</w:t>
      </w:r>
    </w:p>
    <w:p w:rsidR="00000000" w:rsidRDefault="00AE1A00">
      <w:pPr>
        <w:pStyle w:val="ConsPlusNormal"/>
        <w:spacing w:before="240"/>
        <w:ind w:firstLine="540"/>
        <w:jc w:val="both"/>
      </w:pPr>
      <w:hyperlink w:anchor="Par1" w:tooltip="Проект" w:history="1">
        <w:r>
          <w:rPr>
            <w:color w:val="0000FF"/>
          </w:rPr>
          <w:t>Законопроект</w:t>
        </w:r>
      </w:hyperlink>
      <w:r>
        <w:t xml:space="preserve">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000000" w:rsidRDefault="00AE1A00">
      <w:pPr>
        <w:pStyle w:val="ConsPlusNormal"/>
        <w:spacing w:before="240"/>
        <w:ind w:firstLine="540"/>
        <w:jc w:val="both"/>
      </w:pPr>
      <w:r>
        <w:t xml:space="preserve">Реализация положений, предусмотренных </w:t>
      </w:r>
      <w:hyperlink w:anchor="Par1" w:tooltip="Проект" w:history="1">
        <w:r>
          <w:rPr>
            <w:color w:val="0000FF"/>
          </w:rPr>
          <w:t>законопроектом</w:t>
        </w:r>
      </w:hyperlink>
      <w:r>
        <w:t>, не повлечет социально-экономи</w:t>
      </w:r>
      <w:r>
        <w:t>ческих, финансовых и иных последствий, в том числе для субъектов предпринимательской и иной экономической деятельности, а также не повлияет на достижение целей государственных программ Российской Федерации.</w:t>
      </w:r>
    </w:p>
    <w:p w:rsidR="00000000" w:rsidRDefault="00AE1A00">
      <w:pPr>
        <w:pStyle w:val="ConsPlusNormal"/>
        <w:ind w:firstLine="540"/>
        <w:jc w:val="both"/>
      </w:pPr>
    </w:p>
    <w:p w:rsidR="00000000" w:rsidRDefault="00AE1A00">
      <w:pPr>
        <w:pStyle w:val="ConsPlusNormal"/>
        <w:ind w:firstLine="540"/>
        <w:jc w:val="both"/>
      </w:pPr>
    </w:p>
    <w:p w:rsidR="00AE1A00" w:rsidRDefault="00AE1A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E1A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A00" w:rsidRDefault="00AE1A00">
      <w:pPr>
        <w:spacing w:after="0" w:line="240" w:lineRule="auto"/>
      </w:pPr>
      <w:r>
        <w:separator/>
      </w:r>
    </w:p>
  </w:endnote>
  <w:endnote w:type="continuationSeparator" w:id="0">
    <w:p w:rsidR="00AE1A00" w:rsidRDefault="00AE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1A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1A0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1A0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1A0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27D1D">
            <w:rPr>
              <w:sz w:val="20"/>
              <w:szCs w:val="20"/>
            </w:rPr>
            <w:fldChar w:fldCharType="separate"/>
          </w:r>
          <w:r w:rsidR="00527D1D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27D1D">
            <w:rPr>
              <w:sz w:val="20"/>
              <w:szCs w:val="20"/>
            </w:rPr>
            <w:fldChar w:fldCharType="separate"/>
          </w:r>
          <w:r w:rsidR="00527D1D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E1A0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A00" w:rsidRDefault="00AE1A00">
      <w:pPr>
        <w:spacing w:after="0" w:line="240" w:lineRule="auto"/>
      </w:pPr>
      <w:r>
        <w:separator/>
      </w:r>
    </w:p>
  </w:footnote>
  <w:footnote w:type="continuationSeparator" w:id="0">
    <w:p w:rsidR="00AE1A00" w:rsidRDefault="00AE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1A0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Проект Федерального закона</w:t>
          </w:r>
          <w:r>
            <w:rPr>
              <w:sz w:val="16"/>
              <w:szCs w:val="16"/>
            </w:rPr>
            <w:br/>
            <w:t>"О внесении изменений в статьи 7.30 и 28.4 Кодекса Российской Федерации об административных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1A00">
          <w:pPr>
            <w:pStyle w:val="ConsPlusNormal"/>
            <w:jc w:val="center"/>
          </w:pPr>
        </w:p>
        <w:p w:rsidR="00000000" w:rsidRDefault="00AE1A0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1A0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</w:t>
          </w:r>
          <w:r>
            <w:rPr>
              <w:sz w:val="16"/>
              <w:szCs w:val="16"/>
            </w:rPr>
            <w:t>ата сохранения: 06.07.2020</w:t>
          </w:r>
        </w:p>
      </w:tc>
    </w:tr>
  </w:tbl>
  <w:p w:rsidR="00000000" w:rsidRDefault="00AE1A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E1A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313A3"/>
    <w:rsid w:val="003B0790"/>
    <w:rsid w:val="00527D1D"/>
    <w:rsid w:val="008313A3"/>
    <w:rsid w:val="00AE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6310</Characters>
  <Application>Microsoft Office Word</Application>
  <DocSecurity>2</DocSecurity>
  <Lines>52</Lines>
  <Paragraphs>14</Paragraphs>
  <ScaleCrop>false</ScaleCrop>
  <Company>КонсультантПлюс Версия 4018.00.50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Федерального закона"О внесении изменений в статьи 7.30 и 28.4 Кодекса Российской Федерации об административных правонарушениях"(подготовлен Минюстом России, ID проекта 01/02/06-20/00105366)(не внесен в ГД ФС РФ, текст по состоянию на 26.06.2020)</dc:title>
  <dc:creator>user</dc:creator>
  <cp:lastModifiedBy>user</cp:lastModifiedBy>
  <cp:revision>2</cp:revision>
  <dcterms:created xsi:type="dcterms:W3CDTF">2020-07-06T07:23:00Z</dcterms:created>
  <dcterms:modified xsi:type="dcterms:W3CDTF">2020-07-06T07:23:00Z</dcterms:modified>
</cp:coreProperties>
</file>