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92756" w14:textId="77777777" w:rsidR="00EA5948" w:rsidRDefault="00EA5948">
      <w:pPr>
        <w:pStyle w:val="ConsPlusNormal"/>
        <w:jc w:val="both"/>
        <w:outlineLvl w:val="0"/>
      </w:pPr>
    </w:p>
    <w:p w14:paraId="2AE6C444" w14:textId="77777777" w:rsidR="00EA5948" w:rsidRDefault="00EA5948">
      <w:pPr>
        <w:pStyle w:val="ConsPlusNormal"/>
      </w:pPr>
      <w:r>
        <w:t>Зарегистрировано в Минюсте России 30 июля 2020 г. N 59110</w:t>
      </w:r>
    </w:p>
    <w:p w14:paraId="72043D1E" w14:textId="77777777" w:rsidR="00EA5948" w:rsidRDefault="00EA59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7A98EA0" w14:textId="77777777" w:rsidR="00EA5948" w:rsidRDefault="00EA5948">
      <w:pPr>
        <w:pStyle w:val="ConsPlusNormal"/>
        <w:jc w:val="both"/>
      </w:pPr>
    </w:p>
    <w:p w14:paraId="2ED16B2A" w14:textId="77777777" w:rsidR="00EA5948" w:rsidRDefault="00EA5948">
      <w:pPr>
        <w:pStyle w:val="ConsPlusTitle"/>
        <w:jc w:val="center"/>
      </w:pPr>
      <w:r>
        <w:t>МИНИСТЕРСТВО ФИНАНСОВ РОССИЙСКОЙ ФЕДЕРАЦИИ</w:t>
      </w:r>
    </w:p>
    <w:p w14:paraId="3308F856" w14:textId="77777777" w:rsidR="00EA5948" w:rsidRDefault="00EA5948">
      <w:pPr>
        <w:pStyle w:val="ConsPlusTitle"/>
        <w:jc w:val="center"/>
      </w:pPr>
    </w:p>
    <w:p w14:paraId="7A2BB90E" w14:textId="77777777" w:rsidR="00EA5948" w:rsidRDefault="00EA5948">
      <w:pPr>
        <w:pStyle w:val="ConsPlusTitle"/>
        <w:jc w:val="center"/>
      </w:pPr>
      <w:r>
        <w:t>ПРИКАЗ</w:t>
      </w:r>
    </w:p>
    <w:p w14:paraId="7A6748AA" w14:textId="77777777" w:rsidR="00EA5948" w:rsidRDefault="00EA5948">
      <w:pPr>
        <w:pStyle w:val="ConsPlusTitle"/>
        <w:jc w:val="center"/>
      </w:pPr>
      <w:r>
        <w:t>от 7 апреля 2020 г. N 58н</w:t>
      </w:r>
    </w:p>
    <w:p w14:paraId="675BA841" w14:textId="77777777" w:rsidR="00EA5948" w:rsidRDefault="00EA5948">
      <w:pPr>
        <w:pStyle w:val="ConsPlusTitle"/>
        <w:jc w:val="center"/>
      </w:pPr>
    </w:p>
    <w:p w14:paraId="4252A140" w14:textId="77777777" w:rsidR="00EA5948" w:rsidRDefault="00EA5948">
      <w:pPr>
        <w:pStyle w:val="ConsPlusTitle"/>
        <w:jc w:val="center"/>
      </w:pPr>
      <w:r>
        <w:t>О ВНЕСЕНИИ ИЗМЕНЕНИЙ</w:t>
      </w:r>
    </w:p>
    <w:p w14:paraId="7700F3B5" w14:textId="77777777" w:rsidR="00EA5948" w:rsidRDefault="00EA5948">
      <w:pPr>
        <w:pStyle w:val="ConsPlusTitle"/>
        <w:jc w:val="center"/>
      </w:pPr>
      <w:r>
        <w:t>В ПОРЯДОК ФОРМИРОВАНИЯ ИДЕНТИФИКАЦИОННОГО КОДА ЗАКУПКИ,</w:t>
      </w:r>
    </w:p>
    <w:p w14:paraId="7A925053" w14:textId="77777777" w:rsidR="00EA5948" w:rsidRDefault="00EA5948">
      <w:pPr>
        <w:pStyle w:val="ConsPlusTitle"/>
        <w:jc w:val="center"/>
      </w:pPr>
      <w:r>
        <w:t>УТВЕРЖДЕННЫЙ ПРИКАЗОМ МИНИСТЕРСТВА ФИНАНСОВ РОССИЙСКОЙ</w:t>
      </w:r>
    </w:p>
    <w:p w14:paraId="5A207DCE" w14:textId="77777777" w:rsidR="00EA5948" w:rsidRDefault="00EA5948">
      <w:pPr>
        <w:pStyle w:val="ConsPlusTitle"/>
        <w:jc w:val="center"/>
      </w:pPr>
      <w:r>
        <w:t>ФЕДЕРАЦИИ ОТ 10 АПРЕЛЯ 2019 Г. N 55Н "ОБ УТВЕРЖДЕНИИ</w:t>
      </w:r>
    </w:p>
    <w:p w14:paraId="2B873934" w14:textId="77777777" w:rsidR="00EA5948" w:rsidRDefault="00EA5948">
      <w:pPr>
        <w:pStyle w:val="ConsPlusTitle"/>
        <w:jc w:val="center"/>
      </w:pPr>
      <w:r>
        <w:t>ПОРЯДКА ФОРМИРОВАНИЯ ИДЕНТИФИКАЦИОННОГО КОДА ЗАКУПКИ"</w:t>
      </w:r>
    </w:p>
    <w:p w14:paraId="7DAA52E8" w14:textId="77777777" w:rsidR="00EA5948" w:rsidRDefault="00EA5948">
      <w:pPr>
        <w:pStyle w:val="ConsPlusNormal"/>
        <w:jc w:val="both"/>
      </w:pPr>
    </w:p>
    <w:p w14:paraId="0A3B9861" w14:textId="77777777" w:rsidR="00EA5948" w:rsidRDefault="00EA5948">
      <w:pPr>
        <w:pStyle w:val="ConsPlusNormal"/>
        <w:ind w:firstLine="540"/>
        <w:jc w:val="both"/>
      </w:pPr>
      <w:r>
        <w:t xml:space="preserve">В связи с принятием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 декабря 2019 г. N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2019, N 52, ст. 7767; официальный интернет-портал правовой информации http://www.pravo.gov.ru, 24 апреля 2020 г.) приказываю:</w:t>
      </w:r>
    </w:p>
    <w:p w14:paraId="2B516BB9" w14:textId="77777777" w:rsidR="00EA5948" w:rsidRDefault="00EA594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Порядок</w:t>
        </w:r>
      </w:hyperlink>
      <w:r>
        <w:t xml:space="preserve"> формирования идентификационного кода закупки, утвержденный приказом Министерства финансов Российской Федерации от 10 апреля 2019 г. N 55н "Об утверждении Порядка формирования идентификационного кода закупки" (зарегистрирован в Министерстве юстиции Российской Федерации 30 июля 2019 г., регистрационный номер 55455), с изменениями, внесенными приказом Министерства финансов Российской Федерации от 9 октября 2019 г. N 162н (зарегистрирован в Министерстве юстиции Российской Федерации 7 ноября 2019 г., регистрационный номер 56451), следующие изменения:</w:t>
      </w:r>
    </w:p>
    <w:p w14:paraId="6D9E71AB" w14:textId="77777777" w:rsidR="00EA5948" w:rsidRDefault="00EA5948">
      <w:pPr>
        <w:pStyle w:val="ConsPlusNormal"/>
        <w:spacing w:before="220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пункте 3</w:t>
        </w:r>
      </w:hyperlink>
      <w:r>
        <w:t>:</w:t>
      </w:r>
    </w:p>
    <w:p w14:paraId="727BA8AD" w14:textId="77777777" w:rsidR="00EA5948" w:rsidRDefault="00EA5948">
      <w:pPr>
        <w:pStyle w:val="ConsPlusNormal"/>
        <w:spacing w:before="220"/>
        <w:ind w:firstLine="540"/>
        <w:jc w:val="both"/>
      </w:pPr>
      <w:r>
        <w:t>слова "пунктом 7 части 2 статьи 83, пунктом 3 части 2 статьи 83.1 и пунктами 4, 5, 23, 26, 33, 42 и 44 части 1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2015, N 1, ст. 51; N 29, ст. 4353; 2017, N 1, ст. 41; N 9, ст. 1277; N 31, ст. 4780; 2018, N 1, ст. 88; N 31, ст. 4861; N 45, ст. 6848)" заменить словами "</w:t>
      </w:r>
      <w:hyperlink r:id="rId7" w:history="1">
        <w:r>
          <w:rPr>
            <w:color w:val="0000FF"/>
          </w:rPr>
          <w:t>пунктами 4</w:t>
        </w:r>
      </w:hyperlink>
      <w:r>
        <w:t xml:space="preserve">, </w:t>
      </w:r>
      <w:hyperlink r:id="rId8" w:history="1">
        <w:r>
          <w:rPr>
            <w:color w:val="0000FF"/>
          </w:rPr>
          <w:t>5</w:t>
        </w:r>
      </w:hyperlink>
      <w:r>
        <w:t xml:space="preserve">, </w:t>
      </w:r>
      <w:hyperlink r:id="rId9" w:history="1">
        <w:r>
          <w:rPr>
            <w:color w:val="0000FF"/>
          </w:rPr>
          <w:t>23</w:t>
        </w:r>
      </w:hyperlink>
      <w:r>
        <w:t xml:space="preserve">, </w:t>
      </w:r>
      <w:hyperlink r:id="rId10" w:history="1">
        <w:r>
          <w:rPr>
            <w:color w:val="0000FF"/>
          </w:rPr>
          <w:t>42</w:t>
        </w:r>
      </w:hyperlink>
      <w:r>
        <w:t xml:space="preserve"> и </w:t>
      </w:r>
      <w:hyperlink r:id="rId11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29, ст. 4353; 2018, N 31, ст. 4861; 2019, N 18, ст. 2194; N 52, ст. 7767; официальный интернет-портал правовой информации http://www.pravo.gov.ru, 24 апреля 2020 г.)";</w:t>
      </w:r>
    </w:p>
    <w:p w14:paraId="0D02E2EC" w14:textId="77777777" w:rsidR="00EA5948" w:rsidRDefault="00EA59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5948" w14:paraId="4C87C5A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2C824C4" w14:textId="77777777" w:rsidR="00EA5948" w:rsidRDefault="00EA594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337536A" w14:textId="77777777" w:rsidR="00EA5948" w:rsidRDefault="00EA594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"а" п. 1 </w:t>
            </w:r>
            <w:hyperlink w:anchor="P3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01.10.2020.</w:t>
            </w:r>
          </w:p>
        </w:tc>
      </w:tr>
    </w:tbl>
    <w:bookmarkStart w:id="0" w:name="P21"/>
    <w:bookmarkEnd w:id="0"/>
    <w:p w14:paraId="0FB75238" w14:textId="77777777" w:rsidR="00EA5948" w:rsidRDefault="00EA5948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"consultantplus://offline/ref=BD9DE7EF62F00390D18CEB9F34AA6E928F71DC3C28CCB8691A043F1BF00739F6D0EF6449BC134DDCE6069DB6383499619B875E09586F746CnDr5H" </w:instrText>
      </w:r>
      <w:r>
        <w:fldChar w:fldCharType="separate"/>
      </w:r>
      <w:r>
        <w:rPr>
          <w:color w:val="0000FF"/>
        </w:rPr>
        <w:t>дополнить</w:t>
      </w:r>
      <w:r w:rsidRPr="00276AE3">
        <w:rPr>
          <w:color w:val="0000FF"/>
        </w:rPr>
        <w:fldChar w:fldCharType="end"/>
      </w:r>
      <w:r>
        <w:t xml:space="preserve"> предложением следующего содержания:</w:t>
      </w:r>
    </w:p>
    <w:p w14:paraId="06D9F60E" w14:textId="77777777" w:rsidR="00EA5948" w:rsidRDefault="00EA59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5948" w14:paraId="236D4B8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2C1240A" w14:textId="77777777" w:rsidR="00EA5948" w:rsidRDefault="00EA594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690933C" w14:textId="77777777" w:rsidR="00EA5948" w:rsidRDefault="00EA594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"а" п. 1 </w:t>
            </w:r>
            <w:hyperlink w:anchor="P3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01.10.2020.</w:t>
            </w:r>
          </w:p>
        </w:tc>
      </w:tr>
    </w:tbl>
    <w:p w14:paraId="32F72EB8" w14:textId="77777777" w:rsidR="00EA5948" w:rsidRDefault="00EA5948">
      <w:pPr>
        <w:pStyle w:val="ConsPlusNormal"/>
        <w:spacing w:before="280"/>
        <w:ind w:firstLine="540"/>
        <w:jc w:val="both"/>
      </w:pPr>
      <w:bookmarkStart w:id="1" w:name="P24"/>
      <w:bookmarkEnd w:id="1"/>
      <w:r>
        <w:t xml:space="preserve">"При этом при осуществлении закупки у единственного поставщика в электронной форме на </w:t>
      </w:r>
      <w:r>
        <w:lastRenderedPageBreak/>
        <w:t xml:space="preserve">сумму, предусмотренную </w:t>
      </w:r>
      <w:hyperlink r:id="rId12" w:history="1">
        <w:r>
          <w:rPr>
            <w:color w:val="0000FF"/>
          </w:rPr>
          <w:t>частью 12 статьи 93</w:t>
        </w:r>
      </w:hyperlink>
      <w:r>
        <w:t xml:space="preserve"> Федерального закона N 44-ФЗ, идентификационный код закупки соответствует одной такой закупке.";</w:t>
      </w:r>
    </w:p>
    <w:p w14:paraId="4FC816EB" w14:textId="77777777" w:rsidR="00EA5948" w:rsidRDefault="00EA5948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пункт 6</w:t>
        </w:r>
      </w:hyperlink>
      <w:r>
        <w:t xml:space="preserve"> дополнить новым вторым абзацем следующего содержания:</w:t>
      </w:r>
    </w:p>
    <w:p w14:paraId="4A24198D" w14:textId="77777777" w:rsidR="00EA5948" w:rsidRDefault="00EA5948">
      <w:pPr>
        <w:pStyle w:val="ConsPlusNormal"/>
        <w:spacing w:before="220"/>
        <w:ind w:firstLine="540"/>
        <w:jc w:val="both"/>
      </w:pPr>
      <w:r>
        <w:t xml:space="preserve">"закупок товаров, работ, услуг в соответствии с </w:t>
      </w:r>
      <w:hyperlink r:id="rId14" w:history="1">
        <w:r>
          <w:rPr>
            <w:color w:val="0000FF"/>
          </w:rPr>
          <w:t>пунктами 4</w:t>
        </w:r>
      </w:hyperlink>
      <w:r>
        <w:t xml:space="preserve">, </w:t>
      </w:r>
      <w:hyperlink r:id="rId15" w:history="1">
        <w:r>
          <w:rPr>
            <w:color w:val="0000FF"/>
          </w:rPr>
          <w:t>5</w:t>
        </w:r>
      </w:hyperlink>
      <w:r>
        <w:t xml:space="preserve">, </w:t>
      </w:r>
      <w:hyperlink r:id="rId16" w:history="1">
        <w:r>
          <w:rPr>
            <w:color w:val="0000FF"/>
          </w:rPr>
          <w:t>23</w:t>
        </w:r>
      </w:hyperlink>
      <w:r>
        <w:t xml:space="preserve">, </w:t>
      </w:r>
      <w:hyperlink r:id="rId17" w:history="1">
        <w:r>
          <w:rPr>
            <w:color w:val="0000FF"/>
          </w:rPr>
          <w:t>42</w:t>
        </w:r>
      </w:hyperlink>
      <w:r>
        <w:t xml:space="preserve"> и </w:t>
      </w:r>
      <w:hyperlink r:id="rId18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- в 27 - 29 разрядах;";</w:t>
      </w:r>
    </w:p>
    <w:p w14:paraId="65F50A71" w14:textId="77777777" w:rsidR="00EA5948" w:rsidRDefault="00EA594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20" w:history="1">
        <w:r>
          <w:rPr>
            <w:color w:val="0000FF"/>
          </w:rPr>
          <w:t>пятый</w:t>
        </w:r>
      </w:hyperlink>
      <w:r>
        <w:t xml:space="preserve"> считать абзацами третьим - шестым соответственно;</w:t>
      </w:r>
    </w:p>
    <w:p w14:paraId="049E7130" w14:textId="77777777" w:rsidR="00EA5948" w:rsidRDefault="00EA5948">
      <w:pPr>
        <w:pStyle w:val="ConsPlusNormal"/>
        <w:spacing w:before="220"/>
        <w:ind w:firstLine="540"/>
        <w:jc w:val="both"/>
      </w:pPr>
      <w:r>
        <w:t xml:space="preserve">в) в </w:t>
      </w:r>
      <w:hyperlink r:id="rId21" w:history="1">
        <w:r>
          <w:rPr>
            <w:color w:val="0000FF"/>
          </w:rPr>
          <w:t>пункте 9</w:t>
        </w:r>
      </w:hyperlink>
      <w:r>
        <w:t>:</w:t>
      </w:r>
    </w:p>
    <w:p w14:paraId="4D68F3A3" w14:textId="77777777" w:rsidR="00EA5948" w:rsidRDefault="00EA59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5948" w14:paraId="7DF1F9D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E578CB4" w14:textId="77777777" w:rsidR="00EA5948" w:rsidRDefault="00EA594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FBDC317" w14:textId="77777777" w:rsidR="00EA5948" w:rsidRDefault="00EA594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"в" п. 1 </w:t>
            </w:r>
            <w:hyperlink w:anchor="P3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01.10.2020.</w:t>
            </w:r>
          </w:p>
        </w:tc>
      </w:tr>
    </w:tbl>
    <w:p w14:paraId="470A4E39" w14:textId="77777777" w:rsidR="00EA5948" w:rsidRDefault="00EA5948">
      <w:pPr>
        <w:pStyle w:val="ConsPlusNormal"/>
        <w:spacing w:before="280"/>
        <w:ind w:firstLine="540"/>
        <w:jc w:val="both"/>
      </w:pPr>
      <w:bookmarkStart w:id="2" w:name="P31"/>
      <w:bookmarkEnd w:id="2"/>
      <w:r>
        <w:t xml:space="preserve">после слов "На этапе размещения извещения об осуществлении закупки,"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словами "в том числе при осуществлении закупки товара у единственного поставщика в электронной форме на сумму, предусмотренную </w:t>
      </w:r>
      <w:hyperlink r:id="rId23" w:history="1">
        <w:r>
          <w:rPr>
            <w:color w:val="0000FF"/>
          </w:rPr>
          <w:t>частью 12 статьи 93</w:t>
        </w:r>
      </w:hyperlink>
      <w:r>
        <w:t xml:space="preserve"> Федерального закона N 44-ФЗ,";</w:t>
      </w:r>
    </w:p>
    <w:p w14:paraId="7167C5A2" w14:textId="77777777" w:rsidR="00EA5948" w:rsidRDefault="00EA5948">
      <w:pPr>
        <w:pStyle w:val="ConsPlusNormal"/>
        <w:spacing w:before="220"/>
        <w:ind w:firstLine="540"/>
        <w:jc w:val="both"/>
      </w:pPr>
      <w:r>
        <w:t xml:space="preserve">после слова "исполнителем)" дополнить словами "(за исключением закупок, осуществляемых в соответствии с </w:t>
      </w:r>
      <w:hyperlink r:id="rId24" w:history="1">
        <w:r>
          <w:rPr>
            <w:color w:val="0000FF"/>
          </w:rPr>
          <w:t>пунктами 4</w:t>
        </w:r>
      </w:hyperlink>
      <w:r>
        <w:t xml:space="preserve">, </w:t>
      </w:r>
      <w:hyperlink r:id="rId25" w:history="1">
        <w:r>
          <w:rPr>
            <w:color w:val="0000FF"/>
          </w:rPr>
          <w:t>5</w:t>
        </w:r>
      </w:hyperlink>
      <w:r>
        <w:t xml:space="preserve">, </w:t>
      </w:r>
      <w:hyperlink r:id="rId26" w:history="1">
        <w:r>
          <w:rPr>
            <w:color w:val="0000FF"/>
          </w:rPr>
          <w:t>23</w:t>
        </w:r>
      </w:hyperlink>
      <w:r>
        <w:t xml:space="preserve">, </w:t>
      </w:r>
      <w:hyperlink r:id="rId27" w:history="1">
        <w:r>
          <w:rPr>
            <w:color w:val="0000FF"/>
          </w:rPr>
          <w:t>42</w:t>
        </w:r>
      </w:hyperlink>
      <w:r>
        <w:t xml:space="preserve"> и </w:t>
      </w:r>
      <w:hyperlink r:id="rId28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44-ФЗ)".</w:t>
      </w:r>
    </w:p>
    <w:p w14:paraId="3515CB64" w14:textId="77777777" w:rsidR="00EA5948" w:rsidRDefault="00EA5948">
      <w:pPr>
        <w:pStyle w:val="ConsPlusNormal"/>
        <w:spacing w:before="220"/>
        <w:ind w:firstLine="540"/>
        <w:jc w:val="both"/>
      </w:pPr>
      <w:bookmarkStart w:id="3" w:name="P33"/>
      <w:bookmarkEnd w:id="3"/>
      <w:r>
        <w:t xml:space="preserve">2. </w:t>
      </w:r>
      <w:hyperlink w:anchor="P21" w:history="1">
        <w:r>
          <w:rPr>
            <w:color w:val="0000FF"/>
          </w:rPr>
          <w:t>Абзацы третий</w:t>
        </w:r>
      </w:hyperlink>
      <w:r>
        <w:t xml:space="preserve"> и </w:t>
      </w:r>
      <w:hyperlink w:anchor="P24" w:history="1">
        <w:r>
          <w:rPr>
            <w:color w:val="0000FF"/>
          </w:rPr>
          <w:t>четвертый подпункта "а"</w:t>
        </w:r>
      </w:hyperlink>
      <w:r>
        <w:t xml:space="preserve">, </w:t>
      </w:r>
      <w:hyperlink w:anchor="P31" w:history="1">
        <w:r>
          <w:rPr>
            <w:color w:val="0000FF"/>
          </w:rPr>
          <w:t>абзац второй подпункта "в" пункта 1</w:t>
        </w:r>
      </w:hyperlink>
      <w:r>
        <w:t xml:space="preserve"> настоящего приказа вступают в силу с 1 октября 2020 г.</w:t>
      </w:r>
    </w:p>
    <w:p w14:paraId="202898C4" w14:textId="77777777" w:rsidR="00EA5948" w:rsidRDefault="00EA5948">
      <w:pPr>
        <w:pStyle w:val="ConsPlusNormal"/>
        <w:jc w:val="both"/>
      </w:pPr>
    </w:p>
    <w:p w14:paraId="50795E16" w14:textId="77777777" w:rsidR="00EA5948" w:rsidRDefault="00EA5948">
      <w:pPr>
        <w:pStyle w:val="ConsPlusNormal"/>
        <w:jc w:val="right"/>
      </w:pPr>
      <w:r>
        <w:t>Министр</w:t>
      </w:r>
    </w:p>
    <w:p w14:paraId="5B1B4563" w14:textId="77777777" w:rsidR="00EA5948" w:rsidRDefault="00EA5948">
      <w:pPr>
        <w:pStyle w:val="ConsPlusNormal"/>
        <w:jc w:val="right"/>
      </w:pPr>
      <w:r>
        <w:t>А.Г.СИЛУАНОВ</w:t>
      </w:r>
    </w:p>
    <w:p w14:paraId="4041C72C" w14:textId="77777777" w:rsidR="00EA5948" w:rsidRDefault="00EA5948">
      <w:pPr>
        <w:pStyle w:val="ConsPlusNormal"/>
        <w:jc w:val="both"/>
      </w:pPr>
    </w:p>
    <w:p w14:paraId="3682C584" w14:textId="77777777" w:rsidR="00EA5948" w:rsidRDefault="00EA5948">
      <w:pPr>
        <w:pStyle w:val="ConsPlusNormal"/>
        <w:jc w:val="both"/>
      </w:pPr>
    </w:p>
    <w:p w14:paraId="51E02D52" w14:textId="77777777" w:rsidR="00EA5948" w:rsidRDefault="00EA59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03790DC" w14:textId="77777777" w:rsidR="00CE070F" w:rsidRDefault="00CE070F"/>
    <w:sectPr w:rsidR="00CE070F" w:rsidSect="0039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48"/>
    <w:rsid w:val="00CE070F"/>
    <w:rsid w:val="00E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22CB"/>
  <w15:chartTrackingRefBased/>
  <w15:docId w15:val="{2D6EC6F0-0048-4CA4-A683-A663C531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5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DE7EF62F00390D18CEB9F34AA6E928F71DC322CCCB8691A043F1BF00739F6D0EF6449BF174DD6B15C8DB27160977E98914003466Fn7r4H" TargetMode="External"/><Relationship Id="rId13" Type="http://schemas.openxmlformats.org/officeDocument/2006/relationships/hyperlink" Target="consultantplus://offline/ref=BD9DE7EF62F00390D18CEB9F34AA6E928F77D3392FC9B8691A043F1BF00739F6D0EF6449BC134DDFE2069DB6383499619B875E09586F746CnDr5H" TargetMode="External"/><Relationship Id="rId18" Type="http://schemas.openxmlformats.org/officeDocument/2006/relationships/hyperlink" Target="consultantplus://offline/ref=BD9DE7EF62F00390D18CEB9F34AA6E928F71DC322CCCB8691A043F1BF00739F6D0EF6449BD1B4689B4499CEA7D628A6090875C0144n6rDH" TargetMode="External"/><Relationship Id="rId26" Type="http://schemas.openxmlformats.org/officeDocument/2006/relationships/hyperlink" Target="consultantplus://offline/ref=BD9DE7EF62F00390D18CEB9F34AA6E928F71DC322CCCB8691A043F1BF00739F6D0EF6449B8154AD6B15C8DB27160977E98914003466Fn7r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9DE7EF62F00390D18CEB9F34AA6E928F77D3392FC9B8691A043F1BF00739F6D0EF6449BC18198CA158C4E67F7F9468869B5E03n4r6H" TargetMode="External"/><Relationship Id="rId7" Type="http://schemas.openxmlformats.org/officeDocument/2006/relationships/hyperlink" Target="consultantplus://offline/ref=BD9DE7EF62F00390D18CEB9F34AA6E928F71DC322CCCB8691A043F1BF00739F6D0EF6449BA1544D6B15C8DB27160977E98914003466Fn7r4H" TargetMode="External"/><Relationship Id="rId12" Type="http://schemas.openxmlformats.org/officeDocument/2006/relationships/hyperlink" Target="consultantplus://offline/ref=BD9DE7EF62F00390D18CEB9F34AA6E928F71D53E27CDB8691A043F1BF00739F6D0EF6449BB1A4CD6B15C8DB27160977E98914003466Fn7r4H" TargetMode="External"/><Relationship Id="rId17" Type="http://schemas.openxmlformats.org/officeDocument/2006/relationships/hyperlink" Target="consultantplus://offline/ref=BD9DE7EF62F00390D18CEB9F34AA6E928F71DC322CCCB8691A043F1BF00739F6D0EF6449BC1B4BD6B15C8DB27160977E98914003466Fn7r4H" TargetMode="External"/><Relationship Id="rId25" Type="http://schemas.openxmlformats.org/officeDocument/2006/relationships/hyperlink" Target="consultantplus://offline/ref=BD9DE7EF62F00390D18CEB9F34AA6E928F71DC322CCCB8691A043F1BF00739F6D0EF6449BF174DD6B15C8DB27160977E98914003466Fn7r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9DE7EF62F00390D18CEB9F34AA6E928F71DC322CCCB8691A043F1BF00739F6D0EF6449B8154AD6B15C8DB27160977E98914003466Fn7r4H" TargetMode="External"/><Relationship Id="rId20" Type="http://schemas.openxmlformats.org/officeDocument/2006/relationships/hyperlink" Target="consultantplus://offline/ref=BD9DE7EF62F00390D18CEB9F34AA6E928F77D3392FC9B8691A043F1BF00739F6D0EF6449BC134DDEE4069DB6383499619B875E09586F746CnDr5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DE7EF62F00390D18CEB9F34AA6E928F77D3392FC9B8691A043F1BF00739F6D0EF6449BC134DDCE6069DB6383499619B875E09586F746CnDr5H" TargetMode="External"/><Relationship Id="rId11" Type="http://schemas.openxmlformats.org/officeDocument/2006/relationships/hyperlink" Target="consultantplus://offline/ref=BD9DE7EF62F00390D18CEB9F34AA6E928F71DC322CCCB8691A043F1BF00739F6D0EF6449BD1B4689B4499CEA7D628A6090875C0144n6rDH" TargetMode="External"/><Relationship Id="rId24" Type="http://schemas.openxmlformats.org/officeDocument/2006/relationships/hyperlink" Target="consultantplus://offline/ref=BD9DE7EF62F00390D18CEB9F34AA6E928F71DC322CCCB8691A043F1BF00739F6D0EF6449BA1544D6B15C8DB27160977E98914003466Fn7r4H" TargetMode="External"/><Relationship Id="rId5" Type="http://schemas.openxmlformats.org/officeDocument/2006/relationships/hyperlink" Target="consultantplus://offline/ref=BD9DE7EF62F00390D18CEB9F34AA6E928F77D3392FC9B8691A043F1BF00739F6D0EF6449BC134DDCE5069DB6383499619B875E09586F746CnDr5H" TargetMode="External"/><Relationship Id="rId15" Type="http://schemas.openxmlformats.org/officeDocument/2006/relationships/hyperlink" Target="consultantplus://offline/ref=BD9DE7EF62F00390D18CEB9F34AA6E928F71DC322CCCB8691A043F1BF00739F6D0EF6449BF174DD6B15C8DB27160977E98914003466Fn7r4H" TargetMode="External"/><Relationship Id="rId23" Type="http://schemas.openxmlformats.org/officeDocument/2006/relationships/hyperlink" Target="consultantplus://offline/ref=BD9DE7EF62F00390D18CEB9F34AA6E928F71D53E27CDB8691A043F1BF00739F6D0EF6449BB1A4CD6B15C8DB27160977E98914003466Fn7r4H" TargetMode="External"/><Relationship Id="rId28" Type="http://schemas.openxmlformats.org/officeDocument/2006/relationships/hyperlink" Target="consultantplus://offline/ref=BD9DE7EF62F00390D18CEB9F34AA6E928F71DC322CCCB8691A043F1BF00739F6D0EF6449BD1B4689B4499CEA7D628A6090875C0144n6rDH" TargetMode="External"/><Relationship Id="rId10" Type="http://schemas.openxmlformats.org/officeDocument/2006/relationships/hyperlink" Target="consultantplus://offline/ref=BD9DE7EF62F00390D18CEB9F34AA6E928F71DC322CCCB8691A043F1BF00739F6D0EF6449BC1B4BD6B15C8DB27160977E98914003466Fn7r4H" TargetMode="External"/><Relationship Id="rId19" Type="http://schemas.openxmlformats.org/officeDocument/2006/relationships/hyperlink" Target="consultantplus://offline/ref=BD9DE7EF62F00390D18CEB9F34AA6E928F77D3392FC9B8691A043F1BF00739F6D0EF6449BC134DDFED069DB6383499619B875E09586F746CnDr5H" TargetMode="External"/><Relationship Id="rId4" Type="http://schemas.openxmlformats.org/officeDocument/2006/relationships/hyperlink" Target="consultantplus://offline/ref=BD9DE7EF62F00390D18CEB9F34AA6E928F71DD3A2ECFB8691A043F1BF00739F6C2EF3C45BD1053DDED13CBE77En6r1H" TargetMode="External"/><Relationship Id="rId9" Type="http://schemas.openxmlformats.org/officeDocument/2006/relationships/hyperlink" Target="consultantplus://offline/ref=BD9DE7EF62F00390D18CEB9F34AA6E928F71DC322CCCB8691A043F1BF00739F6D0EF6449B8154AD6B15C8DB27160977E98914003466Fn7r4H" TargetMode="External"/><Relationship Id="rId14" Type="http://schemas.openxmlformats.org/officeDocument/2006/relationships/hyperlink" Target="consultantplus://offline/ref=BD9DE7EF62F00390D18CEB9F34AA6E928F71DC322CCCB8691A043F1BF00739F6D0EF6449BA1544D6B15C8DB27160977E98914003466Fn7r4H" TargetMode="External"/><Relationship Id="rId22" Type="http://schemas.openxmlformats.org/officeDocument/2006/relationships/hyperlink" Target="consultantplus://offline/ref=BD9DE7EF62F00390D18CEB9F34AA6E928F71DC3C28CCB8691A043F1BF00739F6D0EF6449BC18198CA158C4E67F7F9468869B5E03n4r6H" TargetMode="External"/><Relationship Id="rId27" Type="http://schemas.openxmlformats.org/officeDocument/2006/relationships/hyperlink" Target="consultantplus://offline/ref=BD9DE7EF62F00390D18CEB9F34AA6E928F71DC322CCCB8691A043F1BF00739F6D0EF6449BC1B4BD6B15C8DB27160977E98914003466Fn7r4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2020-08-13T07:43:00Z</dcterms:created>
  <dcterms:modified xsi:type="dcterms:W3CDTF">2020-08-13T07:43:00Z</dcterms:modified>
</cp:coreProperties>
</file>