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 </w:t>
      </w:r>
      <w:r w:rsidRPr="0038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2019 г. № __________</w:t>
      </w:r>
    </w:p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D0A" w:rsidRPr="00382D0A" w:rsidRDefault="00382D0A" w:rsidP="00382D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7B7" w:rsidRDefault="00E941B2" w:rsidP="000E6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 перечня медицинских изделий, </w:t>
      </w:r>
      <w:r w:rsidR="00AA4F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которых устанавливаются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отпускным ценам производителей на медицинские изделия</w:t>
      </w:r>
    </w:p>
    <w:p w:rsidR="000E67B7" w:rsidRPr="000E67B7" w:rsidRDefault="000E6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7B7" w:rsidRPr="000E67B7" w:rsidRDefault="000E6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7B7" w:rsidRPr="000E67B7" w:rsidRDefault="000E67B7" w:rsidP="00B8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7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5F1A">
        <w:rPr>
          <w:rFonts w:ascii="Times New Roman" w:hAnsi="Times New Roman" w:cs="Times New Roman"/>
          <w:sz w:val="28"/>
          <w:szCs w:val="28"/>
        </w:rPr>
        <w:t xml:space="preserve">частью 21 статьи 38 </w:t>
      </w:r>
      <w:r w:rsidRPr="000E67B7">
        <w:rPr>
          <w:rFonts w:ascii="Times New Roman" w:hAnsi="Times New Roman" w:cs="Times New Roman"/>
          <w:sz w:val="28"/>
          <w:szCs w:val="28"/>
        </w:rPr>
        <w:t>Федеральн</w:t>
      </w:r>
      <w:r w:rsidR="00E75F1A">
        <w:rPr>
          <w:rFonts w:ascii="Times New Roman" w:hAnsi="Times New Roman" w:cs="Times New Roman"/>
          <w:sz w:val="28"/>
          <w:szCs w:val="28"/>
        </w:rPr>
        <w:t>ого</w:t>
      </w:r>
      <w:r w:rsidRPr="000E67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5F1A">
        <w:rPr>
          <w:rFonts w:ascii="Times New Roman" w:hAnsi="Times New Roman" w:cs="Times New Roman"/>
          <w:sz w:val="28"/>
          <w:szCs w:val="28"/>
        </w:rPr>
        <w:t xml:space="preserve">а </w:t>
      </w:r>
      <w:r w:rsidR="00617539">
        <w:rPr>
          <w:rFonts w:ascii="Times New Roman" w:hAnsi="Times New Roman" w:cs="Times New Roman"/>
          <w:sz w:val="28"/>
          <w:szCs w:val="28"/>
        </w:rPr>
        <w:br/>
      </w:r>
      <w:r w:rsidRPr="000E67B7">
        <w:rPr>
          <w:rFonts w:ascii="Times New Roman" w:hAnsi="Times New Roman" w:cs="Times New Roman"/>
          <w:sz w:val="28"/>
          <w:szCs w:val="28"/>
        </w:rPr>
        <w:t>«Об основах здоровья граждан в Российской Федерации</w:t>
      </w:r>
      <w:r w:rsidR="00E75F1A">
        <w:rPr>
          <w:rFonts w:ascii="Times New Roman" w:hAnsi="Times New Roman" w:cs="Times New Roman"/>
          <w:sz w:val="28"/>
          <w:szCs w:val="28"/>
        </w:rPr>
        <w:t>»</w:t>
      </w:r>
      <w:r w:rsidRPr="000E67B7">
        <w:rPr>
          <w:rFonts w:ascii="Times New Roman" w:hAnsi="Times New Roman" w:cs="Times New Roman"/>
          <w:sz w:val="28"/>
          <w:szCs w:val="28"/>
        </w:rPr>
        <w:t xml:space="preserve"> </w:t>
      </w:r>
      <w:r w:rsidR="002A704C" w:rsidRPr="002A704C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2011, </w:t>
      </w:r>
      <w:r w:rsidR="002A704C">
        <w:rPr>
          <w:rFonts w:ascii="Times New Roman" w:hAnsi="Times New Roman" w:cs="Times New Roman"/>
          <w:sz w:val="28"/>
          <w:szCs w:val="28"/>
        </w:rPr>
        <w:t>№</w:t>
      </w:r>
      <w:r w:rsidR="002A704C" w:rsidRPr="002A704C">
        <w:rPr>
          <w:rFonts w:ascii="Times New Roman" w:hAnsi="Times New Roman" w:cs="Times New Roman"/>
          <w:sz w:val="28"/>
          <w:szCs w:val="28"/>
        </w:rPr>
        <w:t xml:space="preserve"> 48, ст. 6724; </w:t>
      </w:r>
      <w:r w:rsidR="002A704C">
        <w:rPr>
          <w:rFonts w:ascii="Times New Roman" w:hAnsi="Times New Roman" w:cs="Times New Roman"/>
          <w:sz w:val="28"/>
          <w:szCs w:val="28"/>
        </w:rPr>
        <w:t>2020 №</w:t>
      </w:r>
      <w:r w:rsidR="002A704C" w:rsidRPr="002A704C">
        <w:rPr>
          <w:rFonts w:ascii="Times New Roman" w:hAnsi="Times New Roman" w:cs="Times New Roman"/>
          <w:sz w:val="28"/>
          <w:szCs w:val="28"/>
        </w:rPr>
        <w:t xml:space="preserve"> 13, ст. 1856)</w:t>
      </w:r>
      <w:r w:rsidR="002A704C">
        <w:rPr>
          <w:rFonts w:ascii="Times New Roman" w:hAnsi="Times New Roman" w:cs="Times New Roman"/>
          <w:sz w:val="28"/>
          <w:szCs w:val="28"/>
        </w:rPr>
        <w:t xml:space="preserve"> </w:t>
      </w:r>
      <w:r w:rsidRPr="000E67B7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B85D77" w:rsidRPr="00B85D77">
        <w:rPr>
          <w:rFonts w:ascii="Times New Roman" w:hAnsi="Times New Roman" w:cs="Times New Roman"/>
          <w:spacing w:val="44"/>
          <w:sz w:val="28"/>
          <w:szCs w:val="28"/>
        </w:rPr>
        <w:t>постановляет</w:t>
      </w:r>
      <w:r w:rsidRPr="00B85D77">
        <w:rPr>
          <w:rFonts w:ascii="Times New Roman" w:hAnsi="Times New Roman" w:cs="Times New Roman"/>
          <w:sz w:val="28"/>
          <w:szCs w:val="28"/>
        </w:rPr>
        <w:t>:</w:t>
      </w:r>
    </w:p>
    <w:p w:rsidR="00E75F1A" w:rsidRDefault="000E67B7" w:rsidP="00B8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7B7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E75F1A">
        <w:rPr>
          <w:rFonts w:ascii="Times New Roman" w:hAnsi="Times New Roman" w:cs="Times New Roman"/>
          <w:sz w:val="28"/>
          <w:szCs w:val="28"/>
        </w:rPr>
        <w:t xml:space="preserve">е </w:t>
      </w:r>
      <w:r w:rsidR="00E941B2" w:rsidRPr="00E941B2">
        <w:rPr>
          <w:rFonts w:ascii="Times New Roman" w:hAnsi="Times New Roman" w:cs="Times New Roman"/>
          <w:sz w:val="28"/>
          <w:szCs w:val="28"/>
        </w:rPr>
        <w:t>Правил</w:t>
      </w:r>
      <w:r w:rsidR="00E941B2">
        <w:rPr>
          <w:rFonts w:ascii="Times New Roman" w:hAnsi="Times New Roman" w:cs="Times New Roman"/>
          <w:sz w:val="28"/>
          <w:szCs w:val="28"/>
        </w:rPr>
        <w:t>а</w:t>
      </w:r>
      <w:r w:rsidR="00E941B2" w:rsidRPr="00E941B2">
        <w:rPr>
          <w:rFonts w:ascii="Times New Roman" w:hAnsi="Times New Roman" w:cs="Times New Roman"/>
          <w:sz w:val="28"/>
          <w:szCs w:val="28"/>
        </w:rPr>
        <w:t xml:space="preserve"> формирования перечня медицинских изделий, в отношении которых устанавливаются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отпускным ценам производителей на медицинские изделия</w:t>
      </w:r>
      <w:r w:rsidR="00E75F1A">
        <w:rPr>
          <w:rFonts w:ascii="Times New Roman" w:hAnsi="Times New Roman" w:cs="Times New Roman"/>
          <w:sz w:val="28"/>
          <w:szCs w:val="28"/>
        </w:rPr>
        <w:t>.</w:t>
      </w:r>
    </w:p>
    <w:p w:rsidR="000E67B7" w:rsidRDefault="000E67B7" w:rsidP="00382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2D0A" w:rsidRPr="000E67B7" w:rsidRDefault="00382D0A" w:rsidP="00382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2D0A" w:rsidRPr="00382D0A" w:rsidRDefault="00382D0A" w:rsidP="00382D0A">
      <w:pPr>
        <w:widowControl w:val="0"/>
        <w:spacing w:after="0" w:line="240" w:lineRule="auto"/>
        <w:ind w:left="918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6" w:type="dxa"/>
        <w:jc w:val="center"/>
        <w:tblLook w:val="04A0"/>
      </w:tblPr>
      <w:tblGrid>
        <w:gridCol w:w="3802"/>
        <w:gridCol w:w="6634"/>
      </w:tblGrid>
      <w:tr w:rsidR="00382D0A" w:rsidRPr="00382D0A" w:rsidTr="002A704C">
        <w:trPr>
          <w:trHeight w:val="790"/>
          <w:jc w:val="center"/>
        </w:trPr>
        <w:tc>
          <w:tcPr>
            <w:tcW w:w="3802" w:type="dxa"/>
          </w:tcPr>
          <w:p w:rsidR="00382D0A" w:rsidRPr="00382D0A" w:rsidRDefault="00382D0A" w:rsidP="00382D0A">
            <w:pPr>
              <w:tabs>
                <w:tab w:val="left" w:pos="0"/>
                <w:tab w:val="center" w:pos="184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382D0A" w:rsidRPr="00382D0A" w:rsidRDefault="00382D0A" w:rsidP="00382D0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6634" w:type="dxa"/>
          </w:tcPr>
          <w:p w:rsidR="00382D0A" w:rsidRPr="00382D0A" w:rsidRDefault="00382D0A" w:rsidP="00382D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D0A" w:rsidRPr="00382D0A" w:rsidRDefault="00382D0A" w:rsidP="00382D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0E67B7" w:rsidRPr="000E67B7" w:rsidRDefault="000E6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7B7" w:rsidRPr="000E67B7" w:rsidRDefault="000E6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7B7" w:rsidRPr="000E67B7" w:rsidRDefault="000E6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7B7" w:rsidRPr="000E67B7" w:rsidRDefault="000E6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7B7" w:rsidRPr="000E67B7" w:rsidRDefault="000E6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5F1A" w:rsidRDefault="00E75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F1A" w:rsidRDefault="00E75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F1A" w:rsidRDefault="00E75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F1A" w:rsidRDefault="00E75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F1A" w:rsidRDefault="00E75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F1A" w:rsidRDefault="00E75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F1A" w:rsidRDefault="00E75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F1A" w:rsidRDefault="00E75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67B7" w:rsidRPr="000E67B7" w:rsidRDefault="000E67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67B7">
        <w:rPr>
          <w:rFonts w:ascii="Times New Roman" w:hAnsi="Times New Roman" w:cs="Times New Roman"/>
          <w:sz w:val="28"/>
          <w:szCs w:val="28"/>
        </w:rPr>
        <w:t>Утверждены</w:t>
      </w:r>
    </w:p>
    <w:p w:rsidR="000E67B7" w:rsidRPr="000E67B7" w:rsidRDefault="00E34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67B7" w:rsidRPr="000E67B7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0E67B7" w:rsidRPr="000E67B7" w:rsidRDefault="000E6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7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E67B7" w:rsidRPr="000E67B7" w:rsidRDefault="000E6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7B7">
        <w:rPr>
          <w:rFonts w:ascii="Times New Roman" w:hAnsi="Times New Roman" w:cs="Times New Roman"/>
          <w:sz w:val="28"/>
          <w:szCs w:val="28"/>
        </w:rPr>
        <w:t xml:space="preserve">от </w:t>
      </w:r>
      <w:r w:rsidR="00E75F1A">
        <w:rPr>
          <w:rFonts w:ascii="Times New Roman" w:hAnsi="Times New Roman" w:cs="Times New Roman"/>
          <w:sz w:val="28"/>
          <w:szCs w:val="28"/>
        </w:rPr>
        <w:t xml:space="preserve">___ </w:t>
      </w:r>
      <w:r w:rsidR="00A229B6">
        <w:rPr>
          <w:rFonts w:ascii="Times New Roman" w:hAnsi="Times New Roman" w:cs="Times New Roman"/>
          <w:sz w:val="28"/>
          <w:szCs w:val="28"/>
        </w:rPr>
        <w:t>__________</w:t>
      </w:r>
      <w:r w:rsidRPr="000E67B7">
        <w:rPr>
          <w:rFonts w:ascii="Times New Roman" w:hAnsi="Times New Roman" w:cs="Times New Roman"/>
          <w:sz w:val="28"/>
          <w:szCs w:val="28"/>
        </w:rPr>
        <w:t xml:space="preserve"> 20</w:t>
      </w:r>
      <w:r w:rsidR="00E75F1A">
        <w:rPr>
          <w:rFonts w:ascii="Times New Roman" w:hAnsi="Times New Roman" w:cs="Times New Roman"/>
          <w:sz w:val="28"/>
          <w:szCs w:val="28"/>
        </w:rPr>
        <w:t xml:space="preserve">20 </w:t>
      </w:r>
      <w:r w:rsidRPr="000E67B7">
        <w:rPr>
          <w:rFonts w:ascii="Times New Roman" w:hAnsi="Times New Roman" w:cs="Times New Roman"/>
          <w:sz w:val="28"/>
          <w:szCs w:val="28"/>
        </w:rPr>
        <w:t xml:space="preserve">г. </w:t>
      </w:r>
      <w:r w:rsidR="00E75F1A">
        <w:rPr>
          <w:rFonts w:ascii="Times New Roman" w:hAnsi="Times New Roman" w:cs="Times New Roman"/>
          <w:sz w:val="28"/>
          <w:szCs w:val="28"/>
        </w:rPr>
        <w:t>№______</w:t>
      </w:r>
    </w:p>
    <w:p w:rsidR="000E67B7" w:rsidRDefault="000E6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49D9" w:rsidRDefault="00D94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49D9" w:rsidRDefault="00D94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49D9" w:rsidRPr="000E67B7" w:rsidRDefault="00D94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1B2" w:rsidRDefault="00E941B2" w:rsidP="00A22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E941B2" w:rsidRDefault="00E941B2" w:rsidP="00A22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1B2">
        <w:rPr>
          <w:rFonts w:ascii="Times New Roman" w:hAnsi="Times New Roman" w:cs="Times New Roman"/>
          <w:sz w:val="28"/>
          <w:szCs w:val="28"/>
        </w:rPr>
        <w:t xml:space="preserve">Правила формирования перечня медицинских изделий, </w:t>
      </w:r>
    </w:p>
    <w:p w:rsidR="00A229B6" w:rsidRDefault="00E941B2" w:rsidP="00A22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1B2">
        <w:rPr>
          <w:rFonts w:ascii="Times New Roman" w:hAnsi="Times New Roman" w:cs="Times New Roman"/>
          <w:sz w:val="28"/>
          <w:szCs w:val="28"/>
        </w:rPr>
        <w:t>в отношении которых устанавливаются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отпускным ценам производителей на медицинские изделия</w:t>
      </w:r>
    </w:p>
    <w:p w:rsidR="00E75F1A" w:rsidRPr="000E67B7" w:rsidRDefault="00E75F1A" w:rsidP="00E75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7B7" w:rsidRDefault="00E5113A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E67B7" w:rsidRPr="000E67B7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5F1A">
        <w:rPr>
          <w:rFonts w:ascii="Times New Roman" w:hAnsi="Times New Roman" w:cs="Times New Roman"/>
          <w:sz w:val="28"/>
          <w:szCs w:val="28"/>
        </w:rPr>
        <w:t xml:space="preserve"> </w:t>
      </w:r>
      <w:r w:rsidRPr="00E5113A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определяют порядок </w:t>
      </w:r>
      <w:r w:rsidRPr="00E5113A">
        <w:rPr>
          <w:rFonts w:ascii="Times New Roman" w:hAnsi="Times New Roman" w:cs="Times New Roman"/>
          <w:sz w:val="28"/>
          <w:szCs w:val="28"/>
        </w:rPr>
        <w:t>формирования перечня медицинских изделий, в отношении которых устанавливаются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отпускным ценам производителей на медицинские изделия</w:t>
      </w:r>
      <w:r w:rsidR="008125AD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0E67B7" w:rsidRPr="000E67B7">
        <w:rPr>
          <w:rFonts w:ascii="Times New Roman" w:hAnsi="Times New Roman" w:cs="Times New Roman"/>
          <w:sz w:val="28"/>
          <w:szCs w:val="28"/>
        </w:rPr>
        <w:t>.</w:t>
      </w:r>
    </w:p>
    <w:p w:rsidR="008125AD" w:rsidRDefault="00E5113A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</w:t>
      </w:r>
      <w:r w:rsidRPr="00E5113A">
        <w:rPr>
          <w:rFonts w:ascii="Times New Roman" w:hAnsi="Times New Roman" w:cs="Times New Roman"/>
          <w:sz w:val="28"/>
          <w:szCs w:val="28"/>
        </w:rPr>
        <w:t xml:space="preserve"> условиях чрезвычайной ситуации и (или) при возникновении угрозы распространения заболевания, представляющего опасность для окружающих, Правительство Российской Федерации определяет федеральный орган исполнительной власти, который</w:t>
      </w:r>
      <w:r w:rsidR="00D90F50">
        <w:rPr>
          <w:rFonts w:ascii="Times New Roman" w:hAnsi="Times New Roman" w:cs="Times New Roman"/>
          <w:sz w:val="28"/>
          <w:szCs w:val="28"/>
        </w:rPr>
        <w:t xml:space="preserve"> по предложениям федеральных органов исполнительной власти и органов государственной власти субъекта</w:t>
      </w:r>
      <w:r w:rsidR="008125AD">
        <w:rPr>
          <w:rFonts w:ascii="Times New Roman" w:hAnsi="Times New Roman" w:cs="Times New Roman"/>
          <w:sz w:val="28"/>
          <w:szCs w:val="28"/>
        </w:rPr>
        <w:t xml:space="preserve"> формирует перечень с указанием по каждому наименованию медицинского изделия предельного размера отпускной цены производителя, предельного размера оптовой надбавки и предельного размера розничной надбавки к фактической отпускной цене производителя на медицинское изделие и вносит его в Правительство Российской Федерации в установленные срок.</w:t>
      </w:r>
    </w:p>
    <w:p w:rsidR="007374ED" w:rsidRDefault="007374ED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может содержать указание на применение его положений </w:t>
      </w:r>
      <w:r w:rsidR="00B85D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территориях конкретных субъектов Российской Федерации.</w:t>
      </w:r>
    </w:p>
    <w:p w:rsidR="007374ED" w:rsidRDefault="007374ED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Указанное в пункте 2 настоящих Правил предложение </w:t>
      </w:r>
      <w:r w:rsidR="001F784F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B85D77">
        <w:rPr>
          <w:rFonts w:ascii="Times New Roman" w:hAnsi="Times New Roman" w:cs="Times New Roman"/>
          <w:sz w:val="28"/>
          <w:szCs w:val="28"/>
        </w:rPr>
        <w:br/>
      </w:r>
      <w:r w:rsidR="001F784F">
        <w:rPr>
          <w:rFonts w:ascii="Times New Roman" w:hAnsi="Times New Roman" w:cs="Times New Roman"/>
          <w:sz w:val="28"/>
          <w:szCs w:val="28"/>
        </w:rPr>
        <w:t xml:space="preserve">в уполномоченный федеральный орган исполнительной власти в форме электронного документа, подписанного усиленной электронной квалифицированной подписью, и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E5113A" w:rsidRDefault="007374ED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медицинского изделия в соответствии с номенклатурной классификацией медицинских изделий, размещенной на официальном сайте в сети «Интернет» Федеральной службы по надзору в сфере здравоохранения;</w:t>
      </w:r>
    </w:p>
    <w:p w:rsidR="007374ED" w:rsidRDefault="007374ED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предлагаемые к установлению </w:t>
      </w:r>
      <w:r w:rsidRPr="007374ED">
        <w:rPr>
          <w:rFonts w:ascii="Times New Roman" w:hAnsi="Times New Roman" w:cs="Times New Roman"/>
          <w:sz w:val="28"/>
          <w:szCs w:val="28"/>
        </w:rPr>
        <w:t>предельн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74ED">
        <w:rPr>
          <w:rFonts w:ascii="Times New Roman" w:hAnsi="Times New Roman" w:cs="Times New Roman"/>
          <w:sz w:val="28"/>
          <w:szCs w:val="28"/>
        </w:rPr>
        <w:t xml:space="preserve"> размер отпускной цены 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изделия</w:t>
      </w:r>
      <w:r w:rsidRPr="007374ED">
        <w:rPr>
          <w:rFonts w:ascii="Times New Roman" w:hAnsi="Times New Roman" w:cs="Times New Roman"/>
          <w:sz w:val="28"/>
          <w:szCs w:val="28"/>
        </w:rPr>
        <w:t>, предельн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85A1E"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7374ED">
        <w:rPr>
          <w:rFonts w:ascii="Times New Roman" w:hAnsi="Times New Roman" w:cs="Times New Roman"/>
          <w:sz w:val="28"/>
          <w:szCs w:val="28"/>
        </w:rPr>
        <w:t xml:space="preserve"> оптовой надбавки </w:t>
      </w:r>
      <w:r w:rsidR="00B85D77">
        <w:rPr>
          <w:rFonts w:ascii="Times New Roman" w:hAnsi="Times New Roman" w:cs="Times New Roman"/>
          <w:sz w:val="28"/>
          <w:szCs w:val="28"/>
        </w:rPr>
        <w:br/>
      </w:r>
      <w:r w:rsidRPr="007374ED">
        <w:rPr>
          <w:rFonts w:ascii="Times New Roman" w:hAnsi="Times New Roman" w:cs="Times New Roman"/>
          <w:sz w:val="28"/>
          <w:szCs w:val="28"/>
        </w:rPr>
        <w:t>и предельн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74ED">
        <w:rPr>
          <w:rFonts w:ascii="Times New Roman" w:hAnsi="Times New Roman" w:cs="Times New Roman"/>
          <w:sz w:val="28"/>
          <w:szCs w:val="28"/>
        </w:rPr>
        <w:t xml:space="preserve"> размер розничной надбавки к фактической отпускной цене производителя на медицинское изделие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4ED" w:rsidRDefault="007374ED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пре</w:t>
      </w:r>
      <w:r w:rsidR="001F784F">
        <w:rPr>
          <w:rFonts w:ascii="Times New Roman" w:hAnsi="Times New Roman" w:cs="Times New Roman"/>
          <w:sz w:val="28"/>
          <w:szCs w:val="28"/>
        </w:rPr>
        <w:t>дставленных предложений.</w:t>
      </w:r>
    </w:p>
    <w:p w:rsidR="001F784F" w:rsidRDefault="001F784F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могут прилагаться обосновывающие документы.</w:t>
      </w:r>
    </w:p>
    <w:p w:rsidR="001F784F" w:rsidRDefault="001F784F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90703">
        <w:rPr>
          <w:rFonts w:ascii="Times New Roman" w:hAnsi="Times New Roman" w:cs="Times New Roman"/>
          <w:sz w:val="28"/>
          <w:szCs w:val="28"/>
        </w:rPr>
        <w:t> </w:t>
      </w:r>
      <w:r w:rsidR="006E2723">
        <w:rPr>
          <w:rFonts w:ascii="Times New Roman" w:hAnsi="Times New Roman" w:cs="Times New Roman"/>
          <w:sz w:val="28"/>
          <w:szCs w:val="28"/>
        </w:rPr>
        <w:t xml:space="preserve">Решение Правительства Российской Федерации о проведении уполномоченным федеральным органом исполнительной власти </w:t>
      </w:r>
      <w:r w:rsidR="006E2723" w:rsidRPr="006E2723">
        <w:rPr>
          <w:rFonts w:ascii="Times New Roman" w:hAnsi="Times New Roman" w:cs="Times New Roman"/>
          <w:sz w:val="28"/>
          <w:szCs w:val="28"/>
        </w:rPr>
        <w:t xml:space="preserve">мониторинга розничных цен на медицинские изделия </w:t>
      </w:r>
      <w:r w:rsidR="00A90703">
        <w:rPr>
          <w:rFonts w:ascii="Times New Roman" w:hAnsi="Times New Roman" w:cs="Times New Roman"/>
          <w:sz w:val="28"/>
          <w:szCs w:val="28"/>
        </w:rPr>
        <w:t xml:space="preserve"> </w:t>
      </w:r>
      <w:r w:rsidR="006E2723" w:rsidRPr="006E2723">
        <w:rPr>
          <w:rFonts w:ascii="Times New Roman" w:hAnsi="Times New Roman" w:cs="Times New Roman"/>
          <w:sz w:val="28"/>
          <w:szCs w:val="28"/>
        </w:rPr>
        <w:t>на территори</w:t>
      </w:r>
      <w:r w:rsidR="00D949D9">
        <w:rPr>
          <w:rFonts w:ascii="Times New Roman" w:hAnsi="Times New Roman" w:cs="Times New Roman"/>
          <w:sz w:val="28"/>
          <w:szCs w:val="28"/>
        </w:rPr>
        <w:t>и субъекта</w:t>
      </w:r>
      <w:r w:rsidR="006E2723" w:rsidRPr="006E27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E2723">
        <w:rPr>
          <w:rFonts w:ascii="Times New Roman" w:hAnsi="Times New Roman" w:cs="Times New Roman"/>
          <w:sz w:val="28"/>
          <w:szCs w:val="28"/>
        </w:rPr>
        <w:t xml:space="preserve"> </w:t>
      </w:r>
      <w:r w:rsidR="00A90703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="006E2723">
        <w:rPr>
          <w:rFonts w:ascii="Times New Roman" w:hAnsi="Times New Roman" w:cs="Times New Roman"/>
          <w:sz w:val="28"/>
          <w:szCs w:val="28"/>
        </w:rPr>
        <w:t xml:space="preserve">принимается по представлению </w:t>
      </w:r>
      <w:r w:rsidR="006E2723" w:rsidRPr="006E2723">
        <w:rPr>
          <w:rFonts w:ascii="Times New Roman" w:hAnsi="Times New Roman" w:cs="Times New Roman"/>
          <w:sz w:val="28"/>
          <w:szCs w:val="28"/>
        </w:rPr>
        <w:t>высшего должностного лица субъекта Российской Федерации</w:t>
      </w:r>
      <w:r w:rsidR="006E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4ED" w:rsidRDefault="00D949D9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90703">
        <w:rPr>
          <w:rFonts w:ascii="Times New Roman" w:hAnsi="Times New Roman" w:cs="Times New Roman"/>
          <w:sz w:val="28"/>
          <w:szCs w:val="28"/>
        </w:rPr>
        <w:t>В</w:t>
      </w:r>
      <w:r w:rsidR="00A90703" w:rsidRPr="00A90703">
        <w:rPr>
          <w:rFonts w:ascii="Times New Roman" w:hAnsi="Times New Roman" w:cs="Times New Roman"/>
          <w:sz w:val="28"/>
          <w:szCs w:val="28"/>
        </w:rPr>
        <w:t xml:space="preserve"> случае, если в течение тридцати календарных дней после принятия Правительством Российской Федерации решения о проведении мониторинга </w:t>
      </w:r>
      <w:r w:rsidR="00A90703">
        <w:rPr>
          <w:rFonts w:ascii="Times New Roman" w:hAnsi="Times New Roman" w:cs="Times New Roman"/>
          <w:sz w:val="28"/>
          <w:szCs w:val="28"/>
        </w:rPr>
        <w:t xml:space="preserve">уполномоченным федеральным органом исполнительной власти на территории соответствующего субъекта Российской Федерации (субъектов Российской Федерации) </w:t>
      </w:r>
      <w:r w:rsidR="00A90703" w:rsidRPr="00A90703">
        <w:rPr>
          <w:rFonts w:ascii="Times New Roman" w:hAnsi="Times New Roman" w:cs="Times New Roman"/>
          <w:sz w:val="28"/>
          <w:szCs w:val="28"/>
        </w:rPr>
        <w:t>выявлен рост розничных цен на медицинские изделия на тридцать процентов и более,</w:t>
      </w:r>
      <w:r w:rsidR="00A90703">
        <w:rPr>
          <w:rFonts w:ascii="Times New Roman" w:hAnsi="Times New Roman" w:cs="Times New Roman"/>
          <w:sz w:val="28"/>
          <w:szCs w:val="28"/>
        </w:rPr>
        <w:t xml:space="preserve"> данным федеральным органом исполнительной власти представляется в Правительство Российской Федерации перечень </w:t>
      </w:r>
      <w:r w:rsidR="00123924">
        <w:rPr>
          <w:rFonts w:ascii="Times New Roman" w:hAnsi="Times New Roman" w:cs="Times New Roman"/>
          <w:sz w:val="28"/>
          <w:szCs w:val="28"/>
        </w:rPr>
        <w:t xml:space="preserve">медицинских изделий </w:t>
      </w:r>
      <w:r w:rsidR="00A90703" w:rsidRPr="00A90703">
        <w:rPr>
          <w:rFonts w:ascii="Times New Roman" w:hAnsi="Times New Roman" w:cs="Times New Roman"/>
          <w:sz w:val="28"/>
          <w:szCs w:val="28"/>
        </w:rPr>
        <w:t xml:space="preserve">с указанием по каждому наименованию </w:t>
      </w:r>
      <w:r w:rsidR="00A90703">
        <w:rPr>
          <w:rFonts w:ascii="Times New Roman" w:hAnsi="Times New Roman" w:cs="Times New Roman"/>
          <w:sz w:val="28"/>
          <w:szCs w:val="28"/>
        </w:rPr>
        <w:t xml:space="preserve">предельного размера розничной надбавки к фактической отпускной цене производителя на медицинское изделие.   </w:t>
      </w:r>
    </w:p>
    <w:p w:rsidR="000E67B7" w:rsidRDefault="00A90703" w:rsidP="00A9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048">
        <w:rPr>
          <w:rFonts w:ascii="Times New Roman" w:hAnsi="Times New Roman" w:cs="Times New Roman"/>
          <w:sz w:val="28"/>
          <w:szCs w:val="28"/>
        </w:rPr>
        <w:t xml:space="preserve">. </w:t>
      </w:r>
      <w:r w:rsidR="00E340BF" w:rsidRPr="00E340BF">
        <w:rPr>
          <w:rFonts w:ascii="Times New Roman" w:hAnsi="Times New Roman" w:cs="Times New Roman"/>
          <w:sz w:val="28"/>
          <w:szCs w:val="28"/>
        </w:rPr>
        <w:t>В течение девяноста календарных дней со дня утверждения Правительством Российской Федерации перечн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340BF" w:rsidRPr="00E340BF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 w:rsidR="005C140F">
        <w:rPr>
          <w:rFonts w:ascii="Times New Roman" w:hAnsi="Times New Roman" w:cs="Times New Roman"/>
          <w:sz w:val="28"/>
          <w:szCs w:val="28"/>
        </w:rPr>
        <w:t>2 и 5 настоящих Правил,</w:t>
      </w:r>
      <w:r w:rsidR="00D11EBE">
        <w:rPr>
          <w:rFonts w:ascii="Times New Roman" w:hAnsi="Times New Roman" w:cs="Times New Roman"/>
          <w:sz w:val="28"/>
          <w:szCs w:val="28"/>
        </w:rPr>
        <w:t xml:space="preserve"> </w:t>
      </w:r>
      <w:r w:rsidR="00E340BF" w:rsidRPr="00E340BF">
        <w:rPr>
          <w:rFonts w:ascii="Times New Roman" w:hAnsi="Times New Roman" w:cs="Times New Roman"/>
          <w:sz w:val="28"/>
          <w:szCs w:val="28"/>
        </w:rPr>
        <w:t xml:space="preserve">не допускаются реализация и отпуск включенных в </w:t>
      </w:r>
      <w:r w:rsidR="005C140F">
        <w:rPr>
          <w:rFonts w:ascii="Times New Roman" w:hAnsi="Times New Roman" w:cs="Times New Roman"/>
          <w:sz w:val="28"/>
          <w:szCs w:val="28"/>
        </w:rPr>
        <w:t>них</w:t>
      </w:r>
      <w:r w:rsidR="00E340BF" w:rsidRPr="00E340BF">
        <w:rPr>
          <w:rFonts w:ascii="Times New Roman" w:hAnsi="Times New Roman" w:cs="Times New Roman"/>
          <w:sz w:val="28"/>
          <w:szCs w:val="28"/>
        </w:rPr>
        <w:t xml:space="preserve"> медицинских изделий по ценам, </w:t>
      </w:r>
      <w:r w:rsidR="005C140F" w:rsidRPr="005C140F">
        <w:rPr>
          <w:rFonts w:ascii="Times New Roman" w:hAnsi="Times New Roman" w:cs="Times New Roman"/>
          <w:sz w:val="28"/>
          <w:szCs w:val="28"/>
        </w:rPr>
        <w:t>превышающим предельные отпускные цены производителей на указанные медицинские изделия,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стоимость.</w:t>
      </w:r>
    </w:p>
    <w:p w:rsidR="000B5048" w:rsidRDefault="000B5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048" w:rsidRDefault="000B5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048" w:rsidRDefault="000B5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048" w:rsidRDefault="000B5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5048" w:rsidSect="00D949D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216"/>
    <w:multiLevelType w:val="hybridMultilevel"/>
    <w:tmpl w:val="EAE4E4C2"/>
    <w:lvl w:ilvl="0" w:tplc="74847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B7"/>
    <w:rsid w:val="000045C4"/>
    <w:rsid w:val="00024AC5"/>
    <w:rsid w:val="000B5048"/>
    <w:rsid w:val="000E67B7"/>
    <w:rsid w:val="00123924"/>
    <w:rsid w:val="001F784F"/>
    <w:rsid w:val="002106E1"/>
    <w:rsid w:val="002A704C"/>
    <w:rsid w:val="002D1126"/>
    <w:rsid w:val="002E590A"/>
    <w:rsid w:val="00382D0A"/>
    <w:rsid w:val="004829CC"/>
    <w:rsid w:val="005C140F"/>
    <w:rsid w:val="005D6A52"/>
    <w:rsid w:val="00617539"/>
    <w:rsid w:val="00641DC1"/>
    <w:rsid w:val="006E2723"/>
    <w:rsid w:val="00736A36"/>
    <w:rsid w:val="007374ED"/>
    <w:rsid w:val="008125AD"/>
    <w:rsid w:val="00931ABD"/>
    <w:rsid w:val="00A229B6"/>
    <w:rsid w:val="00A90703"/>
    <w:rsid w:val="00AA4F1D"/>
    <w:rsid w:val="00B0454A"/>
    <w:rsid w:val="00B20271"/>
    <w:rsid w:val="00B85D77"/>
    <w:rsid w:val="00C66C5C"/>
    <w:rsid w:val="00D11EBE"/>
    <w:rsid w:val="00D20BC0"/>
    <w:rsid w:val="00D90F50"/>
    <w:rsid w:val="00D949D9"/>
    <w:rsid w:val="00E114D8"/>
    <w:rsid w:val="00E340BF"/>
    <w:rsid w:val="00E3560C"/>
    <w:rsid w:val="00E5113A"/>
    <w:rsid w:val="00E75F1A"/>
    <w:rsid w:val="00E941B2"/>
    <w:rsid w:val="00EF20B6"/>
    <w:rsid w:val="00F745A6"/>
    <w:rsid w:val="00F8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Бинько Константин Александрович</dc:creator>
  <cp:lastModifiedBy>NechaevaDG</cp:lastModifiedBy>
  <cp:revision>2</cp:revision>
  <cp:lastPrinted>2020-07-08T12:25:00Z</cp:lastPrinted>
  <dcterms:created xsi:type="dcterms:W3CDTF">2020-07-24T11:47:00Z</dcterms:created>
  <dcterms:modified xsi:type="dcterms:W3CDTF">2020-07-24T11:47:00Z</dcterms:modified>
</cp:coreProperties>
</file>