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EE" w:rsidRPr="00DC741A" w:rsidRDefault="00AA35EE" w:rsidP="00C274D5">
      <w:pPr>
        <w:autoSpaceDE w:val="0"/>
        <w:autoSpaceDN w:val="0"/>
        <w:adjustRightInd w:val="0"/>
        <w:ind w:hanging="284"/>
        <w:jc w:val="right"/>
        <w:rPr>
          <w:bCs/>
          <w:color w:val="auto"/>
          <w:sz w:val="28"/>
          <w:szCs w:val="28"/>
        </w:rPr>
      </w:pPr>
      <w:bookmarkStart w:id="0" w:name="_GoBack"/>
      <w:bookmarkEnd w:id="0"/>
      <w:r w:rsidRPr="00DC741A">
        <w:rPr>
          <w:bCs/>
          <w:color w:val="auto"/>
          <w:sz w:val="28"/>
          <w:szCs w:val="28"/>
        </w:rPr>
        <w:t>Проект</w:t>
      </w:r>
    </w:p>
    <w:p w:rsidR="00B027FC" w:rsidRPr="00DC741A" w:rsidRDefault="00B027FC" w:rsidP="00C274D5">
      <w:pPr>
        <w:autoSpaceDE w:val="0"/>
        <w:autoSpaceDN w:val="0"/>
        <w:adjustRightInd w:val="0"/>
        <w:jc w:val="center"/>
        <w:rPr>
          <w:bCs/>
          <w:color w:val="auto"/>
          <w:sz w:val="28"/>
          <w:szCs w:val="28"/>
        </w:rPr>
      </w:pPr>
    </w:p>
    <w:p w:rsidR="000006A9" w:rsidRPr="00DC741A" w:rsidRDefault="000006A9" w:rsidP="00C274D5">
      <w:pPr>
        <w:autoSpaceDE w:val="0"/>
        <w:autoSpaceDN w:val="0"/>
        <w:adjustRightInd w:val="0"/>
        <w:jc w:val="center"/>
        <w:rPr>
          <w:bCs/>
          <w:color w:val="auto"/>
          <w:sz w:val="28"/>
          <w:szCs w:val="28"/>
        </w:rPr>
      </w:pPr>
    </w:p>
    <w:p w:rsidR="000006A9" w:rsidRPr="00DC741A" w:rsidRDefault="000006A9" w:rsidP="00C274D5">
      <w:pPr>
        <w:autoSpaceDE w:val="0"/>
        <w:autoSpaceDN w:val="0"/>
        <w:adjustRightInd w:val="0"/>
        <w:jc w:val="center"/>
        <w:rPr>
          <w:bCs/>
          <w:color w:val="auto"/>
          <w:sz w:val="28"/>
          <w:szCs w:val="28"/>
        </w:rPr>
      </w:pPr>
    </w:p>
    <w:p w:rsidR="007B3B3A" w:rsidRPr="00DC741A" w:rsidRDefault="007B3B3A" w:rsidP="00C274D5">
      <w:pPr>
        <w:autoSpaceDE w:val="0"/>
        <w:autoSpaceDN w:val="0"/>
        <w:adjustRightInd w:val="0"/>
        <w:jc w:val="center"/>
        <w:rPr>
          <w:bCs/>
          <w:color w:val="auto"/>
          <w:sz w:val="28"/>
          <w:szCs w:val="28"/>
        </w:rPr>
      </w:pPr>
    </w:p>
    <w:p w:rsidR="00FF1E68" w:rsidRPr="00DC741A" w:rsidRDefault="00FF1E68" w:rsidP="00C274D5">
      <w:pPr>
        <w:autoSpaceDE w:val="0"/>
        <w:autoSpaceDN w:val="0"/>
        <w:adjustRightInd w:val="0"/>
        <w:jc w:val="center"/>
        <w:rPr>
          <w:bCs/>
          <w:color w:val="auto"/>
          <w:sz w:val="28"/>
          <w:szCs w:val="28"/>
        </w:rPr>
      </w:pPr>
    </w:p>
    <w:p w:rsidR="00AA35EE" w:rsidRPr="00DC741A" w:rsidRDefault="00AA35EE" w:rsidP="00C274D5">
      <w:pPr>
        <w:autoSpaceDE w:val="0"/>
        <w:autoSpaceDN w:val="0"/>
        <w:adjustRightInd w:val="0"/>
        <w:jc w:val="center"/>
        <w:rPr>
          <w:b/>
          <w:bCs/>
          <w:color w:val="auto"/>
          <w:sz w:val="28"/>
          <w:szCs w:val="28"/>
        </w:rPr>
      </w:pPr>
      <w:r w:rsidRPr="00DC741A">
        <w:rPr>
          <w:b/>
          <w:bCs/>
          <w:color w:val="auto"/>
          <w:sz w:val="28"/>
          <w:szCs w:val="28"/>
        </w:rPr>
        <w:t>ПРАВИТЕЛЬСТВО РОССИЙСКОЙ ФЕДЕРАЦИИ</w:t>
      </w:r>
    </w:p>
    <w:p w:rsidR="007B3B3A" w:rsidRPr="00DC741A" w:rsidRDefault="007B3B3A" w:rsidP="00C274D5">
      <w:pPr>
        <w:autoSpaceDE w:val="0"/>
        <w:autoSpaceDN w:val="0"/>
        <w:adjustRightInd w:val="0"/>
        <w:jc w:val="center"/>
        <w:rPr>
          <w:bCs/>
          <w:color w:val="auto"/>
          <w:sz w:val="28"/>
          <w:szCs w:val="28"/>
        </w:rPr>
      </w:pPr>
    </w:p>
    <w:p w:rsidR="00AA35EE" w:rsidRPr="00DC741A" w:rsidRDefault="00AA35EE" w:rsidP="00C274D5">
      <w:pPr>
        <w:autoSpaceDE w:val="0"/>
        <w:autoSpaceDN w:val="0"/>
        <w:adjustRightInd w:val="0"/>
        <w:spacing w:before="480" w:after="480"/>
        <w:jc w:val="center"/>
        <w:rPr>
          <w:bCs/>
          <w:color w:val="auto"/>
          <w:sz w:val="28"/>
          <w:szCs w:val="28"/>
        </w:rPr>
      </w:pPr>
      <w:r w:rsidRPr="00DC741A">
        <w:rPr>
          <w:bCs/>
          <w:color w:val="auto"/>
          <w:sz w:val="28"/>
          <w:szCs w:val="28"/>
        </w:rPr>
        <w:t>ПОСТАНОВЛЕНИЕ</w:t>
      </w:r>
    </w:p>
    <w:p w:rsidR="00AA35EE" w:rsidRPr="00DC741A" w:rsidRDefault="00AA35EE" w:rsidP="00C274D5">
      <w:pPr>
        <w:autoSpaceDE w:val="0"/>
        <w:autoSpaceDN w:val="0"/>
        <w:adjustRightInd w:val="0"/>
        <w:spacing w:before="480" w:after="480"/>
        <w:jc w:val="center"/>
        <w:rPr>
          <w:bCs/>
          <w:color w:val="auto"/>
          <w:sz w:val="28"/>
          <w:szCs w:val="28"/>
        </w:rPr>
      </w:pPr>
      <w:r w:rsidRPr="00DC741A">
        <w:rPr>
          <w:bCs/>
          <w:color w:val="auto"/>
          <w:sz w:val="28"/>
          <w:szCs w:val="28"/>
        </w:rPr>
        <w:t xml:space="preserve">от </w:t>
      </w:r>
      <w:r w:rsidR="00000A9E" w:rsidRPr="00DC741A">
        <w:rPr>
          <w:rFonts w:eastAsiaTheme="minorHAnsi"/>
          <w:color w:val="auto"/>
          <w:sz w:val="28"/>
          <w:szCs w:val="28"/>
          <w:lang w:eastAsia="en-US"/>
        </w:rPr>
        <w:t>"</w:t>
      </w:r>
      <w:r w:rsidRPr="00DC741A">
        <w:rPr>
          <w:bCs/>
          <w:color w:val="auto"/>
          <w:sz w:val="28"/>
          <w:szCs w:val="28"/>
        </w:rPr>
        <w:t>____</w:t>
      </w:r>
      <w:r w:rsidR="00000A9E" w:rsidRPr="00DC741A">
        <w:rPr>
          <w:rFonts w:eastAsiaTheme="minorHAnsi"/>
          <w:color w:val="auto"/>
          <w:sz w:val="28"/>
          <w:szCs w:val="28"/>
          <w:lang w:eastAsia="en-US"/>
        </w:rPr>
        <w:t>"</w:t>
      </w:r>
      <w:r w:rsidRPr="00DC741A">
        <w:rPr>
          <w:bCs/>
          <w:color w:val="auto"/>
          <w:sz w:val="28"/>
          <w:szCs w:val="28"/>
        </w:rPr>
        <w:t xml:space="preserve"> _____________ _______г.   № ______</w:t>
      </w:r>
    </w:p>
    <w:p w:rsidR="00E23615" w:rsidRPr="00DC741A" w:rsidRDefault="00AA35EE" w:rsidP="00EC6774">
      <w:pPr>
        <w:autoSpaceDE w:val="0"/>
        <w:autoSpaceDN w:val="0"/>
        <w:adjustRightInd w:val="0"/>
        <w:spacing w:before="480" w:after="600"/>
        <w:jc w:val="center"/>
        <w:rPr>
          <w:bCs/>
          <w:color w:val="auto"/>
          <w:sz w:val="28"/>
          <w:szCs w:val="28"/>
        </w:rPr>
      </w:pPr>
      <w:r w:rsidRPr="00DC741A">
        <w:rPr>
          <w:bCs/>
          <w:color w:val="auto"/>
          <w:sz w:val="28"/>
          <w:szCs w:val="28"/>
        </w:rPr>
        <w:t>МОСКВА</w:t>
      </w:r>
    </w:p>
    <w:p w:rsidR="00AD3676" w:rsidRPr="00DC741A" w:rsidRDefault="00AD3676" w:rsidP="00AD3676">
      <w:pPr>
        <w:widowControl/>
        <w:autoSpaceDE w:val="0"/>
        <w:autoSpaceDN w:val="0"/>
        <w:adjustRightInd w:val="0"/>
        <w:spacing w:after="600"/>
        <w:jc w:val="center"/>
        <w:rPr>
          <w:rFonts w:eastAsiaTheme="minorHAnsi"/>
          <w:b/>
          <w:bCs/>
          <w:color w:val="auto"/>
          <w:sz w:val="28"/>
          <w:szCs w:val="28"/>
          <w:lang w:eastAsia="en-US"/>
        </w:rPr>
      </w:pPr>
      <w:bookmarkStart w:id="1" w:name="_Hlk38940504"/>
      <w:r w:rsidRPr="00DC741A">
        <w:rPr>
          <w:rFonts w:eastAsiaTheme="minorHAnsi"/>
          <w:b/>
          <w:bCs/>
          <w:color w:val="auto"/>
          <w:sz w:val="28"/>
          <w:szCs w:val="28"/>
          <w:lang w:eastAsia="en-US"/>
        </w:rPr>
        <w:t xml:space="preserve">О мониторинге закупок товаров, работ, услуг </w:t>
      </w:r>
      <w:r w:rsidR="0096523F" w:rsidRPr="00DC741A">
        <w:rPr>
          <w:rFonts w:eastAsiaTheme="minorHAnsi"/>
          <w:b/>
          <w:bCs/>
          <w:color w:val="auto"/>
          <w:sz w:val="28"/>
          <w:szCs w:val="28"/>
          <w:lang w:eastAsia="en-US"/>
        </w:rPr>
        <w:t xml:space="preserve">для обеспечения государственных и муниципальных нужд и закупок товаров, работ, </w:t>
      </w:r>
      <w:r w:rsidR="0096523F" w:rsidRPr="00DC741A">
        <w:rPr>
          <w:rFonts w:eastAsiaTheme="minorHAnsi"/>
          <w:b/>
          <w:bCs/>
          <w:color w:val="auto"/>
          <w:sz w:val="28"/>
          <w:szCs w:val="28"/>
          <w:lang w:eastAsia="en-US"/>
        </w:rPr>
        <w:br/>
        <w:t xml:space="preserve">услуг отдельными видами юридических лиц, а также об оценке </w:t>
      </w:r>
      <w:r w:rsidRPr="00DC741A">
        <w:rPr>
          <w:rFonts w:eastAsiaTheme="minorHAnsi"/>
          <w:b/>
          <w:bCs/>
          <w:color w:val="auto"/>
          <w:sz w:val="28"/>
          <w:szCs w:val="28"/>
          <w:lang w:eastAsia="en-US"/>
        </w:rPr>
        <w:t xml:space="preserve">эффективности деятельности органов контроля, осуществляющих контроль за соблюдением законодательства Российской Федерации </w:t>
      </w:r>
      <w:r w:rsidR="0096523F" w:rsidRPr="00DC741A">
        <w:rPr>
          <w:rFonts w:eastAsiaTheme="minorHAnsi"/>
          <w:b/>
          <w:bCs/>
          <w:color w:val="auto"/>
          <w:sz w:val="28"/>
          <w:szCs w:val="28"/>
          <w:lang w:eastAsia="en-US"/>
        </w:rPr>
        <w:br/>
      </w:r>
      <w:r w:rsidRPr="00DC741A">
        <w:rPr>
          <w:rFonts w:eastAsiaTheme="minorHAnsi"/>
          <w:b/>
          <w:bCs/>
          <w:color w:val="auto"/>
          <w:sz w:val="28"/>
          <w:szCs w:val="28"/>
          <w:lang w:eastAsia="en-US"/>
        </w:rPr>
        <w:t xml:space="preserve">и иных нормативных правовых актов о контрактной системе </w:t>
      </w:r>
      <w:r w:rsidR="0096523F" w:rsidRPr="00DC741A">
        <w:rPr>
          <w:rFonts w:eastAsiaTheme="minorHAnsi"/>
          <w:b/>
          <w:bCs/>
          <w:color w:val="auto"/>
          <w:sz w:val="28"/>
          <w:szCs w:val="28"/>
          <w:lang w:eastAsia="en-US"/>
        </w:rPr>
        <w:br/>
      </w:r>
      <w:r w:rsidRPr="00DC741A">
        <w:rPr>
          <w:rFonts w:eastAsiaTheme="minorHAnsi"/>
          <w:b/>
          <w:bCs/>
          <w:color w:val="auto"/>
          <w:sz w:val="28"/>
          <w:szCs w:val="28"/>
          <w:lang w:eastAsia="en-US"/>
        </w:rPr>
        <w:t xml:space="preserve">в сфере закупок товаров, работ, услуг для обеспечения </w:t>
      </w:r>
      <w:r w:rsidR="0096523F" w:rsidRPr="00DC741A">
        <w:rPr>
          <w:rFonts w:eastAsiaTheme="minorHAnsi"/>
          <w:b/>
          <w:bCs/>
          <w:color w:val="auto"/>
          <w:sz w:val="28"/>
          <w:szCs w:val="28"/>
          <w:lang w:eastAsia="en-US"/>
        </w:rPr>
        <w:br/>
      </w:r>
      <w:r w:rsidRPr="00DC741A">
        <w:rPr>
          <w:rFonts w:eastAsiaTheme="minorHAnsi"/>
          <w:b/>
          <w:bCs/>
          <w:color w:val="auto"/>
          <w:sz w:val="28"/>
          <w:szCs w:val="28"/>
          <w:lang w:eastAsia="en-US"/>
        </w:rPr>
        <w:t>государственных и муниципальных нужд</w:t>
      </w:r>
    </w:p>
    <w:bookmarkEnd w:id="1"/>
    <w:p w:rsidR="00AA35EE" w:rsidRPr="00DC741A" w:rsidRDefault="006F276F" w:rsidP="00A95DDA">
      <w:pPr>
        <w:autoSpaceDE w:val="0"/>
        <w:autoSpaceDN w:val="0"/>
        <w:adjustRightInd w:val="0"/>
        <w:spacing w:line="360" w:lineRule="exact"/>
        <w:ind w:firstLine="680"/>
        <w:jc w:val="both"/>
        <w:rPr>
          <w:color w:val="auto"/>
          <w:sz w:val="28"/>
          <w:szCs w:val="28"/>
        </w:rPr>
      </w:pPr>
      <w:r w:rsidRPr="00DC741A">
        <w:rPr>
          <w:color w:val="auto"/>
          <w:spacing w:val="-2"/>
          <w:sz w:val="28"/>
          <w:szCs w:val="28"/>
        </w:rPr>
        <w:t>В соответствии с</w:t>
      </w:r>
      <w:r w:rsidR="00A95DDA" w:rsidRPr="00DC741A">
        <w:rPr>
          <w:color w:val="auto"/>
          <w:spacing w:val="-2"/>
          <w:sz w:val="28"/>
          <w:szCs w:val="28"/>
        </w:rPr>
        <w:t xml:space="preserve"> </w:t>
      </w:r>
      <w:r w:rsidR="00B21516" w:rsidRPr="00DC741A">
        <w:rPr>
          <w:color w:val="auto"/>
          <w:spacing w:val="-2"/>
          <w:sz w:val="28"/>
          <w:szCs w:val="28"/>
        </w:rPr>
        <w:t>частями 4 и 5</w:t>
      </w:r>
      <w:r w:rsidR="00A95DDA" w:rsidRPr="00DC741A">
        <w:rPr>
          <w:color w:val="auto"/>
          <w:spacing w:val="-2"/>
          <w:sz w:val="28"/>
          <w:szCs w:val="28"/>
        </w:rPr>
        <w:t xml:space="preserve"> статьи </w:t>
      </w:r>
      <w:r w:rsidR="00B21516" w:rsidRPr="00DC741A">
        <w:rPr>
          <w:color w:val="auto"/>
          <w:spacing w:val="-2"/>
          <w:sz w:val="28"/>
          <w:szCs w:val="28"/>
        </w:rPr>
        <w:t>97</w:t>
      </w:r>
      <w:r w:rsidR="00D63F9B" w:rsidRPr="00DC741A">
        <w:rPr>
          <w:color w:val="auto"/>
          <w:spacing w:val="-2"/>
          <w:sz w:val="28"/>
          <w:szCs w:val="28"/>
        </w:rPr>
        <w:t xml:space="preserve">, частью 32 </w:t>
      </w:r>
      <w:r w:rsidR="007B3B3A" w:rsidRPr="00DC741A">
        <w:rPr>
          <w:color w:val="auto"/>
          <w:spacing w:val="-2"/>
          <w:sz w:val="28"/>
          <w:szCs w:val="28"/>
        </w:rPr>
        <w:br/>
      </w:r>
      <w:r w:rsidR="00D63F9B" w:rsidRPr="00DC741A">
        <w:rPr>
          <w:color w:val="auto"/>
          <w:spacing w:val="-2"/>
          <w:sz w:val="28"/>
          <w:szCs w:val="28"/>
        </w:rPr>
        <w:t>статьи 99</w:t>
      </w:r>
      <w:r w:rsidR="00FB6D2F" w:rsidRPr="00DC741A">
        <w:rPr>
          <w:color w:val="auto"/>
          <w:spacing w:val="-2"/>
          <w:sz w:val="28"/>
          <w:szCs w:val="28"/>
        </w:rPr>
        <w:t xml:space="preserve"> </w:t>
      </w:r>
      <w:r w:rsidRPr="00DC741A">
        <w:rPr>
          <w:color w:val="auto"/>
          <w:spacing w:val="-2"/>
          <w:sz w:val="28"/>
          <w:szCs w:val="28"/>
        </w:rPr>
        <w:t>Федерального закона</w:t>
      </w:r>
      <w:r w:rsidR="00D63F9B" w:rsidRPr="00DC741A">
        <w:rPr>
          <w:color w:val="auto"/>
          <w:spacing w:val="-2"/>
          <w:sz w:val="28"/>
          <w:szCs w:val="28"/>
        </w:rPr>
        <w:t xml:space="preserve"> </w:t>
      </w:r>
      <w:r w:rsidRPr="00DC741A">
        <w:rPr>
          <w:color w:val="auto"/>
          <w:spacing w:val="-2"/>
          <w:sz w:val="28"/>
          <w:szCs w:val="28"/>
        </w:rPr>
        <w:t xml:space="preserve">"О контрактной системе в сфере </w:t>
      </w:r>
      <w:r w:rsidR="007B3B3A" w:rsidRPr="00DC741A">
        <w:rPr>
          <w:color w:val="auto"/>
          <w:spacing w:val="-2"/>
          <w:sz w:val="28"/>
          <w:szCs w:val="28"/>
        </w:rPr>
        <w:br/>
      </w:r>
      <w:r w:rsidRPr="00DC741A">
        <w:rPr>
          <w:color w:val="auto"/>
          <w:spacing w:val="-2"/>
          <w:sz w:val="28"/>
          <w:szCs w:val="28"/>
        </w:rPr>
        <w:t xml:space="preserve">закупок товаров, работ, услуг для обеспечения государственных </w:t>
      </w:r>
      <w:r w:rsidR="007B3B3A" w:rsidRPr="00DC741A">
        <w:rPr>
          <w:color w:val="auto"/>
          <w:spacing w:val="-2"/>
          <w:sz w:val="28"/>
          <w:szCs w:val="28"/>
        </w:rPr>
        <w:br/>
      </w:r>
      <w:r w:rsidRPr="00DC741A">
        <w:rPr>
          <w:color w:val="auto"/>
          <w:spacing w:val="-2"/>
          <w:sz w:val="28"/>
          <w:szCs w:val="28"/>
        </w:rPr>
        <w:t>и муниципальных нужд"</w:t>
      </w:r>
      <w:r w:rsidR="00B21516" w:rsidRPr="00DC741A">
        <w:rPr>
          <w:color w:val="auto"/>
          <w:spacing w:val="-2"/>
          <w:sz w:val="28"/>
          <w:szCs w:val="28"/>
        </w:rPr>
        <w:t>, а также част</w:t>
      </w:r>
      <w:r w:rsidR="00CC777D" w:rsidRPr="00DC741A">
        <w:rPr>
          <w:color w:val="auto"/>
          <w:spacing w:val="-2"/>
          <w:sz w:val="28"/>
          <w:szCs w:val="28"/>
        </w:rPr>
        <w:t>ью</w:t>
      </w:r>
      <w:r w:rsidR="00B21516" w:rsidRPr="00DC741A">
        <w:rPr>
          <w:color w:val="auto"/>
          <w:spacing w:val="-2"/>
          <w:sz w:val="28"/>
          <w:szCs w:val="28"/>
        </w:rPr>
        <w:t xml:space="preserve"> 26</w:t>
      </w:r>
      <w:r w:rsidR="00D63F9B" w:rsidRPr="00DC741A">
        <w:rPr>
          <w:color w:val="auto"/>
          <w:spacing w:val="-2"/>
          <w:sz w:val="28"/>
          <w:szCs w:val="28"/>
        </w:rPr>
        <w:t xml:space="preserve"> </w:t>
      </w:r>
      <w:r w:rsidR="00B21516" w:rsidRPr="00DC741A">
        <w:rPr>
          <w:color w:val="auto"/>
          <w:spacing w:val="-2"/>
          <w:sz w:val="28"/>
          <w:szCs w:val="28"/>
        </w:rPr>
        <w:t xml:space="preserve">статьи 4 </w:t>
      </w:r>
      <w:r w:rsidR="007B3B3A" w:rsidRPr="00DC741A">
        <w:rPr>
          <w:color w:val="auto"/>
          <w:spacing w:val="-2"/>
          <w:sz w:val="28"/>
          <w:szCs w:val="28"/>
        </w:rPr>
        <w:br/>
      </w:r>
      <w:r w:rsidR="00B21516" w:rsidRPr="00DC741A">
        <w:rPr>
          <w:color w:val="auto"/>
          <w:spacing w:val="-2"/>
          <w:sz w:val="28"/>
          <w:szCs w:val="28"/>
        </w:rPr>
        <w:t>Федерального закона "О закупках товаров, работ, услуг отдельными</w:t>
      </w:r>
      <w:r w:rsidR="00D63F9B" w:rsidRPr="00DC741A">
        <w:rPr>
          <w:color w:val="auto"/>
          <w:spacing w:val="-2"/>
          <w:sz w:val="28"/>
          <w:szCs w:val="28"/>
        </w:rPr>
        <w:t xml:space="preserve"> </w:t>
      </w:r>
      <w:r w:rsidR="007B3B3A" w:rsidRPr="00DC741A">
        <w:rPr>
          <w:color w:val="auto"/>
          <w:spacing w:val="-2"/>
          <w:sz w:val="28"/>
          <w:szCs w:val="28"/>
        </w:rPr>
        <w:br/>
      </w:r>
      <w:r w:rsidR="00B21516" w:rsidRPr="00DC741A">
        <w:rPr>
          <w:color w:val="auto"/>
          <w:spacing w:val="-2"/>
          <w:sz w:val="28"/>
          <w:szCs w:val="28"/>
        </w:rPr>
        <w:t>видами юридических лиц"</w:t>
      </w:r>
      <w:r w:rsidRPr="00DC741A">
        <w:rPr>
          <w:color w:val="auto"/>
          <w:spacing w:val="-2"/>
          <w:sz w:val="28"/>
          <w:szCs w:val="28"/>
        </w:rPr>
        <w:t xml:space="preserve"> </w:t>
      </w:r>
      <w:r w:rsidR="00AA35EE" w:rsidRPr="00DC741A">
        <w:rPr>
          <w:color w:val="auto"/>
          <w:spacing w:val="-2"/>
          <w:sz w:val="28"/>
          <w:szCs w:val="28"/>
        </w:rPr>
        <w:t>Правительство Российской Федерации</w:t>
      </w:r>
      <w:r w:rsidR="00AA35EE" w:rsidRPr="00DC741A">
        <w:rPr>
          <w:color w:val="auto"/>
          <w:sz w:val="28"/>
          <w:szCs w:val="28"/>
        </w:rPr>
        <w:t xml:space="preserve"> </w:t>
      </w:r>
      <w:r w:rsidR="007B3B3A" w:rsidRPr="00DC741A">
        <w:rPr>
          <w:color w:val="auto"/>
          <w:sz w:val="28"/>
          <w:szCs w:val="28"/>
        </w:rPr>
        <w:br/>
      </w:r>
      <w:r w:rsidR="00AA35EE" w:rsidRPr="00DC741A">
        <w:rPr>
          <w:b/>
          <w:color w:val="auto"/>
          <w:sz w:val="28"/>
          <w:szCs w:val="28"/>
        </w:rPr>
        <w:t>п о с т а н о в л я е т</w:t>
      </w:r>
      <w:r w:rsidR="00AA35EE" w:rsidRPr="00DC741A">
        <w:rPr>
          <w:color w:val="auto"/>
          <w:sz w:val="28"/>
          <w:szCs w:val="28"/>
        </w:rPr>
        <w:t>:</w:t>
      </w:r>
    </w:p>
    <w:p w:rsidR="00CC777D" w:rsidRPr="00DC741A" w:rsidRDefault="00B21516" w:rsidP="000135CA">
      <w:pPr>
        <w:pStyle w:val="a3"/>
        <w:numPr>
          <w:ilvl w:val="0"/>
          <w:numId w:val="1"/>
        </w:numPr>
        <w:tabs>
          <w:tab w:val="left" w:pos="1134"/>
        </w:tabs>
        <w:autoSpaceDE w:val="0"/>
        <w:autoSpaceDN w:val="0"/>
        <w:adjustRightInd w:val="0"/>
        <w:spacing w:line="360" w:lineRule="exact"/>
        <w:ind w:left="0" w:firstLine="680"/>
        <w:jc w:val="both"/>
        <w:rPr>
          <w:rFonts w:eastAsiaTheme="minorHAnsi"/>
          <w:color w:val="auto"/>
          <w:sz w:val="28"/>
          <w:szCs w:val="28"/>
          <w:lang w:eastAsia="en-US"/>
        </w:rPr>
      </w:pPr>
      <w:r w:rsidRPr="00DC741A">
        <w:rPr>
          <w:rFonts w:eastAsiaTheme="minorHAnsi"/>
          <w:color w:val="auto"/>
          <w:sz w:val="28"/>
          <w:szCs w:val="28"/>
          <w:lang w:eastAsia="en-US"/>
        </w:rPr>
        <w:t>Утвердить прилагаем</w:t>
      </w:r>
      <w:r w:rsidR="00DC741A" w:rsidRPr="00DC741A">
        <w:rPr>
          <w:rFonts w:eastAsiaTheme="minorHAnsi"/>
          <w:color w:val="auto"/>
          <w:sz w:val="28"/>
          <w:szCs w:val="28"/>
          <w:lang w:eastAsia="en-US"/>
        </w:rPr>
        <w:t>ое</w:t>
      </w:r>
      <w:bookmarkStart w:id="2" w:name="_Hlk41657718"/>
      <w:r w:rsidR="00DC741A">
        <w:rPr>
          <w:rFonts w:eastAsiaTheme="minorHAnsi"/>
          <w:color w:val="auto"/>
          <w:sz w:val="28"/>
          <w:szCs w:val="28"/>
          <w:lang w:eastAsia="en-US"/>
        </w:rPr>
        <w:t xml:space="preserve"> </w:t>
      </w:r>
      <w:r w:rsidRPr="00DC741A">
        <w:rPr>
          <w:rFonts w:eastAsiaTheme="minorHAnsi"/>
          <w:color w:val="auto"/>
          <w:sz w:val="28"/>
          <w:szCs w:val="28"/>
          <w:lang w:eastAsia="en-US"/>
        </w:rPr>
        <w:t xml:space="preserve">Положение </w:t>
      </w:r>
      <w:r w:rsidR="007B3B3A" w:rsidRPr="00DC741A">
        <w:rPr>
          <w:rFonts w:eastAsiaTheme="minorHAnsi"/>
          <w:color w:val="auto"/>
          <w:sz w:val="28"/>
          <w:szCs w:val="28"/>
          <w:lang w:eastAsia="en-US"/>
        </w:rPr>
        <w:t xml:space="preserve">о порядке обеспечения мониторинга закупок товаров, работ, услуг для обеспечения государственных и муниципальных нужд, о требованиях к содержанию </w:t>
      </w:r>
      <w:r w:rsidR="00DC741A">
        <w:rPr>
          <w:rFonts w:eastAsiaTheme="minorHAnsi"/>
          <w:color w:val="auto"/>
          <w:sz w:val="28"/>
          <w:szCs w:val="28"/>
          <w:lang w:eastAsia="en-US"/>
        </w:rPr>
        <w:br/>
      </w:r>
      <w:r w:rsidR="007B3B3A" w:rsidRPr="00DC741A">
        <w:rPr>
          <w:rFonts w:eastAsiaTheme="minorHAnsi"/>
          <w:color w:val="auto"/>
          <w:sz w:val="28"/>
          <w:szCs w:val="28"/>
          <w:lang w:eastAsia="en-US"/>
        </w:rPr>
        <w:t xml:space="preserve">и порядку, сроках подготовки сводного аналитического отчета </w:t>
      </w:r>
      <w:r w:rsidR="00DC741A">
        <w:rPr>
          <w:rFonts w:eastAsiaTheme="minorHAnsi"/>
          <w:color w:val="auto"/>
          <w:sz w:val="28"/>
          <w:szCs w:val="28"/>
          <w:lang w:eastAsia="en-US"/>
        </w:rPr>
        <w:br/>
      </w:r>
      <w:r w:rsidR="007B3B3A" w:rsidRPr="00DC741A">
        <w:rPr>
          <w:rFonts w:eastAsiaTheme="minorHAnsi"/>
          <w:color w:val="auto"/>
          <w:sz w:val="28"/>
          <w:szCs w:val="28"/>
          <w:lang w:eastAsia="en-US"/>
        </w:rPr>
        <w:t xml:space="preserve">по результатам такого мониторинга,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w:t>
      </w:r>
      <w:r w:rsidR="007B3B3A" w:rsidRPr="00DC741A">
        <w:rPr>
          <w:rFonts w:eastAsiaTheme="minorHAnsi"/>
          <w:color w:val="auto"/>
          <w:sz w:val="28"/>
          <w:szCs w:val="28"/>
          <w:lang w:eastAsia="en-US"/>
        </w:rPr>
        <w:lastRenderedPageBreak/>
        <w:t>работ, услуг для обеспечения государственных и муниципальных нужд",</w:t>
      </w:r>
      <w:r w:rsidR="00DC741A">
        <w:rPr>
          <w:rFonts w:eastAsiaTheme="minorHAnsi"/>
          <w:color w:val="auto"/>
          <w:sz w:val="28"/>
          <w:szCs w:val="28"/>
          <w:lang w:eastAsia="en-US"/>
        </w:rPr>
        <w:br/>
      </w:r>
      <w:r w:rsidR="007B3B3A" w:rsidRPr="00DC741A">
        <w:rPr>
          <w:rFonts w:eastAsiaTheme="minorHAnsi"/>
          <w:color w:val="auto"/>
          <w:sz w:val="28"/>
          <w:szCs w:val="28"/>
          <w:lang w:eastAsia="en-US"/>
        </w:rPr>
        <w:t xml:space="preserve"> о показателях контрольно-надзорной деятельности, о механизме сбора информации о деятельности указанных органов контроля, о порядке анализа показателей и применения результатов такого анализа, </w:t>
      </w:r>
      <w:r w:rsidR="00DC741A">
        <w:rPr>
          <w:rFonts w:eastAsiaTheme="minorHAnsi"/>
          <w:color w:val="auto"/>
          <w:sz w:val="28"/>
          <w:szCs w:val="28"/>
          <w:lang w:eastAsia="en-US"/>
        </w:rPr>
        <w:br/>
      </w:r>
      <w:r w:rsidR="007B3B3A" w:rsidRPr="00DC741A">
        <w:rPr>
          <w:rFonts w:eastAsiaTheme="minorHAnsi"/>
          <w:color w:val="auto"/>
          <w:sz w:val="28"/>
          <w:szCs w:val="28"/>
          <w:lang w:eastAsia="en-US"/>
        </w:rPr>
        <w:t xml:space="preserve">а также о порядке и сроке осуществления мониторинга закупок товаров, работ, услуг отдельными видами юридических лиц и о требованиях </w:t>
      </w:r>
      <w:r w:rsidR="00DC741A">
        <w:rPr>
          <w:rFonts w:eastAsiaTheme="minorHAnsi"/>
          <w:color w:val="auto"/>
          <w:sz w:val="28"/>
          <w:szCs w:val="28"/>
          <w:lang w:eastAsia="en-US"/>
        </w:rPr>
        <w:br/>
      </w:r>
      <w:r w:rsidR="007B3B3A" w:rsidRPr="00DC741A">
        <w:rPr>
          <w:rFonts w:eastAsiaTheme="minorHAnsi"/>
          <w:color w:val="auto"/>
          <w:sz w:val="28"/>
          <w:szCs w:val="28"/>
          <w:lang w:eastAsia="en-US"/>
        </w:rPr>
        <w:t xml:space="preserve">к его содержанию, </w:t>
      </w:r>
      <w:r w:rsidR="00CC777D" w:rsidRPr="00DC741A">
        <w:rPr>
          <w:rFonts w:eastAsiaTheme="minorHAnsi"/>
          <w:color w:val="auto"/>
          <w:sz w:val="28"/>
          <w:szCs w:val="28"/>
          <w:lang w:eastAsia="en-US"/>
        </w:rPr>
        <w:t xml:space="preserve">о порядке обеспечения мониторинга закупок товаров, работ, услуг для обеспечения государственных и муниципальных нужд, </w:t>
      </w:r>
      <w:r w:rsidR="00DC741A">
        <w:rPr>
          <w:rFonts w:eastAsiaTheme="minorHAnsi"/>
          <w:color w:val="auto"/>
          <w:sz w:val="28"/>
          <w:szCs w:val="28"/>
          <w:lang w:eastAsia="en-US"/>
        </w:rPr>
        <w:br/>
      </w:r>
      <w:r w:rsidR="00CC777D" w:rsidRPr="00DC741A">
        <w:rPr>
          <w:rFonts w:eastAsiaTheme="minorHAnsi"/>
          <w:color w:val="auto"/>
          <w:sz w:val="28"/>
          <w:szCs w:val="28"/>
          <w:lang w:eastAsia="en-US"/>
        </w:rPr>
        <w:t xml:space="preserve">о требованиях к содержанию и порядку, сроках подготовки сводного аналитического отчета по результатам такого мониторинга, а также </w:t>
      </w:r>
      <w:r w:rsidR="00DC741A">
        <w:rPr>
          <w:rFonts w:eastAsiaTheme="minorHAnsi"/>
          <w:color w:val="auto"/>
          <w:sz w:val="28"/>
          <w:szCs w:val="28"/>
          <w:lang w:eastAsia="en-US"/>
        </w:rPr>
        <w:br/>
      </w:r>
      <w:r w:rsidR="00CC777D" w:rsidRPr="00DC741A">
        <w:rPr>
          <w:rFonts w:eastAsiaTheme="minorHAnsi"/>
          <w:color w:val="auto"/>
          <w:sz w:val="28"/>
          <w:szCs w:val="28"/>
          <w:lang w:eastAsia="en-US"/>
        </w:rPr>
        <w:t xml:space="preserve">о порядке и сроке осуществления мониторинга закупок товаров, работ, услуг отдельными видами юридических лиц и о требованиях </w:t>
      </w:r>
      <w:r w:rsidR="00DC741A">
        <w:rPr>
          <w:rFonts w:eastAsiaTheme="minorHAnsi"/>
          <w:color w:val="auto"/>
          <w:sz w:val="28"/>
          <w:szCs w:val="28"/>
          <w:lang w:eastAsia="en-US"/>
        </w:rPr>
        <w:br/>
      </w:r>
      <w:r w:rsidR="00CC777D" w:rsidRPr="00DC741A">
        <w:rPr>
          <w:rFonts w:eastAsiaTheme="minorHAnsi"/>
          <w:color w:val="auto"/>
          <w:sz w:val="28"/>
          <w:szCs w:val="28"/>
          <w:lang w:eastAsia="en-US"/>
        </w:rPr>
        <w:t>к его содержанию</w:t>
      </w:r>
      <w:bookmarkEnd w:id="2"/>
      <w:r w:rsidR="00DC741A">
        <w:rPr>
          <w:rFonts w:eastAsiaTheme="minorHAnsi"/>
          <w:color w:val="auto"/>
          <w:sz w:val="28"/>
          <w:szCs w:val="28"/>
          <w:lang w:eastAsia="en-US"/>
        </w:rPr>
        <w:t>.</w:t>
      </w:r>
    </w:p>
    <w:p w:rsidR="00616D90" w:rsidRPr="00DC741A" w:rsidRDefault="0087482B" w:rsidP="00616D90">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Признать </w:t>
      </w:r>
      <w:r w:rsidRPr="00DC741A">
        <w:rPr>
          <w:color w:val="auto"/>
          <w:sz w:val="28"/>
          <w:szCs w:val="28"/>
        </w:rPr>
        <w:t>утратившим</w:t>
      </w:r>
      <w:r w:rsidR="008D1A58" w:rsidRPr="00DC741A">
        <w:rPr>
          <w:color w:val="auto"/>
          <w:sz w:val="28"/>
          <w:szCs w:val="28"/>
        </w:rPr>
        <w:t>и</w:t>
      </w:r>
      <w:r w:rsidRPr="00DC741A">
        <w:rPr>
          <w:rFonts w:eastAsiaTheme="minorHAnsi"/>
          <w:color w:val="auto"/>
          <w:sz w:val="28"/>
          <w:szCs w:val="28"/>
          <w:lang w:eastAsia="en-US"/>
        </w:rPr>
        <w:t xml:space="preserve"> </w:t>
      </w:r>
      <w:r w:rsidR="00616D90" w:rsidRPr="00DC741A">
        <w:rPr>
          <w:rFonts w:eastAsiaTheme="minorHAnsi"/>
          <w:color w:val="auto"/>
          <w:sz w:val="28"/>
          <w:szCs w:val="28"/>
          <w:lang w:eastAsia="en-US"/>
        </w:rPr>
        <w:t>силу</w:t>
      </w:r>
      <w:r w:rsidR="00246E39" w:rsidRPr="00DC741A">
        <w:rPr>
          <w:rFonts w:eastAsiaTheme="minorHAnsi"/>
          <w:color w:val="auto"/>
          <w:sz w:val="28"/>
          <w:szCs w:val="28"/>
          <w:lang w:eastAsia="en-US"/>
        </w:rPr>
        <w:t>:</w:t>
      </w:r>
    </w:p>
    <w:p w:rsidR="00B21516" w:rsidRPr="00DC741A" w:rsidRDefault="00B21516" w:rsidP="00616D90">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 xml:space="preserve">постановление Правительства </w:t>
      </w:r>
      <w:r w:rsidRPr="00DC741A">
        <w:rPr>
          <w:rFonts w:eastAsiaTheme="minorHAnsi"/>
          <w:color w:val="auto"/>
          <w:spacing w:val="-2"/>
          <w:sz w:val="28"/>
          <w:szCs w:val="28"/>
          <w:lang w:eastAsia="en-US"/>
        </w:rPr>
        <w:t>Российской Федерации</w:t>
      </w:r>
      <w:r w:rsidRPr="00DC741A">
        <w:rPr>
          <w:rFonts w:eastAsiaTheme="minorHAnsi"/>
          <w:color w:val="auto"/>
          <w:sz w:val="28"/>
          <w:szCs w:val="28"/>
          <w:lang w:eastAsia="en-US"/>
        </w:rPr>
        <w:t xml:space="preserve"> </w:t>
      </w:r>
      <w:r w:rsidR="007B3B3A" w:rsidRPr="00DC741A">
        <w:rPr>
          <w:rFonts w:eastAsiaTheme="minorHAnsi"/>
          <w:color w:val="auto"/>
          <w:sz w:val="28"/>
          <w:szCs w:val="28"/>
          <w:lang w:eastAsia="en-US"/>
        </w:rPr>
        <w:br/>
      </w:r>
      <w:r w:rsidRPr="00DC741A">
        <w:rPr>
          <w:rFonts w:eastAsiaTheme="minorHAnsi"/>
          <w:color w:val="auto"/>
          <w:sz w:val="28"/>
          <w:szCs w:val="28"/>
          <w:lang w:eastAsia="en-US"/>
        </w:rPr>
        <w:t xml:space="preserve">от 3 ноября 2015 г. № 1193 "О мониторинге закупок товаров, работ, </w:t>
      </w:r>
      <w:r w:rsidR="007B3B3A" w:rsidRPr="00DC741A">
        <w:rPr>
          <w:rFonts w:eastAsiaTheme="minorHAnsi"/>
          <w:color w:val="auto"/>
          <w:sz w:val="28"/>
          <w:szCs w:val="28"/>
          <w:lang w:eastAsia="en-US"/>
        </w:rPr>
        <w:br/>
      </w:r>
      <w:r w:rsidRPr="00DC741A">
        <w:rPr>
          <w:rFonts w:eastAsiaTheme="minorHAnsi"/>
          <w:color w:val="auto"/>
          <w:sz w:val="28"/>
          <w:szCs w:val="28"/>
          <w:lang w:eastAsia="en-US"/>
        </w:rPr>
        <w:t>услуг для обеспечения государственных и муниципальных нужд" (Собрание законодательства Российской Федерации, 2015, № 46, ст. 6382);</w:t>
      </w:r>
    </w:p>
    <w:p w:rsidR="007B3B3A" w:rsidRPr="00DC741A" w:rsidRDefault="007B3B3A" w:rsidP="00DF75EB">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 xml:space="preserve">постановление Правительства </w:t>
      </w:r>
      <w:r w:rsidRPr="00DC741A">
        <w:rPr>
          <w:rFonts w:eastAsiaTheme="minorHAnsi"/>
          <w:color w:val="auto"/>
          <w:spacing w:val="-2"/>
          <w:sz w:val="28"/>
          <w:szCs w:val="28"/>
          <w:lang w:eastAsia="en-US"/>
        </w:rPr>
        <w:t>Российской Федерации</w:t>
      </w:r>
      <w:r w:rsidRPr="00DC741A">
        <w:rPr>
          <w:rFonts w:eastAsiaTheme="minorHAnsi"/>
          <w:color w:val="auto"/>
          <w:sz w:val="28"/>
          <w:szCs w:val="28"/>
          <w:lang w:eastAsia="en-US"/>
        </w:rPr>
        <w:t xml:space="preserve"> </w:t>
      </w:r>
      <w:r w:rsidRPr="00DC741A">
        <w:rPr>
          <w:rFonts w:eastAsiaTheme="minorHAnsi"/>
          <w:color w:val="auto"/>
          <w:sz w:val="28"/>
          <w:szCs w:val="28"/>
          <w:lang w:eastAsia="en-US"/>
        </w:rPr>
        <w:br/>
        <w:t xml:space="preserve">от 5 февраля 2020 г. № 90 "Об утверждении Правил оценки </w:t>
      </w:r>
      <w:r w:rsidRPr="00DC741A">
        <w:rPr>
          <w:rFonts w:eastAsiaTheme="minorHAnsi"/>
          <w:color w:val="auto"/>
          <w:sz w:val="28"/>
          <w:szCs w:val="28"/>
          <w:lang w:eastAsia="en-US"/>
        </w:rPr>
        <w:br/>
        <w:t xml:space="preserve">эффективности деятельности органов контроля, осуществляющих контроль за соблюдением законодательства Российской Федерации </w:t>
      </w:r>
      <w:r w:rsidRPr="00DC741A">
        <w:rPr>
          <w:rFonts w:eastAsiaTheme="minorHAnsi"/>
          <w:color w:val="auto"/>
          <w:sz w:val="28"/>
          <w:szCs w:val="28"/>
          <w:lang w:eastAsia="en-US"/>
        </w:rPr>
        <w:br/>
        <w:t xml:space="preserve">и иных нормативных правовых актов о контрактной системе </w:t>
      </w:r>
      <w:r w:rsidRPr="00DC741A">
        <w:rPr>
          <w:rFonts w:eastAsiaTheme="minorHAnsi"/>
          <w:color w:val="auto"/>
          <w:sz w:val="28"/>
          <w:szCs w:val="28"/>
          <w:lang w:eastAsia="en-US"/>
        </w:rPr>
        <w:br/>
        <w:t xml:space="preserve">в сфере закупок товаров, работ, услуг для обеспечения </w:t>
      </w:r>
      <w:r w:rsidRPr="00DC741A">
        <w:rPr>
          <w:rFonts w:eastAsiaTheme="minorHAnsi"/>
          <w:color w:val="auto"/>
          <w:sz w:val="28"/>
          <w:szCs w:val="28"/>
          <w:lang w:eastAsia="en-US"/>
        </w:rPr>
        <w:br/>
        <w:t>государственных и муниципальных нужд" (Собрание законодательства Российской Федерации, 2020, № 6, ст. 694);</w:t>
      </w:r>
    </w:p>
    <w:p w:rsidR="007B3B3A" w:rsidRPr="00DC741A" w:rsidRDefault="007B3B3A" w:rsidP="00DF75EB">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 xml:space="preserve">постановление Правительства </w:t>
      </w:r>
      <w:r w:rsidRPr="00DC741A">
        <w:rPr>
          <w:rFonts w:eastAsiaTheme="minorHAnsi"/>
          <w:color w:val="auto"/>
          <w:spacing w:val="-2"/>
          <w:sz w:val="28"/>
          <w:szCs w:val="28"/>
          <w:lang w:eastAsia="en-US"/>
        </w:rPr>
        <w:t>Российской Федерации</w:t>
      </w:r>
      <w:r w:rsidRPr="00DC741A">
        <w:rPr>
          <w:rFonts w:eastAsiaTheme="minorHAnsi"/>
          <w:color w:val="auto"/>
          <w:sz w:val="28"/>
          <w:szCs w:val="28"/>
          <w:lang w:eastAsia="en-US"/>
        </w:rPr>
        <w:t xml:space="preserve"> </w:t>
      </w:r>
      <w:r w:rsidRPr="00DC741A">
        <w:rPr>
          <w:rFonts w:eastAsiaTheme="minorHAnsi"/>
          <w:color w:val="auto"/>
          <w:sz w:val="28"/>
          <w:szCs w:val="28"/>
          <w:lang w:eastAsia="en-US"/>
        </w:rPr>
        <w:br/>
        <w:t xml:space="preserve">от 4 июля 2020 г. № 987 "О внесении изменения в пункт 5 Правил </w:t>
      </w:r>
      <w:r w:rsidR="00167E80" w:rsidRPr="00DC741A">
        <w:rPr>
          <w:rFonts w:eastAsiaTheme="minorHAnsi"/>
          <w:color w:val="auto"/>
          <w:sz w:val="28"/>
          <w:szCs w:val="28"/>
          <w:lang w:eastAsia="en-US"/>
        </w:rPr>
        <w:br/>
      </w:r>
      <w:r w:rsidRPr="00DC741A">
        <w:rPr>
          <w:rFonts w:eastAsiaTheme="minorHAnsi"/>
          <w:color w:val="auto"/>
          <w:sz w:val="28"/>
          <w:szCs w:val="28"/>
          <w:lang w:eastAsia="en-US"/>
        </w:rPr>
        <w:t xml:space="preserve">оценки эффективности деятельности органов контроля, осуществляющих контроль за соблюдением законодательства Российской Федерации </w:t>
      </w:r>
      <w:r w:rsidRPr="00DC741A">
        <w:rPr>
          <w:rFonts w:eastAsiaTheme="minorHAnsi"/>
          <w:color w:val="auto"/>
          <w:sz w:val="28"/>
          <w:szCs w:val="28"/>
          <w:lang w:eastAsia="en-US"/>
        </w:rPr>
        <w:br/>
        <w:t xml:space="preserve">и иных нормативных правовых актов о контрактной системе </w:t>
      </w:r>
      <w:r w:rsidRPr="00DC741A">
        <w:rPr>
          <w:rFonts w:eastAsiaTheme="minorHAnsi"/>
          <w:color w:val="auto"/>
          <w:sz w:val="28"/>
          <w:szCs w:val="28"/>
          <w:lang w:eastAsia="en-US"/>
        </w:rPr>
        <w:br/>
        <w:t xml:space="preserve">в сфере закупок товаров, работ, услуг для обеспечения </w:t>
      </w:r>
      <w:r w:rsidRPr="00DC741A">
        <w:rPr>
          <w:rFonts w:eastAsiaTheme="minorHAnsi"/>
          <w:color w:val="auto"/>
          <w:sz w:val="28"/>
          <w:szCs w:val="28"/>
          <w:lang w:eastAsia="en-US"/>
        </w:rPr>
        <w:br/>
        <w:t>государственных и муниципальных нужд" (Собрание законодательства Российской Федерации, 2020, № 28, ст. 4437);</w:t>
      </w:r>
    </w:p>
    <w:p w:rsidR="00445157" w:rsidRPr="00DC741A" w:rsidRDefault="00445157" w:rsidP="00DF75EB">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 xml:space="preserve">пункт </w:t>
      </w:r>
      <w:r w:rsidR="00DF75EB" w:rsidRPr="00DC741A">
        <w:rPr>
          <w:rFonts w:eastAsiaTheme="minorHAnsi"/>
          <w:color w:val="auto"/>
          <w:sz w:val="28"/>
          <w:szCs w:val="28"/>
          <w:lang w:eastAsia="en-US"/>
        </w:rPr>
        <w:t>10</w:t>
      </w:r>
      <w:r w:rsidRPr="00DC741A">
        <w:rPr>
          <w:rFonts w:eastAsiaTheme="minorHAnsi"/>
          <w:color w:val="auto"/>
          <w:sz w:val="28"/>
          <w:szCs w:val="28"/>
          <w:lang w:eastAsia="en-US"/>
        </w:rPr>
        <w:t xml:space="preserve"> изменений, которые вносятся в акты Правительства Российской Федерации, утвержденных постановлением Правител</w:t>
      </w:r>
      <w:r w:rsidR="00DF75EB" w:rsidRPr="00DC741A">
        <w:rPr>
          <w:rFonts w:eastAsiaTheme="minorHAnsi"/>
          <w:color w:val="auto"/>
          <w:sz w:val="28"/>
          <w:szCs w:val="28"/>
          <w:lang w:eastAsia="en-US"/>
        </w:rPr>
        <w:t>ьства Российской Федерации от 30 мая</w:t>
      </w:r>
      <w:r w:rsidRPr="00DC741A">
        <w:rPr>
          <w:rFonts w:eastAsiaTheme="minorHAnsi"/>
          <w:color w:val="auto"/>
          <w:sz w:val="28"/>
          <w:szCs w:val="28"/>
          <w:lang w:eastAsia="en-US"/>
        </w:rPr>
        <w:t xml:space="preserve"> 201</w:t>
      </w:r>
      <w:r w:rsidR="00DF75EB" w:rsidRPr="00DC741A">
        <w:rPr>
          <w:rFonts w:eastAsiaTheme="minorHAnsi"/>
          <w:color w:val="auto"/>
          <w:sz w:val="28"/>
          <w:szCs w:val="28"/>
          <w:lang w:eastAsia="en-US"/>
        </w:rPr>
        <w:t>7</w:t>
      </w:r>
      <w:r w:rsidRPr="00DC741A">
        <w:rPr>
          <w:rFonts w:eastAsiaTheme="minorHAnsi"/>
          <w:color w:val="auto"/>
          <w:sz w:val="28"/>
          <w:szCs w:val="28"/>
          <w:lang w:eastAsia="en-US"/>
        </w:rPr>
        <w:t xml:space="preserve"> г. № </w:t>
      </w:r>
      <w:r w:rsidR="00DF75EB" w:rsidRPr="00DC741A">
        <w:rPr>
          <w:rFonts w:eastAsiaTheme="minorHAnsi"/>
          <w:color w:val="auto"/>
          <w:sz w:val="28"/>
          <w:szCs w:val="28"/>
          <w:lang w:eastAsia="en-US"/>
        </w:rPr>
        <w:t>663</w:t>
      </w:r>
      <w:r w:rsidRPr="00DC741A">
        <w:rPr>
          <w:rFonts w:eastAsiaTheme="minorHAnsi"/>
          <w:color w:val="auto"/>
          <w:sz w:val="28"/>
          <w:szCs w:val="28"/>
          <w:lang w:eastAsia="en-US"/>
        </w:rPr>
        <w:t xml:space="preserve"> "</w:t>
      </w:r>
      <w:r w:rsidR="00DF75EB" w:rsidRPr="00DC741A">
        <w:rPr>
          <w:rFonts w:eastAsiaTheme="minorHAnsi"/>
          <w:color w:val="auto"/>
          <w:sz w:val="28"/>
          <w:szCs w:val="28"/>
          <w:lang w:eastAsia="en-US"/>
        </w:rPr>
        <w:t xml:space="preserve">О внесении изменений </w:t>
      </w:r>
      <w:r w:rsidR="007B3B3A" w:rsidRPr="00DC741A">
        <w:rPr>
          <w:rFonts w:eastAsiaTheme="minorHAnsi"/>
          <w:color w:val="auto"/>
          <w:sz w:val="28"/>
          <w:szCs w:val="28"/>
          <w:lang w:eastAsia="en-US"/>
        </w:rPr>
        <w:br/>
      </w:r>
      <w:r w:rsidR="00DF75EB" w:rsidRPr="00DC741A">
        <w:rPr>
          <w:rFonts w:eastAsiaTheme="minorHAnsi"/>
          <w:color w:val="auto"/>
          <w:sz w:val="28"/>
          <w:szCs w:val="28"/>
          <w:lang w:eastAsia="en-US"/>
        </w:rPr>
        <w:t xml:space="preserve">и признании утратившими силу некоторых актов Правительства </w:t>
      </w:r>
      <w:r w:rsidR="00DF75EB" w:rsidRPr="00DC741A">
        <w:rPr>
          <w:rFonts w:eastAsiaTheme="minorHAnsi"/>
          <w:color w:val="auto"/>
          <w:sz w:val="28"/>
          <w:szCs w:val="28"/>
          <w:lang w:eastAsia="en-US"/>
        </w:rPr>
        <w:lastRenderedPageBreak/>
        <w:t>Российской Федерации"</w:t>
      </w:r>
      <w:r w:rsidRPr="00DC741A">
        <w:rPr>
          <w:rFonts w:eastAsiaTheme="minorHAnsi"/>
          <w:color w:val="auto"/>
          <w:sz w:val="28"/>
          <w:szCs w:val="28"/>
          <w:lang w:eastAsia="en-US"/>
        </w:rPr>
        <w:t xml:space="preserve"> (Собрание законодательства Российской Федерации, </w:t>
      </w:r>
      <w:r w:rsidR="00DF75EB" w:rsidRPr="00DC741A">
        <w:rPr>
          <w:rFonts w:eastAsiaTheme="minorHAnsi"/>
          <w:color w:val="auto"/>
          <w:sz w:val="28"/>
          <w:szCs w:val="28"/>
          <w:lang w:eastAsia="en-US"/>
        </w:rPr>
        <w:t>2017, № 23, ст. 3359</w:t>
      </w:r>
      <w:r w:rsidR="007E4E6E" w:rsidRPr="00DC741A">
        <w:rPr>
          <w:rFonts w:eastAsiaTheme="minorHAnsi"/>
          <w:color w:val="auto"/>
          <w:sz w:val="28"/>
          <w:szCs w:val="28"/>
          <w:lang w:eastAsia="en-US"/>
        </w:rPr>
        <w:t>);</w:t>
      </w:r>
    </w:p>
    <w:p w:rsidR="007E4E6E" w:rsidRPr="00DC741A" w:rsidRDefault="007E4E6E" w:rsidP="007E4E6E">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пункт 8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 1906 "О внесении изменений в некоторые акты Правительства Российской Федерации" (Собрание законодательства Российской Федерации, 2020, № 1, ст. 92);</w:t>
      </w:r>
    </w:p>
    <w:p w:rsidR="007E4E6E" w:rsidRPr="00DC741A" w:rsidRDefault="007E4E6E" w:rsidP="007E4E6E">
      <w:pPr>
        <w:autoSpaceDE w:val="0"/>
        <w:autoSpaceDN w:val="0"/>
        <w:adjustRightInd w:val="0"/>
        <w:spacing w:line="360" w:lineRule="exact"/>
        <w:ind w:firstLine="680"/>
        <w:jc w:val="both"/>
        <w:rPr>
          <w:rFonts w:eastAsiaTheme="minorHAnsi"/>
          <w:color w:val="auto"/>
          <w:sz w:val="28"/>
          <w:szCs w:val="28"/>
          <w:lang w:eastAsia="en-US"/>
        </w:rPr>
      </w:pPr>
      <w:r w:rsidRPr="00DC741A">
        <w:rPr>
          <w:rFonts w:eastAsiaTheme="minorHAnsi"/>
          <w:color w:val="auto"/>
          <w:sz w:val="28"/>
          <w:szCs w:val="28"/>
          <w:lang w:eastAsia="en-US"/>
        </w:rPr>
        <w:t xml:space="preserve">пункт 3 изменений, которые вносятся в акты Правительства Российской Федерации, утвержденных постановлением Правительства Российской Федерации от 24 ноября 2020 г. № 1909 "О внесении изменений в некоторые акты Правительства Российской Федерации </w:t>
      </w:r>
      <w:r w:rsidR="007B3B3A" w:rsidRPr="00DC741A">
        <w:rPr>
          <w:rFonts w:eastAsiaTheme="minorHAnsi"/>
          <w:color w:val="auto"/>
          <w:sz w:val="28"/>
          <w:szCs w:val="28"/>
          <w:lang w:eastAsia="en-US"/>
        </w:rPr>
        <w:br/>
      </w:r>
      <w:r w:rsidRPr="00DC741A">
        <w:rPr>
          <w:rFonts w:eastAsiaTheme="minorHAnsi"/>
          <w:color w:val="auto"/>
          <w:sz w:val="28"/>
          <w:szCs w:val="28"/>
          <w:lang w:eastAsia="en-US"/>
        </w:rPr>
        <w:t>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 49, ст. 7898</w:t>
      </w:r>
      <w:r w:rsidR="00767143" w:rsidRPr="00DC741A">
        <w:rPr>
          <w:rFonts w:eastAsiaTheme="minorHAnsi"/>
          <w:color w:val="auto"/>
          <w:sz w:val="28"/>
          <w:szCs w:val="28"/>
          <w:lang w:eastAsia="en-US"/>
        </w:rPr>
        <w:t>).</w:t>
      </w:r>
    </w:p>
    <w:p w:rsidR="00AA35EE" w:rsidRPr="00DC741A" w:rsidRDefault="00AA35EE" w:rsidP="00A578E4">
      <w:pPr>
        <w:tabs>
          <w:tab w:val="center" w:pos="1758"/>
        </w:tabs>
        <w:spacing w:before="600"/>
        <w:rPr>
          <w:color w:val="auto"/>
          <w:sz w:val="28"/>
          <w:szCs w:val="28"/>
        </w:rPr>
      </w:pPr>
      <w:r w:rsidRPr="00DC741A">
        <w:rPr>
          <w:color w:val="auto"/>
          <w:sz w:val="28"/>
          <w:szCs w:val="28"/>
        </w:rPr>
        <w:t>Председатель Правительства</w:t>
      </w:r>
    </w:p>
    <w:p w:rsidR="0035237E" w:rsidRPr="00DC741A" w:rsidRDefault="00AA35EE" w:rsidP="00DC741A">
      <w:pPr>
        <w:tabs>
          <w:tab w:val="center" w:pos="1701"/>
          <w:tab w:val="right" w:pos="9072"/>
        </w:tabs>
        <w:ind w:left="426"/>
        <w:jc w:val="center"/>
        <w:rPr>
          <w:color w:val="auto"/>
          <w:sz w:val="28"/>
          <w:szCs w:val="28"/>
        </w:rPr>
      </w:pPr>
      <w:r w:rsidRPr="00DC741A">
        <w:rPr>
          <w:color w:val="auto"/>
          <w:sz w:val="28"/>
          <w:szCs w:val="28"/>
        </w:rPr>
        <w:t>Российской Федерации</w:t>
      </w:r>
      <w:r w:rsidRPr="00DC741A">
        <w:rPr>
          <w:color w:val="auto"/>
          <w:sz w:val="28"/>
          <w:szCs w:val="28"/>
        </w:rPr>
        <w:tab/>
      </w:r>
      <w:r w:rsidR="00864EF7" w:rsidRPr="00DC741A">
        <w:rPr>
          <w:color w:val="auto"/>
          <w:sz w:val="28"/>
          <w:szCs w:val="28"/>
        </w:rPr>
        <w:t>М</w:t>
      </w:r>
      <w:r w:rsidR="001064D5" w:rsidRPr="00DC741A">
        <w:rPr>
          <w:color w:val="auto"/>
          <w:sz w:val="28"/>
          <w:szCs w:val="28"/>
        </w:rPr>
        <w:t>.</w:t>
      </w:r>
      <w:r w:rsidR="00864EF7" w:rsidRPr="00DC741A">
        <w:rPr>
          <w:color w:val="auto"/>
          <w:sz w:val="28"/>
          <w:szCs w:val="28"/>
        </w:rPr>
        <w:t>Мишустин</w:t>
      </w:r>
    </w:p>
    <w:p w:rsidR="006E549A" w:rsidRPr="00DC741A" w:rsidRDefault="006E549A" w:rsidP="00C274D5">
      <w:pPr>
        <w:tabs>
          <w:tab w:val="center" w:pos="1758"/>
          <w:tab w:val="right" w:pos="9072"/>
        </w:tabs>
        <w:rPr>
          <w:color w:val="auto"/>
          <w:sz w:val="28"/>
          <w:szCs w:val="28"/>
        </w:rPr>
      </w:pPr>
    </w:p>
    <w:p w:rsidR="000006A9" w:rsidRPr="00DC741A" w:rsidRDefault="000006A9" w:rsidP="00C274D5">
      <w:pPr>
        <w:tabs>
          <w:tab w:val="center" w:pos="1758"/>
          <w:tab w:val="right" w:pos="9072"/>
        </w:tabs>
        <w:rPr>
          <w:color w:val="auto"/>
          <w:sz w:val="28"/>
          <w:szCs w:val="28"/>
        </w:rPr>
        <w:sectPr w:rsidR="000006A9" w:rsidRPr="00DC741A" w:rsidSect="007B3B3A">
          <w:headerReference w:type="default" r:id="rId9"/>
          <w:pgSz w:w="11909" w:h="16834"/>
          <w:pgMar w:top="1418" w:right="1418" w:bottom="1418" w:left="1418" w:header="567" w:footer="6" w:gutter="0"/>
          <w:cols w:space="720"/>
          <w:noEndnote/>
          <w:titlePg/>
          <w:docGrid w:linePitch="360"/>
        </w:sectPr>
      </w:pPr>
    </w:p>
    <w:p w:rsidR="00906416" w:rsidRPr="00DC741A" w:rsidRDefault="00906416" w:rsidP="00A417D4">
      <w:pPr>
        <w:autoSpaceDE w:val="0"/>
        <w:autoSpaceDN w:val="0"/>
        <w:adjustRightInd w:val="0"/>
        <w:spacing w:line="360" w:lineRule="exact"/>
        <w:ind w:left="5103"/>
        <w:jc w:val="center"/>
        <w:rPr>
          <w:color w:val="auto"/>
          <w:sz w:val="28"/>
          <w:szCs w:val="28"/>
        </w:rPr>
      </w:pPr>
      <w:r w:rsidRPr="00DC741A">
        <w:rPr>
          <w:color w:val="auto"/>
          <w:sz w:val="28"/>
          <w:szCs w:val="28"/>
        </w:rPr>
        <w:lastRenderedPageBreak/>
        <w:t>УТВЕРЖДЕН</w:t>
      </w:r>
      <w:r w:rsidR="00A80C9C" w:rsidRPr="00DC741A">
        <w:rPr>
          <w:color w:val="auto"/>
          <w:sz w:val="28"/>
          <w:szCs w:val="28"/>
        </w:rPr>
        <w:t>О</w:t>
      </w:r>
    </w:p>
    <w:p w:rsidR="00906416" w:rsidRPr="00DC741A" w:rsidRDefault="00906416" w:rsidP="00A417D4">
      <w:pPr>
        <w:autoSpaceDE w:val="0"/>
        <w:autoSpaceDN w:val="0"/>
        <w:adjustRightInd w:val="0"/>
        <w:ind w:left="5103"/>
        <w:jc w:val="center"/>
        <w:rPr>
          <w:color w:val="auto"/>
          <w:sz w:val="28"/>
          <w:szCs w:val="28"/>
        </w:rPr>
      </w:pPr>
      <w:r w:rsidRPr="00DC741A">
        <w:rPr>
          <w:color w:val="auto"/>
          <w:sz w:val="28"/>
          <w:szCs w:val="28"/>
        </w:rPr>
        <w:t>постановлением Правительства</w:t>
      </w:r>
    </w:p>
    <w:p w:rsidR="00906416" w:rsidRPr="00DC741A" w:rsidRDefault="00906416" w:rsidP="00A417D4">
      <w:pPr>
        <w:autoSpaceDE w:val="0"/>
        <w:autoSpaceDN w:val="0"/>
        <w:adjustRightInd w:val="0"/>
        <w:ind w:left="5103"/>
        <w:jc w:val="center"/>
        <w:rPr>
          <w:color w:val="auto"/>
          <w:sz w:val="28"/>
          <w:szCs w:val="28"/>
        </w:rPr>
      </w:pPr>
      <w:r w:rsidRPr="00DC741A">
        <w:rPr>
          <w:color w:val="auto"/>
          <w:sz w:val="28"/>
          <w:szCs w:val="28"/>
        </w:rPr>
        <w:t>Российской Федерации</w:t>
      </w:r>
    </w:p>
    <w:p w:rsidR="00906416" w:rsidRPr="00DC741A" w:rsidRDefault="00FB12E2" w:rsidP="00A417D4">
      <w:pPr>
        <w:autoSpaceDE w:val="0"/>
        <w:autoSpaceDN w:val="0"/>
        <w:adjustRightInd w:val="0"/>
        <w:ind w:left="5103"/>
        <w:jc w:val="center"/>
        <w:rPr>
          <w:color w:val="auto"/>
          <w:sz w:val="28"/>
          <w:szCs w:val="28"/>
        </w:rPr>
      </w:pPr>
      <w:r w:rsidRPr="00DC741A">
        <w:rPr>
          <w:color w:val="auto"/>
          <w:sz w:val="28"/>
          <w:szCs w:val="28"/>
        </w:rPr>
        <w:t>от                   202</w:t>
      </w:r>
      <w:r w:rsidR="00A417D4" w:rsidRPr="00DC741A">
        <w:rPr>
          <w:color w:val="auto"/>
          <w:sz w:val="28"/>
          <w:szCs w:val="28"/>
        </w:rPr>
        <w:t>1</w:t>
      </w:r>
      <w:r w:rsidR="00906416" w:rsidRPr="00DC741A">
        <w:rPr>
          <w:color w:val="auto"/>
          <w:sz w:val="28"/>
          <w:szCs w:val="28"/>
        </w:rPr>
        <w:t xml:space="preserve"> г. №</w:t>
      </w:r>
    </w:p>
    <w:p w:rsidR="00C4034A" w:rsidRPr="00DC741A" w:rsidRDefault="00C4034A" w:rsidP="00624CD6">
      <w:pPr>
        <w:autoSpaceDE w:val="0"/>
        <w:autoSpaceDN w:val="0"/>
        <w:adjustRightInd w:val="0"/>
        <w:spacing w:before="1400"/>
        <w:jc w:val="center"/>
        <w:rPr>
          <w:b/>
          <w:color w:val="auto"/>
          <w:sz w:val="28"/>
          <w:szCs w:val="28"/>
        </w:rPr>
      </w:pPr>
      <w:r w:rsidRPr="00DC741A">
        <w:rPr>
          <w:b/>
          <w:color w:val="auto"/>
          <w:sz w:val="28"/>
          <w:szCs w:val="28"/>
        </w:rPr>
        <w:t>П</w:t>
      </w:r>
      <w:r w:rsidR="00A80C9C" w:rsidRPr="00DC741A">
        <w:rPr>
          <w:b/>
          <w:color w:val="auto"/>
          <w:sz w:val="28"/>
          <w:szCs w:val="28"/>
        </w:rPr>
        <w:t xml:space="preserve"> О Л О Ж Е Н И Е</w:t>
      </w:r>
    </w:p>
    <w:p w:rsidR="00501463" w:rsidRPr="00DC741A" w:rsidRDefault="004B0A09" w:rsidP="00501463">
      <w:pPr>
        <w:autoSpaceDE w:val="0"/>
        <w:autoSpaceDN w:val="0"/>
        <w:adjustRightInd w:val="0"/>
        <w:spacing w:after="360"/>
        <w:jc w:val="center"/>
        <w:rPr>
          <w:rFonts w:eastAsiaTheme="minorHAnsi"/>
          <w:b/>
          <w:bCs/>
          <w:color w:val="auto"/>
          <w:sz w:val="28"/>
          <w:szCs w:val="28"/>
          <w:lang w:eastAsia="en-US"/>
        </w:rPr>
      </w:pPr>
      <w:r w:rsidRPr="00DC741A">
        <w:rPr>
          <w:rFonts w:eastAsiaTheme="minorHAnsi"/>
          <w:b/>
          <w:bCs/>
          <w:color w:val="auto"/>
          <w:sz w:val="28"/>
          <w:szCs w:val="28"/>
          <w:lang w:eastAsia="en-US"/>
        </w:rPr>
        <w:t xml:space="preserve">о порядке </w:t>
      </w:r>
      <w:r w:rsidR="00501463" w:rsidRPr="00DC741A">
        <w:rPr>
          <w:rFonts w:eastAsiaTheme="minorHAnsi"/>
          <w:b/>
          <w:bCs/>
          <w:color w:val="auto"/>
          <w:sz w:val="28"/>
          <w:szCs w:val="28"/>
          <w:lang w:eastAsia="en-US"/>
        </w:rPr>
        <w:t xml:space="preserve">обеспечения </w:t>
      </w:r>
      <w:r w:rsidRPr="00DC741A">
        <w:rPr>
          <w:rFonts w:eastAsiaTheme="minorHAnsi"/>
          <w:b/>
          <w:bCs/>
          <w:color w:val="auto"/>
          <w:sz w:val="28"/>
          <w:szCs w:val="28"/>
          <w:lang w:eastAsia="en-US"/>
        </w:rPr>
        <w:t xml:space="preserve">мониторинга закупок товаров, работ, </w:t>
      </w:r>
      <w:r w:rsidR="007B1828" w:rsidRPr="00DC741A">
        <w:rPr>
          <w:rFonts w:eastAsiaTheme="minorHAnsi"/>
          <w:b/>
          <w:bCs/>
          <w:color w:val="auto"/>
          <w:sz w:val="28"/>
          <w:szCs w:val="28"/>
          <w:lang w:eastAsia="en-US"/>
        </w:rPr>
        <w:br/>
      </w:r>
      <w:r w:rsidRPr="00DC741A">
        <w:rPr>
          <w:rFonts w:eastAsiaTheme="minorHAnsi"/>
          <w:b/>
          <w:bCs/>
          <w:color w:val="auto"/>
          <w:sz w:val="28"/>
          <w:szCs w:val="28"/>
          <w:lang w:eastAsia="en-US"/>
        </w:rPr>
        <w:t xml:space="preserve">услуг для обеспечения государственных и муниципальных нужд, </w:t>
      </w:r>
      <w:r w:rsidR="007B1828" w:rsidRPr="00DC741A">
        <w:rPr>
          <w:rFonts w:eastAsiaTheme="minorHAnsi"/>
          <w:b/>
          <w:bCs/>
          <w:color w:val="auto"/>
          <w:sz w:val="28"/>
          <w:szCs w:val="28"/>
          <w:lang w:eastAsia="en-US"/>
        </w:rPr>
        <w:br/>
      </w:r>
      <w:r w:rsidRPr="00DC741A">
        <w:rPr>
          <w:rFonts w:eastAsiaTheme="minorHAnsi"/>
          <w:b/>
          <w:bCs/>
          <w:color w:val="auto"/>
          <w:sz w:val="28"/>
          <w:szCs w:val="28"/>
          <w:lang w:eastAsia="en-US"/>
        </w:rPr>
        <w:t xml:space="preserve">о требованиях </w:t>
      </w:r>
      <w:r w:rsidR="00501463" w:rsidRPr="00DC741A">
        <w:rPr>
          <w:rFonts w:eastAsiaTheme="minorHAnsi"/>
          <w:b/>
          <w:bCs/>
          <w:color w:val="auto"/>
          <w:sz w:val="28"/>
          <w:szCs w:val="28"/>
          <w:lang w:eastAsia="en-US"/>
        </w:rPr>
        <w:t xml:space="preserve">к содержанию и порядку, </w:t>
      </w:r>
      <w:r w:rsidRPr="00DC741A">
        <w:rPr>
          <w:rFonts w:eastAsiaTheme="minorHAnsi"/>
          <w:b/>
          <w:bCs/>
          <w:color w:val="auto"/>
          <w:sz w:val="28"/>
          <w:szCs w:val="28"/>
          <w:lang w:eastAsia="en-US"/>
        </w:rPr>
        <w:t>сроках подготовки сводного аналитического отчета по результатам такого мониторинга,</w:t>
      </w:r>
      <w:r w:rsidR="00DE2098" w:rsidRPr="00DC741A">
        <w:rPr>
          <w:rFonts w:eastAsiaTheme="minorHAnsi"/>
          <w:b/>
          <w:bCs/>
          <w:color w:val="auto"/>
          <w:sz w:val="28"/>
          <w:szCs w:val="28"/>
          <w:lang w:eastAsia="en-US"/>
        </w:rPr>
        <w:t xml:space="preserve"> о порядке оценки эффективности деятельности органов контроля, указанных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в части 1 статьи 99 Федерального закона "О контрактной системе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в сфере закупок товаров, работ, услуг для обеспечения государственных и муниципальных нужд", о показателях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контрольно-надзорной деятельности, о механизме сбора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информации о деятельности указанных органов контроля,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о порядке анализа показателей и применения результатов </w:t>
      </w:r>
      <w:r w:rsidR="007B1828" w:rsidRPr="00DC741A">
        <w:rPr>
          <w:rFonts w:eastAsiaTheme="minorHAnsi"/>
          <w:b/>
          <w:bCs/>
          <w:color w:val="auto"/>
          <w:sz w:val="28"/>
          <w:szCs w:val="28"/>
          <w:lang w:eastAsia="en-US"/>
        </w:rPr>
        <w:br/>
      </w:r>
      <w:r w:rsidR="00DE2098" w:rsidRPr="00DC741A">
        <w:rPr>
          <w:rFonts w:eastAsiaTheme="minorHAnsi"/>
          <w:b/>
          <w:bCs/>
          <w:color w:val="auto"/>
          <w:sz w:val="28"/>
          <w:szCs w:val="28"/>
          <w:lang w:eastAsia="en-US"/>
        </w:rPr>
        <w:t xml:space="preserve">такого анализа, </w:t>
      </w:r>
      <w:r w:rsidR="00501463" w:rsidRPr="00DC741A">
        <w:rPr>
          <w:rFonts w:eastAsiaTheme="minorHAnsi"/>
          <w:b/>
          <w:bCs/>
          <w:color w:val="auto"/>
          <w:sz w:val="28"/>
          <w:szCs w:val="28"/>
          <w:lang w:eastAsia="en-US"/>
        </w:rPr>
        <w:t>а также о порядке и</w:t>
      </w:r>
      <w:r w:rsidRPr="00DC741A">
        <w:rPr>
          <w:rFonts w:eastAsiaTheme="minorHAnsi"/>
          <w:b/>
          <w:bCs/>
          <w:color w:val="auto"/>
          <w:sz w:val="28"/>
          <w:szCs w:val="28"/>
          <w:lang w:eastAsia="en-US"/>
        </w:rPr>
        <w:t xml:space="preserve"> сроке</w:t>
      </w:r>
      <w:r w:rsidR="00501463" w:rsidRPr="00DC741A">
        <w:rPr>
          <w:rFonts w:eastAsiaTheme="minorHAnsi"/>
          <w:b/>
          <w:bCs/>
          <w:color w:val="auto"/>
          <w:sz w:val="28"/>
          <w:szCs w:val="28"/>
          <w:lang w:eastAsia="en-US"/>
        </w:rPr>
        <w:t xml:space="preserve"> осуществления</w:t>
      </w:r>
      <w:r w:rsidRPr="00DC741A">
        <w:rPr>
          <w:rFonts w:eastAsiaTheme="minorHAnsi"/>
          <w:b/>
          <w:bCs/>
          <w:color w:val="auto"/>
          <w:sz w:val="28"/>
          <w:szCs w:val="28"/>
          <w:lang w:eastAsia="en-US"/>
        </w:rPr>
        <w:t xml:space="preserve"> мониторинга закупок товаров, работ, услуг отдельными видами юридических лиц </w:t>
      </w:r>
      <w:r w:rsidR="00501463" w:rsidRPr="00DC741A">
        <w:rPr>
          <w:rFonts w:eastAsiaTheme="minorHAnsi"/>
          <w:b/>
          <w:bCs/>
          <w:color w:val="auto"/>
          <w:sz w:val="28"/>
          <w:szCs w:val="28"/>
          <w:lang w:eastAsia="en-US"/>
        </w:rPr>
        <w:t>и о требованиях к его содержанию</w:t>
      </w:r>
    </w:p>
    <w:p w:rsidR="000237F4" w:rsidRPr="00DC741A" w:rsidRDefault="000237F4" w:rsidP="00852743">
      <w:pPr>
        <w:pStyle w:val="a3"/>
        <w:numPr>
          <w:ilvl w:val="0"/>
          <w:numId w:val="6"/>
        </w:numPr>
        <w:tabs>
          <w:tab w:val="left" w:pos="851"/>
        </w:tabs>
        <w:spacing w:line="360" w:lineRule="exact"/>
        <w:ind w:left="0" w:firstLine="426"/>
        <w:contextualSpacing w:val="0"/>
        <w:jc w:val="center"/>
        <w:rPr>
          <w:rFonts w:eastAsiaTheme="minorHAnsi"/>
          <w:b/>
          <w:color w:val="auto"/>
          <w:sz w:val="28"/>
          <w:szCs w:val="28"/>
          <w:lang w:eastAsia="en-US"/>
        </w:rPr>
      </w:pPr>
      <w:r w:rsidRPr="00DC741A">
        <w:rPr>
          <w:rFonts w:eastAsiaTheme="minorHAnsi"/>
          <w:b/>
          <w:color w:val="auto"/>
          <w:sz w:val="28"/>
          <w:szCs w:val="28"/>
          <w:lang w:eastAsia="en-US"/>
        </w:rPr>
        <w:t>Общие положения</w:t>
      </w:r>
    </w:p>
    <w:p w:rsidR="000237F4" w:rsidRPr="00DC741A" w:rsidRDefault="000237F4" w:rsidP="001E631E">
      <w:pPr>
        <w:pStyle w:val="a3"/>
        <w:spacing w:line="360" w:lineRule="exact"/>
        <w:ind w:left="0" w:firstLine="426"/>
        <w:contextualSpacing w:val="0"/>
        <w:jc w:val="center"/>
        <w:rPr>
          <w:rFonts w:eastAsiaTheme="minorHAnsi"/>
          <w:color w:val="auto"/>
          <w:sz w:val="28"/>
          <w:szCs w:val="28"/>
          <w:lang w:eastAsia="en-US"/>
        </w:rPr>
      </w:pPr>
    </w:p>
    <w:p w:rsidR="00A417D4" w:rsidRPr="00DC741A" w:rsidRDefault="00CB01EF" w:rsidP="00A417D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Настоящее</w:t>
      </w:r>
      <w:r w:rsidR="00B1354B" w:rsidRPr="00DC741A">
        <w:rPr>
          <w:rFonts w:eastAsiaTheme="minorHAnsi"/>
          <w:color w:val="auto"/>
          <w:sz w:val="28"/>
          <w:szCs w:val="28"/>
          <w:lang w:eastAsia="en-US"/>
        </w:rPr>
        <w:t xml:space="preserve"> </w:t>
      </w:r>
      <w:r w:rsidRPr="00DC741A">
        <w:rPr>
          <w:rFonts w:eastAsiaTheme="minorHAnsi"/>
          <w:color w:val="auto"/>
          <w:sz w:val="28"/>
          <w:szCs w:val="28"/>
          <w:lang w:eastAsia="en-US"/>
        </w:rPr>
        <w:t>Положение</w:t>
      </w:r>
      <w:r w:rsidR="00D4198A" w:rsidRPr="00DC741A">
        <w:rPr>
          <w:rFonts w:eastAsiaTheme="minorHAnsi"/>
          <w:color w:val="auto"/>
          <w:sz w:val="28"/>
          <w:szCs w:val="28"/>
          <w:lang w:eastAsia="en-US"/>
        </w:rPr>
        <w:t xml:space="preserve"> </w:t>
      </w:r>
      <w:r w:rsidR="00BF11B4" w:rsidRPr="00DC741A">
        <w:rPr>
          <w:rFonts w:eastAsiaTheme="minorHAnsi"/>
          <w:color w:val="auto"/>
          <w:sz w:val="28"/>
          <w:szCs w:val="28"/>
          <w:lang w:eastAsia="en-US"/>
        </w:rPr>
        <w:t>устанавлива</w:t>
      </w:r>
      <w:r w:rsidRPr="00DC741A">
        <w:rPr>
          <w:rFonts w:eastAsiaTheme="minorHAnsi"/>
          <w:color w:val="auto"/>
          <w:sz w:val="28"/>
          <w:szCs w:val="28"/>
          <w:lang w:eastAsia="en-US"/>
        </w:rPr>
        <w:t>е</w:t>
      </w:r>
      <w:r w:rsidR="00B1354B" w:rsidRPr="00DC741A">
        <w:rPr>
          <w:rFonts w:eastAsiaTheme="minorHAnsi"/>
          <w:color w:val="auto"/>
          <w:sz w:val="28"/>
          <w:szCs w:val="28"/>
          <w:lang w:eastAsia="en-US"/>
        </w:rPr>
        <w:t xml:space="preserve">т </w:t>
      </w:r>
      <w:r w:rsidRPr="00DC741A">
        <w:rPr>
          <w:rFonts w:eastAsiaTheme="minorHAnsi"/>
          <w:color w:val="auto"/>
          <w:sz w:val="28"/>
          <w:szCs w:val="28"/>
          <w:lang w:eastAsia="en-US"/>
        </w:rPr>
        <w:t xml:space="preserve">порядок </w:t>
      </w:r>
      <w:r w:rsidR="002D0594" w:rsidRPr="00DC741A">
        <w:rPr>
          <w:rFonts w:eastAsiaTheme="minorHAnsi"/>
          <w:color w:val="auto"/>
          <w:sz w:val="28"/>
          <w:szCs w:val="28"/>
          <w:lang w:eastAsia="en-US"/>
        </w:rPr>
        <w:t xml:space="preserve">обеспечения </w:t>
      </w:r>
      <w:r w:rsidRPr="00DC741A">
        <w:rPr>
          <w:rFonts w:eastAsiaTheme="minorHAnsi"/>
          <w:color w:val="auto"/>
          <w:sz w:val="28"/>
          <w:szCs w:val="28"/>
          <w:lang w:eastAsia="en-US"/>
        </w:rPr>
        <w:t>мониторинга закупок товаров, работ, услуг для обеспечения государственных и муниципальных нужд,</w:t>
      </w:r>
      <w:r w:rsidR="00A417D4" w:rsidRPr="00DC741A">
        <w:rPr>
          <w:rFonts w:eastAsiaTheme="minorHAnsi"/>
          <w:color w:val="auto"/>
          <w:sz w:val="28"/>
          <w:szCs w:val="28"/>
          <w:lang w:eastAsia="en-US"/>
        </w:rPr>
        <w:t xml:space="preserve"> предусмотренного </w:t>
      </w:r>
      <w:r w:rsidR="007B1828" w:rsidRPr="00DC741A">
        <w:rPr>
          <w:rFonts w:eastAsiaTheme="minorHAnsi"/>
          <w:color w:val="auto"/>
          <w:sz w:val="28"/>
          <w:szCs w:val="28"/>
          <w:lang w:eastAsia="en-US"/>
        </w:rPr>
        <w:br/>
      </w:r>
      <w:r w:rsidR="00A417D4" w:rsidRPr="00DC741A">
        <w:rPr>
          <w:rFonts w:eastAsiaTheme="minorHAnsi"/>
          <w:color w:val="auto"/>
          <w:sz w:val="28"/>
          <w:szCs w:val="28"/>
          <w:lang w:eastAsia="en-US"/>
        </w:rPr>
        <w:t xml:space="preserve">Федеральным законом "О контрактной системе в сфере закупок товаров, работ, услуг для обеспечения государственных и муниципальных нужд", </w:t>
      </w:r>
      <w:r w:rsidRPr="00DC741A">
        <w:rPr>
          <w:rFonts w:eastAsiaTheme="minorHAnsi"/>
          <w:color w:val="auto"/>
          <w:sz w:val="28"/>
          <w:szCs w:val="28"/>
          <w:lang w:eastAsia="en-US"/>
        </w:rPr>
        <w:t>требования к содержанию, порядку и срок</w:t>
      </w:r>
      <w:r w:rsidR="004B0A09" w:rsidRPr="00DC741A">
        <w:rPr>
          <w:rFonts w:eastAsiaTheme="minorHAnsi"/>
          <w:color w:val="auto"/>
          <w:sz w:val="28"/>
          <w:szCs w:val="28"/>
          <w:lang w:eastAsia="en-US"/>
        </w:rPr>
        <w:t>и</w:t>
      </w:r>
      <w:r w:rsidRPr="00DC741A">
        <w:rPr>
          <w:rFonts w:eastAsiaTheme="minorHAnsi"/>
          <w:color w:val="auto"/>
          <w:sz w:val="28"/>
          <w:szCs w:val="28"/>
          <w:lang w:eastAsia="en-US"/>
        </w:rPr>
        <w:t xml:space="preserve"> подготовки сводного аналитического отчета по результатам такого мониторинга, </w:t>
      </w:r>
      <w:r w:rsidR="00BF438E" w:rsidRPr="00DC741A">
        <w:rPr>
          <w:rFonts w:eastAsiaTheme="minorHAnsi"/>
          <w:color w:val="auto"/>
          <w:sz w:val="28"/>
          <w:szCs w:val="28"/>
          <w:lang w:eastAsia="en-US"/>
        </w:rPr>
        <w:t xml:space="preserve">порядок оценки эффективности деятельности органов контроля, указанных </w:t>
      </w:r>
      <w:r w:rsidR="007B1828" w:rsidRPr="00DC741A">
        <w:rPr>
          <w:rFonts w:eastAsiaTheme="minorHAnsi"/>
          <w:color w:val="auto"/>
          <w:sz w:val="28"/>
          <w:szCs w:val="28"/>
          <w:lang w:eastAsia="en-US"/>
        </w:rPr>
        <w:br/>
      </w:r>
      <w:r w:rsidR="00BF438E" w:rsidRPr="00DC741A">
        <w:rPr>
          <w:rFonts w:eastAsiaTheme="minorHAnsi"/>
          <w:color w:val="auto"/>
          <w:sz w:val="28"/>
          <w:szCs w:val="28"/>
          <w:lang w:eastAsia="en-US"/>
        </w:rPr>
        <w:t xml:space="preserve">в части 1 статьи 99 Федерального закона "О контрактной системе в сфере закупок товаров, работ, услуг для обеспечения государственных </w:t>
      </w:r>
      <w:r w:rsidR="007B1828" w:rsidRPr="00DC741A">
        <w:rPr>
          <w:rFonts w:eastAsiaTheme="minorHAnsi"/>
          <w:color w:val="auto"/>
          <w:sz w:val="28"/>
          <w:szCs w:val="28"/>
          <w:lang w:eastAsia="en-US"/>
        </w:rPr>
        <w:br/>
      </w:r>
      <w:r w:rsidR="00BF438E" w:rsidRPr="00DC741A">
        <w:rPr>
          <w:rFonts w:eastAsiaTheme="minorHAnsi"/>
          <w:color w:val="auto"/>
          <w:sz w:val="28"/>
          <w:szCs w:val="28"/>
          <w:lang w:eastAsia="en-US"/>
        </w:rPr>
        <w:t xml:space="preserve">и муниципальных нужд", показатели контрольно-надзорной деятельности, механизм сбора информации о деятельности указанных органов контроля, порядок анализа показателей и применения результатов такого анализа, </w:t>
      </w:r>
      <w:r w:rsidR="007B1828" w:rsidRPr="00DC741A">
        <w:rPr>
          <w:rFonts w:eastAsiaTheme="minorHAnsi"/>
          <w:color w:val="auto"/>
          <w:sz w:val="28"/>
          <w:szCs w:val="28"/>
          <w:lang w:eastAsia="en-US"/>
        </w:rPr>
        <w:br/>
      </w:r>
      <w:r w:rsidRPr="00DC741A">
        <w:rPr>
          <w:rFonts w:eastAsiaTheme="minorHAnsi"/>
          <w:color w:val="auto"/>
          <w:sz w:val="28"/>
          <w:szCs w:val="28"/>
          <w:lang w:eastAsia="en-US"/>
        </w:rPr>
        <w:t xml:space="preserve">а также </w:t>
      </w:r>
      <w:r w:rsidR="00F523AF" w:rsidRPr="00DC741A">
        <w:rPr>
          <w:rFonts w:eastAsiaTheme="minorHAnsi"/>
          <w:color w:val="auto"/>
          <w:sz w:val="28"/>
          <w:szCs w:val="28"/>
          <w:lang w:eastAsia="en-US"/>
        </w:rPr>
        <w:t>порядок</w:t>
      </w:r>
      <w:r w:rsidRPr="00DC741A">
        <w:rPr>
          <w:rFonts w:eastAsiaTheme="minorHAnsi"/>
          <w:color w:val="auto"/>
          <w:sz w:val="28"/>
          <w:szCs w:val="28"/>
          <w:lang w:eastAsia="en-US"/>
        </w:rPr>
        <w:t xml:space="preserve"> и срок мониторинга закупок товаров, работ, услуг </w:t>
      </w:r>
      <w:r w:rsidRPr="00DC741A">
        <w:rPr>
          <w:rFonts w:eastAsiaTheme="minorHAnsi"/>
          <w:color w:val="auto"/>
          <w:sz w:val="28"/>
          <w:szCs w:val="28"/>
          <w:lang w:eastAsia="en-US"/>
        </w:rPr>
        <w:lastRenderedPageBreak/>
        <w:t>отдельными видами юридических лиц</w:t>
      </w:r>
      <w:r w:rsidR="00A417D4" w:rsidRPr="00DC741A">
        <w:rPr>
          <w:rFonts w:eastAsiaTheme="minorHAnsi"/>
          <w:color w:val="auto"/>
          <w:sz w:val="28"/>
          <w:szCs w:val="28"/>
          <w:lang w:eastAsia="en-US"/>
        </w:rPr>
        <w:t>, предусмотренного Федеральным законом "О закупках товаров, работ, услуг отдельными видами юридических лиц"</w:t>
      </w:r>
      <w:r w:rsidR="002D0594" w:rsidRPr="00DC741A">
        <w:rPr>
          <w:rFonts w:eastAsiaTheme="minorHAnsi"/>
          <w:color w:val="auto"/>
          <w:sz w:val="28"/>
          <w:szCs w:val="28"/>
          <w:lang w:eastAsia="en-US"/>
        </w:rPr>
        <w:t>, и требования к его содержанию.</w:t>
      </w:r>
    </w:p>
    <w:p w:rsidR="00CB01EF" w:rsidRPr="00DC741A" w:rsidRDefault="002D0594" w:rsidP="00F523AF">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Для целей настоящего Положения используются следующие понятия:</w:t>
      </w:r>
    </w:p>
    <w:p w:rsidR="00F523AF" w:rsidRPr="00DC741A" w:rsidRDefault="00B4696E" w:rsidP="00D1010C">
      <w:pPr>
        <w:pStyle w:val="a3"/>
        <w:numPr>
          <w:ilvl w:val="1"/>
          <w:numId w:val="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r w:rsidR="00AB0D02" w:rsidRPr="00DC741A">
        <w:rPr>
          <w:rFonts w:eastAsiaTheme="minorHAnsi"/>
          <w:color w:val="auto"/>
          <w:sz w:val="28"/>
          <w:szCs w:val="28"/>
          <w:lang w:eastAsia="en-US"/>
        </w:rPr>
        <w:br/>
      </w:r>
      <w:r w:rsidRPr="00DC741A">
        <w:rPr>
          <w:rFonts w:eastAsiaTheme="minorHAnsi"/>
          <w:color w:val="auto"/>
          <w:sz w:val="28"/>
          <w:szCs w:val="28"/>
          <w:lang w:eastAsia="en-US"/>
        </w:rPr>
        <w:t xml:space="preserve">в соответствии с Федеральным законом "О контрактной системе в сфере закупок товаров, работ, услуг для обеспечения государственных </w:t>
      </w:r>
      <w:r w:rsidR="00AB0D02" w:rsidRPr="00DC741A">
        <w:rPr>
          <w:rFonts w:eastAsiaTheme="minorHAnsi"/>
          <w:color w:val="auto"/>
          <w:sz w:val="28"/>
          <w:szCs w:val="28"/>
          <w:lang w:eastAsia="en-US"/>
        </w:rPr>
        <w:br/>
      </w:r>
      <w:r w:rsidRPr="00DC741A">
        <w:rPr>
          <w:rFonts w:eastAsiaTheme="minorHAnsi"/>
          <w:color w:val="auto"/>
          <w:sz w:val="28"/>
          <w:szCs w:val="28"/>
          <w:lang w:eastAsia="en-US"/>
        </w:rPr>
        <w:t>и муниципальных нужд" и Федеральным законом "О закупках товаров, работ, услуг отдельными видами юридических лиц";</w:t>
      </w:r>
    </w:p>
    <w:p w:rsidR="00772BDA" w:rsidRPr="00DC741A" w:rsidRDefault="00772BDA" w:rsidP="009B0B16">
      <w:pPr>
        <w:pStyle w:val="a3"/>
        <w:numPr>
          <w:ilvl w:val="1"/>
          <w:numId w:val="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инфор</w:t>
      </w:r>
      <w:r w:rsidR="003D1388" w:rsidRPr="00DC741A">
        <w:rPr>
          <w:rFonts w:eastAsiaTheme="minorHAnsi"/>
          <w:color w:val="auto"/>
          <w:sz w:val="28"/>
          <w:szCs w:val="28"/>
          <w:lang w:eastAsia="en-US"/>
        </w:rPr>
        <w:t>мация об осуществлении закупок -</w:t>
      </w:r>
      <w:r w:rsidRPr="00DC741A">
        <w:rPr>
          <w:rFonts w:eastAsiaTheme="minorHAnsi"/>
          <w:color w:val="auto"/>
          <w:sz w:val="28"/>
          <w:szCs w:val="28"/>
          <w:lang w:eastAsia="en-US"/>
        </w:rPr>
        <w:t xml:space="preserve"> информация </w:t>
      </w:r>
      <w:r w:rsidRPr="00DC741A">
        <w:rPr>
          <w:rFonts w:eastAsiaTheme="minorHAnsi"/>
          <w:color w:val="auto"/>
          <w:sz w:val="28"/>
          <w:szCs w:val="28"/>
          <w:lang w:eastAsia="en-US"/>
        </w:rPr>
        <w:br/>
        <w:t xml:space="preserve">об осуществлении закупок в соответствии с Федеральным законом </w:t>
      </w:r>
      <w:r w:rsidRPr="00DC741A">
        <w:rPr>
          <w:rFonts w:eastAsiaTheme="minorHAnsi"/>
          <w:color w:val="auto"/>
          <w:sz w:val="28"/>
          <w:szCs w:val="28"/>
          <w:lang w:eastAsia="en-US"/>
        </w:rPr>
        <w:br/>
        <w:t xml:space="preserve">"О контрактной системе в сфере закупок товаров, работ, услуг </w:t>
      </w:r>
      <w:r w:rsidR="003D1388" w:rsidRPr="00DC741A">
        <w:rPr>
          <w:rFonts w:eastAsiaTheme="minorHAnsi"/>
          <w:color w:val="auto"/>
          <w:sz w:val="28"/>
          <w:szCs w:val="28"/>
          <w:lang w:eastAsia="en-US"/>
        </w:rPr>
        <w:br/>
      </w:r>
      <w:r w:rsidRPr="00DC741A">
        <w:rPr>
          <w:rFonts w:eastAsiaTheme="minorHAnsi"/>
          <w:color w:val="auto"/>
          <w:sz w:val="28"/>
          <w:szCs w:val="28"/>
          <w:lang w:eastAsia="en-US"/>
        </w:rPr>
        <w:t>для обеспечения государственных и муниципальных нужд"</w:t>
      </w:r>
      <w:r w:rsidR="000F50F9" w:rsidRPr="00DC741A">
        <w:rPr>
          <w:rFonts w:eastAsiaTheme="minorHAnsi"/>
          <w:color w:val="auto"/>
          <w:sz w:val="28"/>
          <w:szCs w:val="28"/>
          <w:lang w:eastAsia="en-US"/>
        </w:rPr>
        <w:t>,</w:t>
      </w:r>
      <w:r w:rsidRPr="00DC741A">
        <w:rPr>
          <w:rFonts w:eastAsiaTheme="minorHAnsi"/>
          <w:color w:val="auto"/>
          <w:sz w:val="28"/>
          <w:szCs w:val="28"/>
          <w:lang w:eastAsia="en-US"/>
        </w:rPr>
        <w:t xml:space="preserve"> Федеральным законом "О закупках товаров, работ, услуг отдельными видами юридических лиц, </w:t>
      </w:r>
      <w:r w:rsidR="009B0B16" w:rsidRPr="00DC741A">
        <w:rPr>
          <w:rFonts w:eastAsiaTheme="minorHAnsi"/>
          <w:color w:val="auto"/>
          <w:sz w:val="28"/>
          <w:szCs w:val="28"/>
          <w:lang w:eastAsia="en-US"/>
        </w:rPr>
        <w:t xml:space="preserve">информация о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DC741A">
        <w:rPr>
          <w:rFonts w:eastAsiaTheme="minorHAnsi"/>
          <w:color w:val="auto"/>
          <w:sz w:val="28"/>
          <w:szCs w:val="28"/>
          <w:lang w:eastAsia="en-US"/>
        </w:rPr>
        <w:t xml:space="preserve">представляемая в соответствии с настоящим Положением в орган исполнительной власти </w:t>
      </w:r>
      <w:r w:rsidR="009B0B16" w:rsidRPr="00DC741A">
        <w:rPr>
          <w:rFonts w:eastAsiaTheme="minorHAnsi"/>
          <w:color w:val="auto"/>
          <w:sz w:val="28"/>
          <w:szCs w:val="28"/>
          <w:lang w:eastAsia="en-US"/>
        </w:rPr>
        <w:br/>
      </w:r>
      <w:r w:rsidRPr="00DC741A">
        <w:rPr>
          <w:rFonts w:eastAsiaTheme="minorHAnsi"/>
          <w:color w:val="auto"/>
          <w:sz w:val="28"/>
          <w:szCs w:val="28"/>
          <w:lang w:eastAsia="en-US"/>
        </w:rPr>
        <w:t>по регулированию контрактной системы в сфере закупок товаров, работ, услуг для обеспечения госуд</w:t>
      </w:r>
      <w:r w:rsidR="009B0B16" w:rsidRPr="00DC741A">
        <w:rPr>
          <w:rFonts w:eastAsiaTheme="minorHAnsi"/>
          <w:color w:val="auto"/>
          <w:sz w:val="28"/>
          <w:szCs w:val="28"/>
          <w:lang w:eastAsia="en-US"/>
        </w:rPr>
        <w:t>арственных и муниципальных нужд;</w:t>
      </w:r>
    </w:p>
    <w:p w:rsidR="00482344" w:rsidRPr="00DC741A" w:rsidRDefault="00B4696E" w:rsidP="00D1010C">
      <w:pPr>
        <w:pStyle w:val="a3"/>
        <w:numPr>
          <w:ilvl w:val="1"/>
          <w:numId w:val="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сводный аналитический отчет </w:t>
      </w:r>
      <w:r w:rsidR="00EC2FF9" w:rsidRPr="00DC741A">
        <w:rPr>
          <w:rFonts w:eastAsiaTheme="minorHAnsi"/>
          <w:color w:val="auto"/>
          <w:sz w:val="28"/>
          <w:szCs w:val="28"/>
          <w:lang w:eastAsia="en-US"/>
        </w:rPr>
        <w:t>-</w:t>
      </w:r>
      <w:r w:rsidRPr="00DC741A">
        <w:rPr>
          <w:rFonts w:eastAsiaTheme="minorHAnsi"/>
          <w:color w:val="auto"/>
          <w:sz w:val="28"/>
          <w:szCs w:val="28"/>
          <w:lang w:eastAsia="en-US"/>
        </w:rPr>
        <w:t xml:space="preserve"> документ, формируемый </w:t>
      </w:r>
      <w:r w:rsidR="00482344" w:rsidRPr="00DC741A">
        <w:rPr>
          <w:rFonts w:eastAsiaTheme="minorHAnsi"/>
          <w:color w:val="auto"/>
          <w:sz w:val="28"/>
          <w:szCs w:val="28"/>
          <w:lang w:eastAsia="en-US"/>
        </w:rPr>
        <w:br/>
        <w:t xml:space="preserve">по результатам мониторинга закупок </w:t>
      </w:r>
      <w:r w:rsidR="00E02E45" w:rsidRPr="00DC741A">
        <w:rPr>
          <w:rFonts w:eastAsiaTheme="minorHAnsi"/>
          <w:color w:val="auto"/>
          <w:sz w:val="28"/>
          <w:szCs w:val="28"/>
          <w:lang w:eastAsia="en-US"/>
        </w:rPr>
        <w:t>в соответствии с настоящим Положением</w:t>
      </w:r>
      <w:r w:rsidR="00113B6A" w:rsidRPr="00DC741A">
        <w:rPr>
          <w:rFonts w:eastAsiaTheme="minorHAnsi"/>
          <w:color w:val="auto"/>
          <w:sz w:val="28"/>
          <w:szCs w:val="28"/>
          <w:lang w:eastAsia="en-US"/>
        </w:rPr>
        <w:t xml:space="preserve"> за </w:t>
      </w:r>
      <w:r w:rsidR="00A058C2" w:rsidRPr="00DC741A">
        <w:rPr>
          <w:rFonts w:eastAsiaTheme="minorHAnsi"/>
          <w:color w:val="auto"/>
          <w:sz w:val="28"/>
          <w:szCs w:val="28"/>
          <w:lang w:eastAsia="en-US"/>
        </w:rPr>
        <w:t>отчетный период с 1 января по 31 декабря включительно</w:t>
      </w:r>
      <w:r w:rsidR="00482344" w:rsidRPr="00DC741A">
        <w:rPr>
          <w:rFonts w:eastAsiaTheme="minorHAnsi"/>
          <w:color w:val="auto"/>
          <w:sz w:val="28"/>
          <w:szCs w:val="28"/>
          <w:lang w:eastAsia="en-US"/>
        </w:rPr>
        <w:t>;</w:t>
      </w:r>
    </w:p>
    <w:p w:rsidR="00B4696E" w:rsidRPr="00DC741A" w:rsidRDefault="00482344" w:rsidP="00D1010C">
      <w:pPr>
        <w:pStyle w:val="a3"/>
        <w:numPr>
          <w:ilvl w:val="1"/>
          <w:numId w:val="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ежеквартальный отчет - документ, формируемый по результатам мониторинга закупок в соответствии с настоящим Положением </w:t>
      </w:r>
      <w:r w:rsidR="00A058C2" w:rsidRPr="00DC741A">
        <w:rPr>
          <w:rFonts w:eastAsiaTheme="minorHAnsi"/>
          <w:color w:val="auto"/>
          <w:sz w:val="28"/>
          <w:szCs w:val="28"/>
          <w:lang w:eastAsia="en-US"/>
        </w:rPr>
        <w:br/>
        <w:t xml:space="preserve">за отчетный период </w:t>
      </w:r>
      <w:r w:rsidR="00272DD4" w:rsidRPr="00DC741A">
        <w:rPr>
          <w:rFonts w:eastAsiaTheme="minorHAnsi"/>
          <w:color w:val="auto"/>
          <w:sz w:val="28"/>
          <w:szCs w:val="28"/>
          <w:lang w:eastAsia="en-US"/>
        </w:rPr>
        <w:t>по окончании каждого календарного</w:t>
      </w:r>
      <w:r w:rsidR="00A058C2" w:rsidRPr="00DC741A">
        <w:rPr>
          <w:rFonts w:eastAsiaTheme="minorHAnsi"/>
          <w:color w:val="auto"/>
          <w:sz w:val="28"/>
          <w:szCs w:val="28"/>
          <w:lang w:eastAsia="en-US"/>
        </w:rPr>
        <w:t xml:space="preserve"> квартал</w:t>
      </w:r>
      <w:r w:rsidR="00272DD4" w:rsidRPr="00DC741A">
        <w:rPr>
          <w:rFonts w:eastAsiaTheme="minorHAnsi"/>
          <w:color w:val="auto"/>
          <w:sz w:val="28"/>
          <w:szCs w:val="28"/>
          <w:lang w:eastAsia="en-US"/>
        </w:rPr>
        <w:t>а</w:t>
      </w:r>
      <w:r w:rsidR="00A058C2" w:rsidRPr="00DC741A">
        <w:rPr>
          <w:rFonts w:eastAsiaTheme="minorHAnsi"/>
          <w:color w:val="auto"/>
          <w:sz w:val="28"/>
          <w:szCs w:val="28"/>
          <w:lang w:eastAsia="en-US"/>
        </w:rPr>
        <w:t>.</w:t>
      </w:r>
    </w:p>
    <w:p w:rsidR="0081242F" w:rsidRPr="00DC741A" w:rsidRDefault="003B028A" w:rsidP="0011279B">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Мониторинг закупок осуществляется органом исполнительной власти по регулированию контрактной системы в сфере </w:t>
      </w:r>
      <w:r w:rsidR="00B274DE" w:rsidRPr="00DC741A">
        <w:rPr>
          <w:rFonts w:eastAsiaTheme="minorHAnsi"/>
          <w:color w:val="auto"/>
          <w:sz w:val="28"/>
          <w:szCs w:val="28"/>
          <w:lang w:eastAsia="en-US"/>
        </w:rPr>
        <w:br/>
      </w:r>
      <w:r w:rsidRPr="00DC741A">
        <w:rPr>
          <w:rFonts w:eastAsiaTheme="minorHAnsi"/>
          <w:color w:val="auto"/>
          <w:sz w:val="28"/>
          <w:szCs w:val="28"/>
          <w:lang w:eastAsia="en-US"/>
        </w:rPr>
        <w:t xml:space="preserve">закупок товаров, работ, услуг для обеспечения государственных </w:t>
      </w:r>
      <w:r w:rsidR="00B274DE" w:rsidRPr="00DC741A">
        <w:rPr>
          <w:rFonts w:eastAsiaTheme="minorHAnsi"/>
          <w:color w:val="auto"/>
          <w:sz w:val="28"/>
          <w:szCs w:val="28"/>
          <w:lang w:eastAsia="en-US"/>
        </w:rPr>
        <w:br/>
      </w:r>
      <w:r w:rsidRPr="00DC741A">
        <w:rPr>
          <w:rFonts w:eastAsiaTheme="minorHAnsi"/>
          <w:color w:val="auto"/>
          <w:sz w:val="28"/>
          <w:szCs w:val="28"/>
          <w:lang w:eastAsia="en-US"/>
        </w:rPr>
        <w:t xml:space="preserve">и муниципальных нужд </w:t>
      </w:r>
      <w:r w:rsidR="001765FC" w:rsidRPr="00DC741A">
        <w:rPr>
          <w:rFonts w:eastAsiaTheme="minorHAnsi"/>
          <w:color w:val="auto"/>
          <w:sz w:val="28"/>
          <w:szCs w:val="28"/>
          <w:lang w:eastAsia="en-US"/>
        </w:rPr>
        <w:t>(далее - уполномоченный орган)</w:t>
      </w:r>
      <w:r w:rsidR="009B7878" w:rsidRPr="00DC741A">
        <w:rPr>
          <w:rFonts w:eastAsiaTheme="minorHAnsi"/>
          <w:color w:val="auto"/>
          <w:sz w:val="28"/>
          <w:szCs w:val="28"/>
          <w:lang w:eastAsia="en-US"/>
        </w:rPr>
        <w:t>, в том числе</w:t>
      </w:r>
      <w:r w:rsidR="001765FC" w:rsidRPr="00DC741A">
        <w:rPr>
          <w:rFonts w:eastAsiaTheme="minorHAnsi"/>
          <w:color w:val="auto"/>
          <w:sz w:val="28"/>
          <w:szCs w:val="28"/>
          <w:lang w:eastAsia="en-US"/>
        </w:rPr>
        <w:t xml:space="preserve"> </w:t>
      </w:r>
      <w:r w:rsidR="008E6768" w:rsidRPr="00DC741A">
        <w:rPr>
          <w:rFonts w:eastAsiaTheme="minorHAnsi"/>
          <w:color w:val="auto"/>
          <w:sz w:val="28"/>
          <w:szCs w:val="28"/>
          <w:lang w:eastAsia="en-US"/>
        </w:rPr>
        <w:br/>
      </w:r>
      <w:r w:rsidR="00586B22" w:rsidRPr="00DC741A">
        <w:rPr>
          <w:rFonts w:eastAsiaTheme="minorHAnsi"/>
          <w:color w:val="auto"/>
          <w:sz w:val="28"/>
          <w:szCs w:val="28"/>
          <w:lang w:eastAsia="en-US"/>
        </w:rPr>
        <w:t>с использованием единой информационной системы в сфере закупок</w:t>
      </w:r>
      <w:r w:rsidR="00991761" w:rsidRPr="00DC741A">
        <w:rPr>
          <w:rFonts w:eastAsiaTheme="minorHAnsi"/>
          <w:color w:val="auto"/>
          <w:sz w:val="28"/>
          <w:szCs w:val="28"/>
          <w:lang w:eastAsia="en-US"/>
        </w:rPr>
        <w:t xml:space="preserve"> (далее - единая информационная система)</w:t>
      </w:r>
      <w:r w:rsidR="00586B22" w:rsidRPr="00DC741A">
        <w:rPr>
          <w:rFonts w:eastAsiaTheme="minorHAnsi"/>
          <w:color w:val="auto"/>
          <w:sz w:val="28"/>
          <w:szCs w:val="28"/>
          <w:lang w:eastAsia="en-US"/>
        </w:rPr>
        <w:t>.</w:t>
      </w:r>
    </w:p>
    <w:p w:rsidR="001E631E" w:rsidRPr="00DC741A" w:rsidRDefault="001E631E" w:rsidP="001E631E">
      <w:pPr>
        <w:tabs>
          <w:tab w:val="left" w:pos="1134"/>
        </w:tabs>
        <w:spacing w:line="360" w:lineRule="exact"/>
        <w:jc w:val="center"/>
        <w:rPr>
          <w:rFonts w:eastAsiaTheme="minorHAnsi"/>
          <w:color w:val="auto"/>
          <w:sz w:val="28"/>
          <w:szCs w:val="28"/>
          <w:lang w:eastAsia="en-US"/>
        </w:rPr>
      </w:pPr>
    </w:p>
    <w:p w:rsidR="001E631E" w:rsidRPr="00DC741A" w:rsidRDefault="008379B9" w:rsidP="00852743">
      <w:pPr>
        <w:pStyle w:val="a3"/>
        <w:numPr>
          <w:ilvl w:val="0"/>
          <w:numId w:val="6"/>
        </w:numPr>
        <w:tabs>
          <w:tab w:val="left" w:pos="851"/>
        </w:tabs>
        <w:spacing w:line="360" w:lineRule="exact"/>
        <w:ind w:left="0" w:firstLine="426"/>
        <w:contextualSpacing w:val="0"/>
        <w:jc w:val="center"/>
        <w:rPr>
          <w:rFonts w:eastAsiaTheme="minorHAnsi"/>
          <w:b/>
          <w:color w:val="auto"/>
          <w:sz w:val="28"/>
          <w:szCs w:val="28"/>
          <w:lang w:eastAsia="en-US"/>
        </w:rPr>
      </w:pPr>
      <w:r w:rsidRPr="00DC741A">
        <w:rPr>
          <w:rFonts w:eastAsiaTheme="minorHAnsi"/>
          <w:b/>
          <w:color w:val="auto"/>
          <w:sz w:val="28"/>
          <w:szCs w:val="28"/>
          <w:lang w:eastAsia="en-US"/>
        </w:rPr>
        <w:t>Сбор</w:t>
      </w:r>
      <w:r w:rsidR="00BA3D52" w:rsidRPr="00DC741A">
        <w:rPr>
          <w:rFonts w:eastAsiaTheme="minorHAnsi"/>
          <w:b/>
          <w:color w:val="auto"/>
          <w:sz w:val="28"/>
          <w:szCs w:val="28"/>
          <w:lang w:eastAsia="en-US"/>
        </w:rPr>
        <w:t xml:space="preserve"> и</w:t>
      </w:r>
      <w:r w:rsidRPr="00DC741A">
        <w:rPr>
          <w:rFonts w:eastAsiaTheme="minorHAnsi"/>
          <w:b/>
          <w:color w:val="auto"/>
          <w:sz w:val="28"/>
          <w:szCs w:val="28"/>
          <w:lang w:eastAsia="en-US"/>
        </w:rPr>
        <w:t xml:space="preserve">нформации </w:t>
      </w:r>
      <w:r w:rsidR="00772BDA" w:rsidRPr="00DC741A">
        <w:rPr>
          <w:rFonts w:eastAsiaTheme="minorHAnsi"/>
          <w:b/>
          <w:color w:val="auto"/>
          <w:sz w:val="28"/>
          <w:szCs w:val="28"/>
          <w:lang w:eastAsia="en-US"/>
        </w:rPr>
        <w:t>об осуществлении закупок</w:t>
      </w:r>
    </w:p>
    <w:p w:rsidR="001E631E" w:rsidRPr="00DC741A" w:rsidRDefault="001E631E" w:rsidP="001E631E">
      <w:pPr>
        <w:tabs>
          <w:tab w:val="left" w:pos="1134"/>
        </w:tabs>
        <w:spacing w:line="360" w:lineRule="exact"/>
        <w:jc w:val="center"/>
        <w:rPr>
          <w:rFonts w:eastAsiaTheme="minorHAnsi"/>
          <w:color w:val="auto"/>
          <w:sz w:val="28"/>
          <w:szCs w:val="28"/>
          <w:lang w:eastAsia="en-US"/>
        </w:rPr>
      </w:pPr>
    </w:p>
    <w:p w:rsidR="003B028A" w:rsidRPr="00DC741A" w:rsidRDefault="001765FC" w:rsidP="009B787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3" w:name="_Ref59648195"/>
      <w:r w:rsidRPr="00DC741A">
        <w:rPr>
          <w:rFonts w:eastAsiaTheme="minorHAnsi"/>
          <w:color w:val="auto"/>
          <w:sz w:val="28"/>
          <w:szCs w:val="28"/>
          <w:lang w:eastAsia="en-US"/>
        </w:rPr>
        <w:t xml:space="preserve">В целях </w:t>
      </w:r>
      <w:r w:rsidR="009B7878" w:rsidRPr="00DC741A">
        <w:rPr>
          <w:rFonts w:eastAsiaTheme="minorHAnsi"/>
          <w:color w:val="auto"/>
          <w:sz w:val="28"/>
          <w:szCs w:val="28"/>
          <w:lang w:eastAsia="en-US"/>
        </w:rPr>
        <w:t xml:space="preserve">осуществления </w:t>
      </w:r>
      <w:r w:rsidRPr="00DC741A">
        <w:rPr>
          <w:rFonts w:eastAsiaTheme="minorHAnsi"/>
          <w:color w:val="auto"/>
          <w:sz w:val="28"/>
          <w:szCs w:val="28"/>
          <w:lang w:eastAsia="en-US"/>
        </w:rPr>
        <w:t>мониторинга закупок</w:t>
      </w:r>
      <w:r w:rsidR="009B7878" w:rsidRPr="00DC741A">
        <w:rPr>
          <w:rFonts w:eastAsiaTheme="minorHAnsi"/>
          <w:color w:val="auto"/>
          <w:sz w:val="28"/>
          <w:szCs w:val="28"/>
          <w:lang w:eastAsia="en-US"/>
        </w:rPr>
        <w:t xml:space="preserve"> уполномоченному органу с использованием единой информационной системы </w:t>
      </w:r>
      <w:r w:rsidR="00CE1175" w:rsidRPr="00DC741A">
        <w:rPr>
          <w:rFonts w:eastAsiaTheme="minorHAnsi"/>
          <w:color w:val="auto"/>
          <w:sz w:val="28"/>
          <w:szCs w:val="28"/>
          <w:lang w:eastAsia="en-US"/>
        </w:rPr>
        <w:t>пред</w:t>
      </w:r>
      <w:r w:rsidR="009B7878" w:rsidRPr="00DC741A">
        <w:rPr>
          <w:rFonts w:eastAsiaTheme="minorHAnsi"/>
          <w:color w:val="auto"/>
          <w:sz w:val="28"/>
          <w:szCs w:val="28"/>
          <w:lang w:eastAsia="en-US"/>
        </w:rPr>
        <w:t>ставляется следующая информация</w:t>
      </w:r>
      <w:r w:rsidRPr="00DC741A">
        <w:rPr>
          <w:rFonts w:eastAsiaTheme="minorHAnsi"/>
          <w:color w:val="auto"/>
          <w:sz w:val="28"/>
          <w:szCs w:val="28"/>
          <w:lang w:eastAsia="en-US"/>
        </w:rPr>
        <w:t>:</w:t>
      </w:r>
      <w:bookmarkEnd w:id="3"/>
    </w:p>
    <w:p w:rsidR="00991761" w:rsidRPr="00DC741A" w:rsidRDefault="001765FC"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о</w:t>
      </w:r>
      <w:r w:rsidR="00991761" w:rsidRPr="00DC741A">
        <w:rPr>
          <w:rFonts w:eastAsiaTheme="minorHAnsi"/>
          <w:color w:val="auto"/>
          <w:sz w:val="28"/>
          <w:szCs w:val="28"/>
          <w:lang w:eastAsia="en-US"/>
        </w:rPr>
        <w:t xml:space="preserve"> субъектах единой информационной системы, предусмотренных пунктом 5 Правил функционирования единой информационной системы </w:t>
      </w:r>
      <w:r w:rsidR="00B714AA" w:rsidRPr="00DC741A">
        <w:rPr>
          <w:rFonts w:eastAsiaTheme="minorHAnsi"/>
          <w:color w:val="auto"/>
          <w:sz w:val="28"/>
          <w:szCs w:val="28"/>
          <w:lang w:eastAsia="en-US"/>
        </w:rPr>
        <w:br/>
      </w:r>
      <w:r w:rsidR="00991761" w:rsidRPr="00DC741A">
        <w:rPr>
          <w:rFonts w:eastAsiaTheme="minorHAnsi"/>
          <w:color w:val="auto"/>
          <w:sz w:val="28"/>
          <w:szCs w:val="28"/>
          <w:lang w:eastAsia="en-US"/>
        </w:rPr>
        <w:t>в сфере закупок, утвержденных постановлением Правительства Российской Федерации от 23 декабря 2015 г. № 1414 "О порядке функционирования единой информационной системы в сфере закупок",</w:t>
      </w:r>
      <w:r w:rsidR="0081242F" w:rsidRPr="00DC741A">
        <w:rPr>
          <w:rFonts w:eastAsiaTheme="minorHAnsi"/>
          <w:color w:val="auto"/>
          <w:sz w:val="28"/>
          <w:szCs w:val="28"/>
          <w:lang w:eastAsia="en-US"/>
        </w:rPr>
        <w:t xml:space="preserve"> </w:t>
      </w:r>
      <w:r w:rsidR="00B714AA" w:rsidRPr="00DC741A">
        <w:rPr>
          <w:rFonts w:eastAsiaTheme="minorHAnsi"/>
          <w:color w:val="auto"/>
          <w:sz w:val="28"/>
          <w:szCs w:val="28"/>
          <w:lang w:eastAsia="en-US"/>
        </w:rPr>
        <w:br/>
      </w:r>
      <w:r w:rsidR="0081242F" w:rsidRPr="00DC741A">
        <w:rPr>
          <w:rFonts w:eastAsiaTheme="minorHAnsi"/>
          <w:color w:val="auto"/>
          <w:sz w:val="28"/>
          <w:szCs w:val="28"/>
          <w:lang w:eastAsia="en-US"/>
        </w:rPr>
        <w:t xml:space="preserve">в разрезе организационно-правовой формы в соответствии </w:t>
      </w:r>
      <w:r w:rsidR="00B714AA" w:rsidRPr="00DC741A">
        <w:rPr>
          <w:rFonts w:eastAsiaTheme="minorHAnsi"/>
          <w:color w:val="auto"/>
          <w:sz w:val="28"/>
          <w:szCs w:val="28"/>
          <w:lang w:eastAsia="en-US"/>
        </w:rPr>
        <w:br/>
      </w:r>
      <w:r w:rsidR="0081242F" w:rsidRPr="00DC741A">
        <w:rPr>
          <w:rFonts w:eastAsiaTheme="minorHAnsi"/>
          <w:color w:val="auto"/>
          <w:sz w:val="28"/>
          <w:szCs w:val="28"/>
          <w:lang w:eastAsia="en-US"/>
        </w:rPr>
        <w:t xml:space="preserve">с Общероссийским классификатором организационно-правовых форм, формы собственности по Общероссийскому классификатору форм собственности, мест нахождения в соответствии с Общероссийским классификатором территорий муниципальных образований, </w:t>
      </w:r>
      <w:r w:rsidR="00991761" w:rsidRPr="00DC741A">
        <w:rPr>
          <w:rFonts w:eastAsiaTheme="minorHAnsi"/>
          <w:color w:val="auto"/>
          <w:sz w:val="28"/>
          <w:szCs w:val="28"/>
          <w:lang w:eastAsia="en-US"/>
        </w:rPr>
        <w:t>в том числе</w:t>
      </w:r>
      <w:r w:rsidR="00010CED" w:rsidRPr="00DC741A">
        <w:rPr>
          <w:rFonts w:eastAsiaTheme="minorHAnsi"/>
          <w:color w:val="auto"/>
          <w:sz w:val="28"/>
          <w:szCs w:val="28"/>
          <w:lang w:eastAsia="en-US"/>
        </w:rPr>
        <w:t xml:space="preserve"> о</w:t>
      </w:r>
      <w:r w:rsidR="00991761" w:rsidRPr="00DC741A">
        <w:rPr>
          <w:rFonts w:eastAsiaTheme="minorHAnsi"/>
          <w:color w:val="auto"/>
          <w:sz w:val="28"/>
          <w:szCs w:val="28"/>
          <w:lang w:eastAsia="en-US"/>
        </w:rPr>
        <w:t>:</w:t>
      </w:r>
    </w:p>
    <w:p w:rsidR="0081242F" w:rsidRPr="00DC741A" w:rsidRDefault="00B36F7F" w:rsidP="0081242F">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заказчиков в соответствии с</w:t>
      </w:r>
      <w:r w:rsidR="00991761" w:rsidRPr="00DC741A">
        <w:rPr>
          <w:rFonts w:eastAsiaTheme="minorHAnsi"/>
          <w:color w:val="auto"/>
          <w:sz w:val="28"/>
          <w:szCs w:val="28"/>
          <w:lang w:eastAsia="en-US"/>
        </w:rPr>
        <w:t xml:space="preserve"> Федеральным законом </w:t>
      </w:r>
      <w:r w:rsidR="00137FAF" w:rsidRPr="00DC741A">
        <w:rPr>
          <w:rFonts w:eastAsiaTheme="minorHAnsi"/>
          <w:color w:val="auto"/>
          <w:sz w:val="28"/>
          <w:szCs w:val="28"/>
          <w:lang w:eastAsia="en-US"/>
        </w:rPr>
        <w:br/>
      </w:r>
      <w:r w:rsidR="00991761" w:rsidRPr="00DC741A">
        <w:rPr>
          <w:rFonts w:eastAsiaTheme="minorHAnsi"/>
          <w:color w:val="auto"/>
          <w:sz w:val="28"/>
          <w:szCs w:val="28"/>
          <w:lang w:eastAsia="en-US"/>
        </w:rPr>
        <w:t xml:space="preserve">"О контрактной системе в сфере закупок товаров, работ, услуг </w:t>
      </w:r>
      <w:r w:rsidR="0081242F" w:rsidRPr="00DC741A">
        <w:rPr>
          <w:rFonts w:eastAsiaTheme="minorHAnsi"/>
          <w:color w:val="auto"/>
          <w:sz w:val="28"/>
          <w:szCs w:val="28"/>
          <w:lang w:eastAsia="en-US"/>
        </w:rPr>
        <w:br/>
      </w:r>
      <w:r w:rsidR="00991761" w:rsidRPr="00DC741A">
        <w:rPr>
          <w:rFonts w:eastAsiaTheme="minorHAnsi"/>
          <w:color w:val="auto"/>
          <w:sz w:val="28"/>
          <w:szCs w:val="28"/>
          <w:lang w:eastAsia="en-US"/>
        </w:rPr>
        <w:t>для обеспечения государственных и муниципальных нужд"</w:t>
      </w:r>
      <w:r w:rsidR="0081242F" w:rsidRPr="00DC741A">
        <w:rPr>
          <w:rFonts w:eastAsiaTheme="minorHAnsi"/>
          <w:color w:val="auto"/>
          <w:sz w:val="28"/>
          <w:szCs w:val="28"/>
          <w:lang w:eastAsia="en-US"/>
        </w:rPr>
        <w:t xml:space="preserve"> с указанием </w:t>
      </w:r>
      <w:r w:rsidR="008E6768" w:rsidRPr="00DC741A">
        <w:rPr>
          <w:rFonts w:eastAsiaTheme="minorHAnsi"/>
          <w:color w:val="auto"/>
          <w:sz w:val="28"/>
          <w:szCs w:val="28"/>
          <w:lang w:eastAsia="en-US"/>
        </w:rPr>
        <w:t>количества</w:t>
      </w:r>
      <w:r w:rsidR="0081242F" w:rsidRPr="00DC741A">
        <w:rPr>
          <w:rFonts w:eastAsiaTheme="minorHAnsi"/>
          <w:color w:val="auto"/>
          <w:sz w:val="28"/>
          <w:szCs w:val="28"/>
          <w:lang w:eastAsia="en-US"/>
        </w:rPr>
        <w:t xml:space="preserve"> заказчиков, не осуществлявших закупки;</w:t>
      </w:r>
    </w:p>
    <w:p w:rsidR="00ED63FF" w:rsidRPr="00DC741A" w:rsidRDefault="00ED63FF" w:rsidP="00ED63FF">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заказчиков</w:t>
      </w:r>
      <w:r w:rsidR="00B36F7F" w:rsidRPr="00DC741A">
        <w:rPr>
          <w:rFonts w:eastAsiaTheme="minorHAnsi"/>
          <w:color w:val="auto"/>
          <w:sz w:val="28"/>
          <w:szCs w:val="28"/>
          <w:lang w:eastAsia="en-US"/>
        </w:rPr>
        <w:t xml:space="preserve"> в соответствии с </w:t>
      </w:r>
      <w:r w:rsidRPr="00DC741A">
        <w:rPr>
          <w:rFonts w:eastAsiaTheme="minorHAnsi"/>
          <w:color w:val="auto"/>
          <w:sz w:val="28"/>
          <w:szCs w:val="28"/>
          <w:lang w:eastAsia="en-US"/>
        </w:rPr>
        <w:t xml:space="preserve">Федеральным законом </w:t>
      </w:r>
      <w:r w:rsidR="00137FAF" w:rsidRPr="00DC741A">
        <w:rPr>
          <w:rFonts w:eastAsiaTheme="minorHAnsi"/>
          <w:color w:val="auto"/>
          <w:sz w:val="28"/>
          <w:szCs w:val="28"/>
          <w:lang w:eastAsia="en-US"/>
        </w:rPr>
        <w:br/>
      </w:r>
      <w:r w:rsidRPr="00DC741A">
        <w:rPr>
          <w:rFonts w:eastAsiaTheme="minorHAnsi"/>
          <w:color w:val="auto"/>
          <w:sz w:val="28"/>
          <w:szCs w:val="28"/>
          <w:lang w:eastAsia="en-US"/>
        </w:rPr>
        <w:t>"О закупках товаров, работ, услуг отдельными видами юридических лиц", включенных в реестр заказчиков, зарегистрированных в единой информационной системе</w:t>
      </w:r>
      <w:r w:rsidR="008E6768" w:rsidRPr="00DC741A">
        <w:rPr>
          <w:rFonts w:eastAsiaTheme="minorHAnsi"/>
          <w:color w:val="auto"/>
          <w:sz w:val="28"/>
          <w:szCs w:val="28"/>
          <w:lang w:eastAsia="en-US"/>
        </w:rPr>
        <w:t xml:space="preserve">, с указанием количества заказчиков, </w:t>
      </w:r>
      <w:r w:rsidR="008E6768" w:rsidRPr="00DC741A">
        <w:rPr>
          <w:rFonts w:eastAsiaTheme="minorHAnsi"/>
          <w:color w:val="auto"/>
          <w:sz w:val="28"/>
          <w:szCs w:val="28"/>
          <w:lang w:eastAsia="en-US"/>
        </w:rPr>
        <w:br/>
        <w:t>не осуществлявших закупки</w:t>
      </w:r>
      <w:r w:rsidRPr="00DC741A">
        <w:rPr>
          <w:rFonts w:eastAsiaTheme="minorHAnsi"/>
          <w:color w:val="auto"/>
          <w:sz w:val="28"/>
          <w:szCs w:val="28"/>
          <w:lang w:eastAsia="en-US"/>
        </w:rPr>
        <w:t>;</w:t>
      </w:r>
    </w:p>
    <w:p w:rsidR="0081242F" w:rsidRPr="00DC741A" w:rsidRDefault="0081242F" w:rsidP="0099176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участников закупок, включенных в единый реестр участников закупок;</w:t>
      </w:r>
    </w:p>
    <w:p w:rsidR="00991761" w:rsidRPr="00DC741A" w:rsidRDefault="009F76F3" w:rsidP="006C73A5">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электронных площадок, с которыми единой информационной системой осуществля</w:t>
      </w:r>
      <w:r w:rsidR="000F5CA6" w:rsidRPr="00DC741A">
        <w:rPr>
          <w:rFonts w:eastAsiaTheme="minorHAnsi"/>
          <w:color w:val="auto"/>
          <w:sz w:val="28"/>
          <w:szCs w:val="28"/>
          <w:lang w:eastAsia="en-US"/>
        </w:rPr>
        <w:t>лось</w:t>
      </w:r>
      <w:r w:rsidRPr="00DC741A">
        <w:rPr>
          <w:rFonts w:eastAsiaTheme="minorHAnsi"/>
          <w:color w:val="auto"/>
          <w:sz w:val="28"/>
          <w:szCs w:val="28"/>
          <w:lang w:eastAsia="en-US"/>
        </w:rPr>
        <w:t xml:space="preserve"> информационное взаимодействие в разрезе </w:t>
      </w:r>
      <w:r w:rsidR="006C73A5" w:rsidRPr="00DC741A">
        <w:rPr>
          <w:rFonts w:eastAsiaTheme="minorHAnsi"/>
          <w:color w:val="auto"/>
          <w:sz w:val="28"/>
          <w:szCs w:val="28"/>
          <w:lang w:eastAsia="en-US"/>
        </w:rPr>
        <w:t>электронных процедур и закрытых электронных процедур, предусмотренных Федеральным законом "О контрактной системе в сфере закупок товаров, работ, услуг для обеспечения государственных и муниципальных нужд", закупок, предусмотренных статьями 3</w:t>
      </w:r>
      <w:r w:rsidR="006C73A5" w:rsidRPr="00DC741A">
        <w:rPr>
          <w:rFonts w:eastAsiaTheme="minorHAnsi"/>
          <w:color w:val="auto"/>
          <w:sz w:val="28"/>
          <w:szCs w:val="28"/>
          <w:vertAlign w:val="superscript"/>
          <w:lang w:eastAsia="en-US"/>
        </w:rPr>
        <w:t>3</w:t>
      </w:r>
      <w:r w:rsidR="006C73A5" w:rsidRPr="00DC741A">
        <w:rPr>
          <w:rFonts w:eastAsiaTheme="minorHAnsi"/>
          <w:color w:val="auto"/>
          <w:sz w:val="28"/>
          <w:szCs w:val="28"/>
          <w:lang w:eastAsia="en-US"/>
        </w:rPr>
        <w:t xml:space="preserve"> и 3</w:t>
      </w:r>
      <w:r w:rsidR="006C73A5" w:rsidRPr="00DC741A">
        <w:rPr>
          <w:rFonts w:eastAsiaTheme="minorHAnsi"/>
          <w:color w:val="auto"/>
          <w:sz w:val="28"/>
          <w:szCs w:val="28"/>
          <w:vertAlign w:val="superscript"/>
          <w:lang w:eastAsia="en-US"/>
        </w:rPr>
        <w:t>4</w:t>
      </w:r>
      <w:r w:rsidR="006C73A5" w:rsidRPr="00DC741A">
        <w:rPr>
          <w:rFonts w:eastAsiaTheme="minorHAnsi"/>
          <w:color w:val="auto"/>
          <w:sz w:val="28"/>
          <w:szCs w:val="28"/>
          <w:lang w:eastAsia="en-US"/>
        </w:rPr>
        <w:t xml:space="preserve"> Федерального закона "О закупках товаров, работ, услуг отдельными видами юридических лиц";</w:t>
      </w:r>
    </w:p>
    <w:p w:rsidR="003104BD" w:rsidRPr="00DC741A" w:rsidRDefault="003104BD" w:rsidP="003104B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органов контроля за соблюдением законодательства Российской Федерации и иных нормативных правовых актов </w:t>
      </w:r>
      <w:r w:rsidR="00C233AA" w:rsidRPr="00DC741A">
        <w:rPr>
          <w:rFonts w:eastAsiaTheme="minorHAnsi"/>
          <w:color w:val="auto"/>
          <w:sz w:val="28"/>
          <w:szCs w:val="28"/>
          <w:lang w:eastAsia="en-US"/>
        </w:rPr>
        <w:br/>
      </w:r>
      <w:r w:rsidRPr="00DC741A">
        <w:rPr>
          <w:rFonts w:eastAsiaTheme="minorHAnsi"/>
          <w:color w:val="auto"/>
          <w:sz w:val="28"/>
          <w:szCs w:val="28"/>
          <w:lang w:eastAsia="en-US"/>
        </w:rPr>
        <w:t xml:space="preserve">о контрактной системе в сфере закупок товаров, работ, услуг </w:t>
      </w:r>
      <w:r w:rsidR="00C233AA" w:rsidRPr="00DC741A">
        <w:rPr>
          <w:rFonts w:eastAsiaTheme="minorHAnsi"/>
          <w:color w:val="auto"/>
          <w:sz w:val="28"/>
          <w:szCs w:val="28"/>
          <w:lang w:eastAsia="en-US"/>
        </w:rPr>
        <w:br/>
        <w:t>д</w:t>
      </w:r>
      <w:r w:rsidRPr="00DC741A">
        <w:rPr>
          <w:rFonts w:eastAsiaTheme="minorHAnsi"/>
          <w:color w:val="auto"/>
          <w:sz w:val="28"/>
          <w:szCs w:val="28"/>
          <w:lang w:eastAsia="en-US"/>
        </w:rPr>
        <w:t>ля обеспечения государственных и муниципальных нужд</w:t>
      </w:r>
      <w:r w:rsidR="00C233AA" w:rsidRPr="00DC741A">
        <w:rPr>
          <w:rFonts w:eastAsiaTheme="minorHAnsi"/>
          <w:color w:val="auto"/>
          <w:sz w:val="28"/>
          <w:szCs w:val="28"/>
          <w:lang w:eastAsia="en-US"/>
        </w:rPr>
        <w:t xml:space="preserve"> </w:t>
      </w:r>
      <w:r w:rsidR="00C233AA" w:rsidRPr="00DC741A">
        <w:rPr>
          <w:rFonts w:eastAsiaTheme="minorHAnsi"/>
          <w:color w:val="auto"/>
          <w:sz w:val="28"/>
          <w:szCs w:val="28"/>
          <w:lang w:eastAsia="en-US"/>
        </w:rPr>
        <w:br/>
        <w:t>(далее – контроль в сфере закупок)</w:t>
      </w:r>
      <w:r w:rsidR="00CA30C0" w:rsidRPr="00DC741A">
        <w:rPr>
          <w:rFonts w:eastAsiaTheme="minorHAnsi"/>
          <w:color w:val="auto"/>
          <w:sz w:val="28"/>
          <w:szCs w:val="28"/>
          <w:lang w:eastAsia="en-US"/>
        </w:rPr>
        <w:t>, их территориальных органов</w:t>
      </w:r>
      <w:r w:rsidR="000F5CA6" w:rsidRPr="00DC741A">
        <w:rPr>
          <w:rFonts w:eastAsiaTheme="minorHAnsi"/>
          <w:color w:val="auto"/>
          <w:sz w:val="28"/>
          <w:szCs w:val="28"/>
          <w:lang w:eastAsia="en-US"/>
        </w:rPr>
        <w:t xml:space="preserve">, </w:t>
      </w:r>
      <w:r w:rsidR="00C233AA" w:rsidRPr="00DC741A">
        <w:rPr>
          <w:rFonts w:eastAsiaTheme="minorHAnsi"/>
          <w:color w:val="auto"/>
          <w:sz w:val="28"/>
          <w:szCs w:val="28"/>
          <w:lang w:eastAsia="en-US"/>
        </w:rPr>
        <w:br/>
      </w:r>
      <w:r w:rsidR="000F5CA6" w:rsidRPr="00DC741A">
        <w:rPr>
          <w:rFonts w:eastAsiaTheme="minorHAnsi"/>
          <w:color w:val="auto"/>
          <w:sz w:val="28"/>
          <w:szCs w:val="28"/>
          <w:lang w:eastAsia="en-US"/>
        </w:rPr>
        <w:lastRenderedPageBreak/>
        <w:t xml:space="preserve">в том числе с учетом полномочий, </w:t>
      </w:r>
      <w:r w:rsidRPr="00DC741A">
        <w:rPr>
          <w:rFonts w:eastAsiaTheme="minorHAnsi"/>
          <w:color w:val="auto"/>
          <w:sz w:val="28"/>
          <w:szCs w:val="28"/>
          <w:lang w:eastAsia="en-US"/>
        </w:rPr>
        <w:t xml:space="preserve">указанных в </w:t>
      </w:r>
      <w:r w:rsidR="000F5CA6" w:rsidRPr="00DC741A">
        <w:rPr>
          <w:rFonts w:eastAsiaTheme="minorHAnsi"/>
          <w:color w:val="auto"/>
          <w:sz w:val="28"/>
          <w:szCs w:val="28"/>
          <w:lang w:eastAsia="en-US"/>
        </w:rPr>
        <w:t>ч</w:t>
      </w:r>
      <w:r w:rsidRPr="00DC741A">
        <w:rPr>
          <w:rFonts w:eastAsiaTheme="minorHAnsi"/>
          <w:color w:val="auto"/>
          <w:sz w:val="28"/>
          <w:szCs w:val="28"/>
          <w:lang w:eastAsia="en-US"/>
        </w:rPr>
        <w:t>асти 1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137FAF" w:rsidRPr="00DC741A" w:rsidRDefault="007951C6"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w:t>
      </w:r>
      <w:r w:rsidR="00246B13" w:rsidRPr="00DC741A">
        <w:rPr>
          <w:rFonts w:eastAsiaTheme="minorHAnsi"/>
          <w:color w:val="auto"/>
          <w:sz w:val="28"/>
          <w:szCs w:val="28"/>
          <w:lang w:eastAsia="en-US"/>
        </w:rPr>
        <w:t xml:space="preserve">количестве размещенных в соответствии с Федеральным законом "О контрактной системе в сфере закупок товаров, работ, услуг </w:t>
      </w:r>
      <w:r w:rsidR="00246B13" w:rsidRPr="00DC741A">
        <w:rPr>
          <w:rFonts w:eastAsiaTheme="minorHAnsi"/>
          <w:color w:val="auto"/>
          <w:sz w:val="28"/>
          <w:szCs w:val="28"/>
          <w:lang w:eastAsia="en-US"/>
        </w:rPr>
        <w:br/>
        <w:t>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6B1446" w:rsidRPr="00DC741A" w:rsidRDefault="007951C6"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о планировании закупок</w:t>
      </w:r>
      <w:r w:rsidR="00010CED" w:rsidRPr="00DC741A">
        <w:rPr>
          <w:rFonts w:eastAsiaTheme="minorHAnsi"/>
          <w:color w:val="auto"/>
          <w:sz w:val="28"/>
          <w:szCs w:val="28"/>
          <w:lang w:eastAsia="en-US"/>
        </w:rPr>
        <w:t xml:space="preserve"> в соответствии с Федеральным законом "О закупках товаров, работ, услуг отдельными видами юридических лиц", в том числе о:</w:t>
      </w:r>
    </w:p>
    <w:p w:rsidR="004A54AD" w:rsidRPr="00DC741A" w:rsidRDefault="004A54AD" w:rsidP="004A54A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размещенных в единой информационной системе </w:t>
      </w:r>
      <w:r w:rsidRPr="00DC741A">
        <w:rPr>
          <w:rFonts w:eastAsiaTheme="minorHAnsi"/>
          <w:color w:val="auto"/>
          <w:sz w:val="28"/>
          <w:szCs w:val="28"/>
          <w:lang w:eastAsia="en-US"/>
        </w:rPr>
        <w:br/>
        <w:t>планов закупок и сумме начальных (максимальных) цен договоров, включенных в такие план</w:t>
      </w:r>
      <w:r w:rsidR="00A04728" w:rsidRPr="00DC741A">
        <w:rPr>
          <w:rFonts w:eastAsiaTheme="minorHAnsi"/>
          <w:color w:val="auto"/>
          <w:sz w:val="28"/>
          <w:szCs w:val="28"/>
          <w:lang w:eastAsia="en-US"/>
        </w:rPr>
        <w:t>ы</w:t>
      </w:r>
      <w:r w:rsidR="008863AF" w:rsidRPr="00DC741A">
        <w:rPr>
          <w:rFonts w:eastAsiaTheme="minorHAnsi"/>
          <w:color w:val="auto"/>
          <w:sz w:val="28"/>
          <w:szCs w:val="28"/>
          <w:lang w:eastAsia="en-US"/>
        </w:rPr>
        <w:t xml:space="preserve"> в разрезе календарного года</w:t>
      </w:r>
      <w:r w:rsidRPr="00DC741A">
        <w:rPr>
          <w:rFonts w:eastAsiaTheme="minorHAnsi"/>
          <w:color w:val="auto"/>
          <w:sz w:val="28"/>
          <w:szCs w:val="28"/>
          <w:lang w:eastAsia="en-US"/>
        </w:rPr>
        <w:t>;</w:t>
      </w:r>
    </w:p>
    <w:p w:rsidR="004D7CF2" w:rsidRPr="00DC741A" w:rsidRDefault="004D7CF2" w:rsidP="004D7CF2">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размещенных в единой информационной системе </w:t>
      </w:r>
      <w:r w:rsidRPr="00DC741A">
        <w:rPr>
          <w:rFonts w:eastAsiaTheme="minorHAnsi"/>
          <w:color w:val="auto"/>
          <w:sz w:val="28"/>
          <w:szCs w:val="28"/>
          <w:lang w:eastAsia="en-US"/>
        </w:rPr>
        <w:br/>
        <w:t xml:space="preserve">планов закупок, содержащих раздел о закупке у субъектов малого </w:t>
      </w:r>
      <w:r w:rsidRPr="00DC741A">
        <w:rPr>
          <w:rFonts w:eastAsiaTheme="minorHAnsi"/>
          <w:color w:val="auto"/>
          <w:sz w:val="28"/>
          <w:szCs w:val="28"/>
          <w:lang w:eastAsia="en-US"/>
        </w:rPr>
        <w:br/>
        <w:t xml:space="preserve">и среднего предпринимательства, и сумме начальных (максимальных) </w:t>
      </w:r>
      <w:r w:rsidR="00BC3527" w:rsidRPr="00DC741A">
        <w:rPr>
          <w:rFonts w:eastAsiaTheme="minorHAnsi"/>
          <w:color w:val="auto"/>
          <w:sz w:val="28"/>
          <w:szCs w:val="28"/>
          <w:lang w:eastAsia="en-US"/>
        </w:rPr>
        <w:br/>
      </w:r>
      <w:r w:rsidRPr="00DC741A">
        <w:rPr>
          <w:rFonts w:eastAsiaTheme="minorHAnsi"/>
          <w:color w:val="auto"/>
          <w:sz w:val="28"/>
          <w:szCs w:val="28"/>
          <w:lang w:eastAsia="en-US"/>
        </w:rPr>
        <w:t>цен договоров, включенных в указанный раздел таких планов;</w:t>
      </w:r>
    </w:p>
    <w:p w:rsidR="00A04728" w:rsidRPr="00DC741A" w:rsidRDefault="00A04728" w:rsidP="006B1446">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размещенных в единой информационной системе </w:t>
      </w:r>
      <w:r w:rsidRPr="00DC741A">
        <w:rPr>
          <w:rFonts w:eastAsiaTheme="minorHAnsi"/>
          <w:color w:val="auto"/>
          <w:sz w:val="28"/>
          <w:szCs w:val="28"/>
          <w:lang w:eastAsia="en-US"/>
        </w:rPr>
        <w:br/>
        <w:t>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r w:rsidR="004D7CF2" w:rsidRPr="00DC741A">
        <w:rPr>
          <w:rFonts w:eastAsiaTheme="minorHAnsi"/>
          <w:color w:val="auto"/>
          <w:sz w:val="28"/>
          <w:szCs w:val="28"/>
          <w:lang w:eastAsia="en-US"/>
        </w:rPr>
        <w:t>;</w:t>
      </w:r>
    </w:p>
    <w:p w:rsidR="004D7CF2" w:rsidRPr="00DC741A" w:rsidRDefault="004D7CF2" w:rsidP="004D7CF2">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BC3527" w:rsidRPr="00DC741A" w:rsidRDefault="007951C6"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об </w:t>
      </w:r>
      <w:r w:rsidR="00516CC4" w:rsidRPr="00DC741A">
        <w:rPr>
          <w:rFonts w:eastAsiaTheme="minorHAnsi"/>
          <w:color w:val="auto"/>
          <w:sz w:val="28"/>
          <w:szCs w:val="28"/>
          <w:lang w:eastAsia="en-US"/>
        </w:rPr>
        <w:t xml:space="preserve">обязательном </w:t>
      </w:r>
      <w:r w:rsidRPr="00DC741A">
        <w:rPr>
          <w:rFonts w:eastAsiaTheme="minorHAnsi"/>
          <w:color w:val="auto"/>
          <w:sz w:val="28"/>
          <w:szCs w:val="28"/>
          <w:lang w:eastAsia="en-US"/>
        </w:rPr>
        <w:t xml:space="preserve">общественном обсуждении закупок </w:t>
      </w:r>
      <w:r w:rsidR="00FE69FF" w:rsidRPr="00DC741A">
        <w:rPr>
          <w:rFonts w:eastAsiaTheme="minorHAnsi"/>
          <w:color w:val="auto"/>
          <w:sz w:val="28"/>
          <w:szCs w:val="28"/>
          <w:lang w:eastAsia="en-US"/>
        </w:rPr>
        <w:br/>
      </w:r>
      <w:r w:rsidRPr="00DC741A">
        <w:rPr>
          <w:rFonts w:eastAsiaTheme="minorHAnsi"/>
          <w:color w:val="auto"/>
          <w:sz w:val="28"/>
          <w:szCs w:val="28"/>
          <w:lang w:eastAsia="en-US"/>
        </w:rPr>
        <w:t xml:space="preserve">в соответствии с Федеральным законом "О контрактной системе </w:t>
      </w:r>
      <w:r w:rsidR="00FE69FF" w:rsidRPr="00DC741A">
        <w:rPr>
          <w:rFonts w:eastAsiaTheme="minorHAnsi"/>
          <w:color w:val="auto"/>
          <w:sz w:val="28"/>
          <w:szCs w:val="28"/>
          <w:lang w:eastAsia="en-US"/>
        </w:rPr>
        <w:br/>
      </w:r>
      <w:r w:rsidRPr="00DC741A">
        <w:rPr>
          <w:rFonts w:eastAsiaTheme="minorHAnsi"/>
          <w:color w:val="auto"/>
          <w:sz w:val="28"/>
          <w:szCs w:val="28"/>
          <w:lang w:eastAsia="en-US"/>
        </w:rPr>
        <w:t xml:space="preserve">в сфере закупок товаров, работ, услуг для обеспечения государственных </w:t>
      </w:r>
      <w:r w:rsidR="00FE69FF" w:rsidRPr="00DC741A">
        <w:rPr>
          <w:rFonts w:eastAsiaTheme="minorHAnsi"/>
          <w:color w:val="auto"/>
          <w:sz w:val="28"/>
          <w:szCs w:val="28"/>
          <w:lang w:eastAsia="en-US"/>
        </w:rPr>
        <w:br/>
      </w:r>
      <w:r w:rsidRPr="00DC741A">
        <w:rPr>
          <w:rFonts w:eastAsiaTheme="minorHAnsi"/>
          <w:color w:val="auto"/>
          <w:sz w:val="28"/>
          <w:szCs w:val="28"/>
          <w:lang w:eastAsia="en-US"/>
        </w:rPr>
        <w:t>и муниципальных нужд"</w:t>
      </w:r>
      <w:r w:rsidR="00BD401C" w:rsidRPr="00DC741A">
        <w:rPr>
          <w:rFonts w:eastAsiaTheme="minorHAnsi"/>
          <w:color w:val="auto"/>
          <w:sz w:val="28"/>
          <w:szCs w:val="28"/>
          <w:lang w:eastAsia="en-US"/>
        </w:rPr>
        <w:t xml:space="preserve"> в разрезе источников финансирования</w:t>
      </w:r>
      <w:r w:rsidR="00BC3527" w:rsidRPr="00DC741A">
        <w:rPr>
          <w:rFonts w:eastAsiaTheme="minorHAnsi"/>
          <w:color w:val="auto"/>
          <w:sz w:val="28"/>
          <w:szCs w:val="28"/>
          <w:lang w:eastAsia="en-US"/>
        </w:rPr>
        <w:t xml:space="preserve">, </w:t>
      </w:r>
      <w:r w:rsidR="00FE69FF" w:rsidRPr="00DC741A">
        <w:rPr>
          <w:rFonts w:eastAsiaTheme="minorHAnsi"/>
          <w:color w:val="auto"/>
          <w:sz w:val="28"/>
          <w:szCs w:val="28"/>
          <w:lang w:eastAsia="en-US"/>
        </w:rPr>
        <w:br/>
      </w:r>
      <w:r w:rsidR="00BC3527" w:rsidRPr="00DC741A">
        <w:rPr>
          <w:rFonts w:eastAsiaTheme="minorHAnsi"/>
          <w:color w:val="auto"/>
          <w:sz w:val="28"/>
          <w:szCs w:val="28"/>
          <w:lang w:eastAsia="en-US"/>
        </w:rPr>
        <w:t>в том числе о:</w:t>
      </w:r>
    </w:p>
    <w:p w:rsidR="00BC3527" w:rsidRPr="00DC741A" w:rsidRDefault="00BC3527" w:rsidP="0099181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w:t>
      </w:r>
      <w:r w:rsidR="00516CC4" w:rsidRPr="00DC741A">
        <w:rPr>
          <w:rFonts w:eastAsiaTheme="minorHAnsi"/>
          <w:color w:val="auto"/>
          <w:sz w:val="28"/>
          <w:szCs w:val="28"/>
          <w:lang w:eastAsia="en-US"/>
        </w:rPr>
        <w:t xml:space="preserve"> закупок, в отношении которых осуществлено обязательное общественное обсуждение</w:t>
      </w:r>
      <w:r w:rsidR="0099181D" w:rsidRPr="00DC741A">
        <w:rPr>
          <w:rFonts w:eastAsiaTheme="minorHAnsi"/>
          <w:color w:val="auto"/>
          <w:sz w:val="28"/>
          <w:szCs w:val="28"/>
          <w:lang w:eastAsia="en-US"/>
        </w:rPr>
        <w:t>, и сумме начальных (максимальных) цен контрактов</w:t>
      </w:r>
      <w:r w:rsidR="00225902" w:rsidRPr="00DC741A">
        <w:rPr>
          <w:rFonts w:eastAsiaTheme="minorHAnsi"/>
          <w:color w:val="auto"/>
          <w:sz w:val="28"/>
          <w:szCs w:val="28"/>
          <w:lang w:eastAsia="en-US"/>
        </w:rPr>
        <w:t>;</w:t>
      </w:r>
    </w:p>
    <w:p w:rsidR="00225902" w:rsidRPr="00DC741A" w:rsidRDefault="00952BFA" w:rsidP="0099181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участников общественного </w:t>
      </w:r>
      <w:r w:rsidR="00F76CE2" w:rsidRPr="00DC741A">
        <w:rPr>
          <w:rFonts w:eastAsiaTheme="minorHAnsi"/>
          <w:color w:val="auto"/>
          <w:sz w:val="28"/>
          <w:szCs w:val="28"/>
          <w:lang w:eastAsia="en-US"/>
        </w:rPr>
        <w:t xml:space="preserve">обсуждения закупок, </w:t>
      </w:r>
      <w:r w:rsidR="00FE69FF" w:rsidRPr="00DC741A">
        <w:rPr>
          <w:rFonts w:eastAsiaTheme="minorHAnsi"/>
          <w:color w:val="auto"/>
          <w:sz w:val="28"/>
          <w:szCs w:val="28"/>
          <w:lang w:eastAsia="en-US"/>
        </w:rPr>
        <w:br/>
      </w:r>
      <w:r w:rsidR="00F76CE2" w:rsidRPr="00DC741A">
        <w:rPr>
          <w:rFonts w:eastAsiaTheme="minorHAnsi"/>
          <w:color w:val="auto"/>
          <w:sz w:val="28"/>
          <w:szCs w:val="28"/>
          <w:lang w:eastAsia="en-US"/>
        </w:rPr>
        <w:t xml:space="preserve">в том числе о количестве таких участников, не включенных в единый </w:t>
      </w:r>
      <w:r w:rsidR="00F76CE2" w:rsidRPr="00DC741A">
        <w:rPr>
          <w:rFonts w:eastAsiaTheme="minorHAnsi"/>
          <w:color w:val="auto"/>
          <w:sz w:val="28"/>
          <w:szCs w:val="28"/>
          <w:lang w:eastAsia="en-US"/>
        </w:rPr>
        <w:lastRenderedPageBreak/>
        <w:t>реестр участников закупок;</w:t>
      </w:r>
    </w:p>
    <w:p w:rsidR="00225902" w:rsidRPr="00DC741A" w:rsidRDefault="00225902" w:rsidP="00225902">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обязательных общественных обсуждений закупок, </w:t>
      </w:r>
      <w:r w:rsidRPr="00DC741A">
        <w:rPr>
          <w:rFonts w:eastAsiaTheme="minorHAnsi"/>
          <w:color w:val="auto"/>
          <w:sz w:val="28"/>
          <w:szCs w:val="28"/>
          <w:lang w:eastAsia="en-US"/>
        </w:rPr>
        <w:br/>
        <w:t>в которых не принимал участия ни один участник;</w:t>
      </w:r>
    </w:p>
    <w:p w:rsidR="007951C6" w:rsidRPr="00DC741A" w:rsidRDefault="009B1C64"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об осуществлении </w:t>
      </w:r>
      <w:r w:rsidR="007951C6" w:rsidRPr="00DC741A">
        <w:rPr>
          <w:rFonts w:eastAsiaTheme="minorHAnsi"/>
          <w:color w:val="auto"/>
          <w:sz w:val="28"/>
          <w:szCs w:val="28"/>
          <w:lang w:eastAsia="en-US"/>
        </w:rPr>
        <w:t xml:space="preserve">закупок в соответствии с Федеральным законом "О контрактной системе в сфере закупок товаров, работ, услуг </w:t>
      </w:r>
      <w:r w:rsidR="007951C6" w:rsidRPr="00DC741A">
        <w:rPr>
          <w:rFonts w:eastAsiaTheme="minorHAnsi"/>
          <w:color w:val="auto"/>
          <w:sz w:val="28"/>
          <w:szCs w:val="28"/>
          <w:lang w:eastAsia="en-US"/>
        </w:rPr>
        <w:br/>
        <w:t>для обеспечения государственных и муниципальных нужд"</w:t>
      </w:r>
      <w:r w:rsidR="00B274DE" w:rsidRPr="00DC741A">
        <w:rPr>
          <w:rFonts w:eastAsiaTheme="minorHAnsi"/>
          <w:color w:val="auto"/>
          <w:sz w:val="28"/>
          <w:szCs w:val="28"/>
          <w:lang w:eastAsia="en-US"/>
        </w:rPr>
        <w:t>, в ра</w:t>
      </w:r>
      <w:r w:rsidR="00BD401C" w:rsidRPr="00DC741A">
        <w:rPr>
          <w:rFonts w:eastAsiaTheme="minorHAnsi"/>
          <w:color w:val="auto"/>
          <w:sz w:val="28"/>
          <w:szCs w:val="28"/>
          <w:lang w:eastAsia="en-US"/>
        </w:rPr>
        <w:t>зрезе источников финансирования и</w:t>
      </w:r>
      <w:r w:rsidR="00B274DE" w:rsidRPr="00DC741A">
        <w:rPr>
          <w:rFonts w:eastAsiaTheme="minorHAnsi"/>
          <w:color w:val="auto"/>
          <w:sz w:val="28"/>
          <w:szCs w:val="28"/>
          <w:lang w:eastAsia="en-US"/>
        </w:rPr>
        <w:t xml:space="preserve"> способов определения поставщика (подрядчика, исполнителя)</w:t>
      </w:r>
      <w:r w:rsidR="007951C6" w:rsidRPr="00DC741A">
        <w:rPr>
          <w:rFonts w:eastAsiaTheme="minorHAnsi"/>
          <w:color w:val="auto"/>
          <w:sz w:val="28"/>
          <w:szCs w:val="28"/>
          <w:lang w:eastAsia="en-US"/>
        </w:rPr>
        <w:t>, в том числе</w:t>
      </w:r>
      <w:r w:rsidR="00010CED" w:rsidRPr="00DC741A">
        <w:rPr>
          <w:rFonts w:eastAsiaTheme="minorHAnsi"/>
          <w:color w:val="auto"/>
          <w:sz w:val="28"/>
          <w:szCs w:val="28"/>
          <w:lang w:eastAsia="en-US"/>
        </w:rPr>
        <w:t xml:space="preserve"> о</w:t>
      </w:r>
      <w:r w:rsidR="007951C6" w:rsidRPr="00DC741A">
        <w:rPr>
          <w:rFonts w:eastAsiaTheme="minorHAnsi"/>
          <w:color w:val="auto"/>
          <w:sz w:val="28"/>
          <w:szCs w:val="28"/>
          <w:lang w:eastAsia="en-US"/>
        </w:rPr>
        <w:t>:</w:t>
      </w:r>
    </w:p>
    <w:p w:rsidR="00AD361A" w:rsidRPr="00DC741A" w:rsidRDefault="007951C6" w:rsidP="00AD361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извещений об осуществлении закупок и сумме начальных (максимальных) цен контрактов, указанных в таких извещениях</w:t>
      </w:r>
      <w:r w:rsidR="00516CC4" w:rsidRPr="00DC741A">
        <w:rPr>
          <w:rFonts w:eastAsiaTheme="minorHAnsi"/>
          <w:color w:val="auto"/>
          <w:sz w:val="28"/>
          <w:szCs w:val="28"/>
          <w:lang w:eastAsia="en-US"/>
        </w:rPr>
        <w:t>,</w:t>
      </w:r>
      <w:r w:rsidR="004D1230" w:rsidRPr="00DC741A">
        <w:rPr>
          <w:rFonts w:eastAsiaTheme="minorHAnsi"/>
          <w:color w:val="auto"/>
          <w:sz w:val="28"/>
          <w:szCs w:val="28"/>
          <w:lang w:eastAsia="en-US"/>
        </w:rPr>
        <w:t xml:space="preserve"> </w:t>
      </w:r>
      <w:r w:rsidR="00BF15C0" w:rsidRPr="00DC741A">
        <w:rPr>
          <w:rFonts w:eastAsiaTheme="minorHAnsi"/>
          <w:color w:val="auto"/>
          <w:sz w:val="28"/>
          <w:szCs w:val="28"/>
          <w:lang w:eastAsia="en-US"/>
        </w:rPr>
        <w:br/>
      </w:r>
      <w:r w:rsidR="00BD401C" w:rsidRPr="00DC741A">
        <w:rPr>
          <w:rFonts w:eastAsiaTheme="minorHAnsi"/>
          <w:color w:val="auto"/>
          <w:sz w:val="28"/>
          <w:szCs w:val="28"/>
          <w:lang w:eastAsia="en-US"/>
        </w:rPr>
        <w:t xml:space="preserve">в том числе </w:t>
      </w:r>
      <w:r w:rsidR="00AD361A" w:rsidRPr="00DC741A">
        <w:rPr>
          <w:rFonts w:eastAsiaTheme="minorHAnsi"/>
          <w:color w:val="auto"/>
          <w:sz w:val="28"/>
          <w:szCs w:val="28"/>
          <w:lang w:eastAsia="en-US"/>
        </w:rPr>
        <w:t>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C6761" w:rsidRPr="00DC741A" w:rsidRDefault="00FC6761" w:rsidP="00FC676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w:t>
      </w:r>
      <w:r w:rsidRPr="00DC741A">
        <w:rPr>
          <w:rFonts w:eastAsiaTheme="minorHAnsi"/>
          <w:color w:val="auto"/>
          <w:sz w:val="28"/>
          <w:szCs w:val="28"/>
          <w:lang w:eastAsia="en-US"/>
        </w:rPr>
        <w:br/>
        <w:t>для обеспечения государственных и муниципальных нужд;</w:t>
      </w:r>
    </w:p>
    <w:p w:rsidR="00396A24" w:rsidRPr="00DC741A" w:rsidRDefault="00396A24" w:rsidP="00AD361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в сфере закупок </w:t>
      </w:r>
      <w:r w:rsidRPr="00DC741A">
        <w:rPr>
          <w:rFonts w:eastAsiaTheme="minorHAnsi"/>
          <w:color w:val="auto"/>
          <w:sz w:val="28"/>
          <w:szCs w:val="28"/>
          <w:lang w:eastAsia="en-US"/>
        </w:rPr>
        <w:br/>
        <w:t xml:space="preserve">при определении поставщика (подрядчика, исполнителя) в соответствии </w:t>
      </w:r>
      <w:r w:rsidRPr="00DC741A">
        <w:rPr>
          <w:rFonts w:eastAsiaTheme="minorHAnsi"/>
          <w:color w:val="auto"/>
          <w:sz w:val="28"/>
          <w:szCs w:val="28"/>
          <w:lang w:eastAsia="en-US"/>
        </w:rPr>
        <w:br/>
        <w:t>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A05587" w:rsidRPr="00DC741A" w:rsidRDefault="00EB43E2" w:rsidP="00A05587">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извещений об осуществлен</w:t>
      </w:r>
      <w:r w:rsidR="00A05587" w:rsidRPr="00DC741A">
        <w:rPr>
          <w:rFonts w:eastAsiaTheme="minorHAnsi"/>
          <w:color w:val="auto"/>
          <w:sz w:val="28"/>
          <w:szCs w:val="28"/>
          <w:lang w:eastAsia="en-US"/>
        </w:rPr>
        <w:t>ии закупок, в которых установлено требование, предусмотренное частью 5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B274DE" w:rsidRPr="00DC741A" w:rsidRDefault="00B274DE" w:rsidP="00B274DE">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определений поставщика (подрядчика, исполнителя), признанных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w:t>
      </w:r>
      <w:r w:rsidR="00396A24" w:rsidRPr="00DC741A">
        <w:rPr>
          <w:rFonts w:eastAsiaTheme="minorHAnsi"/>
          <w:color w:val="auto"/>
          <w:sz w:val="28"/>
          <w:szCs w:val="28"/>
          <w:lang w:eastAsia="en-US"/>
        </w:rPr>
        <w:br/>
      </w:r>
      <w:r w:rsidRPr="00DC741A">
        <w:rPr>
          <w:rFonts w:eastAsiaTheme="minorHAnsi"/>
          <w:color w:val="auto"/>
          <w:sz w:val="28"/>
          <w:szCs w:val="28"/>
          <w:lang w:eastAsia="en-US"/>
        </w:rPr>
        <w:t xml:space="preserve">об их проведении, в разрезе случаев такого признания </w:t>
      </w:r>
      <w:r w:rsidR="00501463" w:rsidRPr="00DC741A">
        <w:rPr>
          <w:rFonts w:eastAsiaTheme="minorHAnsi"/>
          <w:color w:val="auto"/>
          <w:sz w:val="28"/>
          <w:szCs w:val="28"/>
          <w:lang w:eastAsia="en-US"/>
        </w:rPr>
        <w:t xml:space="preserve">и с указанием количества контрактов, заключенных по результатам указанных определений поставщика (подрядчика, исполнителя), признанных </w:t>
      </w:r>
      <w:r w:rsidR="00501463" w:rsidRPr="00DC741A">
        <w:rPr>
          <w:rFonts w:eastAsiaTheme="minorHAnsi"/>
          <w:color w:val="auto"/>
          <w:sz w:val="28"/>
          <w:szCs w:val="28"/>
          <w:lang w:eastAsia="en-US"/>
        </w:rPr>
        <w:lastRenderedPageBreak/>
        <w:t>несостоявшимися;</w:t>
      </w:r>
    </w:p>
    <w:p w:rsidR="007951C6" w:rsidRPr="00DC741A" w:rsidRDefault="007951C6" w:rsidP="007951C6">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w:t>
      </w:r>
      <w:r w:rsidR="004B1A99" w:rsidRPr="00DC741A">
        <w:rPr>
          <w:rFonts w:eastAsiaTheme="minorHAnsi"/>
          <w:color w:val="auto"/>
          <w:sz w:val="28"/>
          <w:szCs w:val="28"/>
          <w:lang w:eastAsia="en-US"/>
        </w:rPr>
        <w:t xml:space="preserve"> отмененных</w:t>
      </w:r>
      <w:r w:rsidRPr="00DC741A">
        <w:rPr>
          <w:rFonts w:eastAsiaTheme="minorHAnsi"/>
          <w:color w:val="auto"/>
          <w:sz w:val="28"/>
          <w:szCs w:val="28"/>
          <w:lang w:eastAsia="en-US"/>
        </w:rPr>
        <w:t xml:space="preserve"> определений постав</w:t>
      </w:r>
      <w:r w:rsidR="004B1A99" w:rsidRPr="00DC741A">
        <w:rPr>
          <w:rFonts w:eastAsiaTheme="minorHAnsi"/>
          <w:color w:val="auto"/>
          <w:sz w:val="28"/>
          <w:szCs w:val="28"/>
          <w:lang w:eastAsia="en-US"/>
        </w:rPr>
        <w:t xml:space="preserve">щика (подрядчика, исполнителя) и сумме начальных (максимальных) цен контрактов, указанных в извещениях об их </w:t>
      </w:r>
      <w:r w:rsidR="00F12174" w:rsidRPr="00DC741A">
        <w:rPr>
          <w:rFonts w:eastAsiaTheme="minorHAnsi"/>
          <w:color w:val="auto"/>
          <w:sz w:val="28"/>
          <w:szCs w:val="28"/>
          <w:lang w:eastAsia="en-US"/>
        </w:rPr>
        <w:t>осуществлении</w:t>
      </w:r>
      <w:r w:rsidR="004B1A99" w:rsidRPr="00DC741A">
        <w:rPr>
          <w:rFonts w:eastAsiaTheme="minorHAnsi"/>
          <w:color w:val="auto"/>
          <w:sz w:val="28"/>
          <w:szCs w:val="28"/>
          <w:lang w:eastAsia="en-US"/>
        </w:rPr>
        <w:t>;</w:t>
      </w:r>
    </w:p>
    <w:p w:rsidR="007951C6" w:rsidRPr="00DC741A" w:rsidRDefault="007951C6"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об осуществлении закупок в соответствии с Федеральным законом "О закупках товаров, работ, услуг отдельными ви</w:t>
      </w:r>
      <w:r w:rsidR="00BD401C" w:rsidRPr="00DC741A">
        <w:rPr>
          <w:rFonts w:eastAsiaTheme="minorHAnsi"/>
          <w:color w:val="auto"/>
          <w:sz w:val="28"/>
          <w:szCs w:val="28"/>
          <w:lang w:eastAsia="en-US"/>
        </w:rPr>
        <w:t>дами юридических лиц"</w:t>
      </w:r>
      <w:r w:rsidR="000B6BFE" w:rsidRPr="00DC741A">
        <w:rPr>
          <w:rFonts w:eastAsiaTheme="minorHAnsi"/>
          <w:color w:val="auto"/>
          <w:sz w:val="28"/>
          <w:szCs w:val="28"/>
          <w:lang w:eastAsia="en-US"/>
        </w:rPr>
        <w:t xml:space="preserve"> в разрезе способов</w:t>
      </w:r>
      <w:r w:rsidR="001B758C" w:rsidRPr="00DC741A">
        <w:rPr>
          <w:rFonts w:eastAsiaTheme="minorHAnsi"/>
          <w:color w:val="auto"/>
          <w:sz w:val="28"/>
          <w:szCs w:val="28"/>
          <w:lang w:eastAsia="en-US"/>
        </w:rPr>
        <w:t xml:space="preserve"> закупок</w:t>
      </w:r>
      <w:r w:rsidR="000B6BFE" w:rsidRPr="00DC741A">
        <w:rPr>
          <w:rFonts w:eastAsiaTheme="minorHAnsi"/>
          <w:color w:val="auto"/>
          <w:sz w:val="28"/>
          <w:szCs w:val="28"/>
          <w:lang w:eastAsia="en-US"/>
        </w:rPr>
        <w:t>, указанных в частях 3</w:t>
      </w:r>
      <w:r w:rsidR="000B6BFE" w:rsidRPr="00DC741A">
        <w:rPr>
          <w:rFonts w:eastAsiaTheme="minorHAnsi"/>
          <w:color w:val="auto"/>
          <w:sz w:val="28"/>
          <w:szCs w:val="28"/>
          <w:vertAlign w:val="superscript"/>
          <w:lang w:eastAsia="en-US"/>
        </w:rPr>
        <w:t>1</w:t>
      </w:r>
      <w:r w:rsidR="000B6BFE" w:rsidRPr="00DC741A">
        <w:rPr>
          <w:rFonts w:eastAsiaTheme="minorHAnsi"/>
          <w:color w:val="auto"/>
          <w:sz w:val="28"/>
          <w:szCs w:val="28"/>
          <w:lang w:eastAsia="en-US"/>
        </w:rPr>
        <w:t xml:space="preserve"> и 3</w:t>
      </w:r>
      <w:r w:rsidR="000B6BFE" w:rsidRPr="00DC741A">
        <w:rPr>
          <w:rFonts w:eastAsiaTheme="minorHAnsi"/>
          <w:color w:val="auto"/>
          <w:sz w:val="28"/>
          <w:szCs w:val="28"/>
          <w:vertAlign w:val="superscript"/>
          <w:lang w:eastAsia="en-US"/>
        </w:rPr>
        <w:t>2</w:t>
      </w:r>
      <w:r w:rsidR="000B6BFE" w:rsidRPr="00DC741A">
        <w:rPr>
          <w:rFonts w:eastAsiaTheme="minorHAnsi"/>
          <w:color w:val="auto"/>
          <w:sz w:val="28"/>
          <w:szCs w:val="28"/>
          <w:lang w:eastAsia="en-US"/>
        </w:rPr>
        <w:t xml:space="preserve"> статьи 3 указанного федерального закона</w:t>
      </w:r>
      <w:r w:rsidR="00BD401C" w:rsidRPr="00DC741A">
        <w:rPr>
          <w:rFonts w:eastAsiaTheme="minorHAnsi"/>
          <w:color w:val="auto"/>
          <w:sz w:val="28"/>
          <w:szCs w:val="28"/>
          <w:lang w:eastAsia="en-US"/>
        </w:rPr>
        <w:t>, в том числе о:</w:t>
      </w:r>
    </w:p>
    <w:p w:rsidR="00BD401C" w:rsidRPr="00DC741A" w:rsidRDefault="00BD401C" w:rsidP="00BD401C">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извещений об осуществлении конкурентных закупок </w:t>
      </w:r>
      <w:r w:rsidRPr="00DC741A">
        <w:rPr>
          <w:rFonts w:eastAsiaTheme="minorHAnsi"/>
          <w:color w:val="auto"/>
          <w:sz w:val="28"/>
          <w:szCs w:val="28"/>
          <w:lang w:eastAsia="en-US"/>
        </w:rPr>
        <w:br/>
        <w:t xml:space="preserve">и общей сумме начальных (максимальных) цен </w:t>
      </w:r>
      <w:r w:rsidR="00F12174" w:rsidRPr="00DC741A">
        <w:rPr>
          <w:rFonts w:eastAsiaTheme="minorHAnsi"/>
          <w:color w:val="auto"/>
          <w:sz w:val="28"/>
          <w:szCs w:val="28"/>
          <w:lang w:eastAsia="en-US"/>
        </w:rPr>
        <w:t>договоров</w:t>
      </w:r>
      <w:r w:rsidRPr="00DC741A">
        <w:rPr>
          <w:rFonts w:eastAsiaTheme="minorHAnsi"/>
          <w:color w:val="auto"/>
          <w:sz w:val="28"/>
          <w:szCs w:val="28"/>
          <w:lang w:eastAsia="en-US"/>
        </w:rPr>
        <w:t xml:space="preserve">, указанных </w:t>
      </w:r>
      <w:r w:rsidRPr="00DC741A">
        <w:rPr>
          <w:rFonts w:eastAsiaTheme="minorHAnsi"/>
          <w:color w:val="auto"/>
          <w:sz w:val="28"/>
          <w:szCs w:val="28"/>
          <w:lang w:eastAsia="en-US"/>
        </w:rPr>
        <w:br/>
        <w:t>в таких извещениях, в разрезе закупок, предусмотренных статьями 3</w:t>
      </w:r>
      <w:r w:rsidRPr="00DC741A">
        <w:rPr>
          <w:rFonts w:eastAsiaTheme="minorHAnsi"/>
          <w:color w:val="auto"/>
          <w:sz w:val="28"/>
          <w:szCs w:val="28"/>
          <w:vertAlign w:val="superscript"/>
          <w:lang w:eastAsia="en-US"/>
        </w:rPr>
        <w:t>2</w:t>
      </w:r>
      <w:r w:rsidRPr="00DC741A">
        <w:rPr>
          <w:rFonts w:eastAsiaTheme="minorHAnsi"/>
          <w:color w:val="auto"/>
          <w:sz w:val="28"/>
          <w:szCs w:val="28"/>
          <w:lang w:eastAsia="en-US"/>
        </w:rPr>
        <w:t>, 3</w:t>
      </w:r>
      <w:r w:rsidRPr="00DC741A">
        <w:rPr>
          <w:rFonts w:eastAsiaTheme="minorHAnsi"/>
          <w:color w:val="auto"/>
          <w:sz w:val="28"/>
          <w:szCs w:val="28"/>
          <w:vertAlign w:val="superscript"/>
          <w:lang w:eastAsia="en-US"/>
        </w:rPr>
        <w:t>3</w:t>
      </w:r>
      <w:r w:rsidRPr="00DC741A">
        <w:rPr>
          <w:rFonts w:eastAsiaTheme="minorHAnsi"/>
          <w:color w:val="auto"/>
          <w:sz w:val="28"/>
          <w:szCs w:val="28"/>
          <w:lang w:eastAsia="en-US"/>
        </w:rPr>
        <w:t xml:space="preserve"> </w:t>
      </w:r>
      <w:r w:rsidRPr="00DC741A">
        <w:rPr>
          <w:rFonts w:eastAsiaTheme="minorHAnsi"/>
          <w:color w:val="auto"/>
          <w:sz w:val="28"/>
          <w:szCs w:val="28"/>
          <w:lang w:eastAsia="en-US"/>
        </w:rPr>
        <w:br/>
        <w:t>и 3</w:t>
      </w:r>
      <w:r w:rsidRPr="00DC741A">
        <w:rPr>
          <w:rFonts w:eastAsiaTheme="minorHAnsi"/>
          <w:color w:val="auto"/>
          <w:sz w:val="28"/>
          <w:szCs w:val="28"/>
          <w:vertAlign w:val="superscript"/>
          <w:lang w:eastAsia="en-US"/>
        </w:rPr>
        <w:t>4</w:t>
      </w:r>
      <w:r w:rsidRPr="00DC741A">
        <w:rPr>
          <w:rFonts w:eastAsiaTheme="minorHAnsi"/>
          <w:color w:val="auto"/>
          <w:sz w:val="28"/>
          <w:szCs w:val="28"/>
          <w:lang w:eastAsia="en-US"/>
        </w:rPr>
        <w:t xml:space="preserve"> Федерального закона "О закупках товаров, работ, услуг отдельными видами юридических лиц";</w:t>
      </w:r>
    </w:p>
    <w:p w:rsidR="00F12174" w:rsidRPr="00DC741A" w:rsidRDefault="00F12174" w:rsidP="00F1217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отмененных конкурентных закупок и общей сумме начальных (максимальных) цен контрактов, указанных в извещениях </w:t>
      </w:r>
      <w:r w:rsidRPr="00DC741A">
        <w:rPr>
          <w:rFonts w:eastAsiaTheme="minorHAnsi"/>
          <w:color w:val="auto"/>
          <w:sz w:val="28"/>
          <w:szCs w:val="28"/>
          <w:lang w:eastAsia="en-US"/>
        </w:rPr>
        <w:br/>
        <w:t>об их осуществлении;</w:t>
      </w:r>
    </w:p>
    <w:p w:rsidR="000B6BFE" w:rsidRPr="00DC741A" w:rsidRDefault="009B1C64"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контрактах, </w:t>
      </w:r>
      <w:r w:rsidR="00D87D6D" w:rsidRPr="00DC741A">
        <w:rPr>
          <w:rFonts w:eastAsiaTheme="minorHAnsi"/>
          <w:color w:val="auto"/>
          <w:sz w:val="28"/>
          <w:szCs w:val="28"/>
          <w:lang w:eastAsia="en-US"/>
        </w:rPr>
        <w:t>информация о которых включена</w:t>
      </w:r>
      <w:r w:rsidRPr="00DC741A">
        <w:rPr>
          <w:rFonts w:eastAsiaTheme="minorHAnsi"/>
          <w:color w:val="auto"/>
          <w:sz w:val="28"/>
          <w:szCs w:val="28"/>
          <w:lang w:eastAsia="en-US"/>
        </w:rPr>
        <w:t xml:space="preserve"> в реестр конт</w:t>
      </w:r>
      <w:r w:rsidR="007951C6" w:rsidRPr="00DC741A">
        <w:rPr>
          <w:rFonts w:eastAsiaTheme="minorHAnsi"/>
          <w:color w:val="auto"/>
          <w:sz w:val="28"/>
          <w:szCs w:val="28"/>
          <w:lang w:eastAsia="en-US"/>
        </w:rPr>
        <w:t>рактов, заключенных заказчиками,</w:t>
      </w:r>
      <w:r w:rsidR="006E4236" w:rsidRPr="00DC741A">
        <w:rPr>
          <w:rFonts w:eastAsiaTheme="minorHAnsi"/>
          <w:color w:val="auto"/>
          <w:sz w:val="28"/>
          <w:szCs w:val="28"/>
          <w:lang w:eastAsia="en-US"/>
        </w:rPr>
        <w:t xml:space="preserve"> в разрезе </w:t>
      </w:r>
      <w:r w:rsidR="00E25B6C" w:rsidRPr="00DC741A">
        <w:rPr>
          <w:rFonts w:eastAsiaTheme="minorHAnsi"/>
          <w:color w:val="auto"/>
          <w:sz w:val="28"/>
          <w:szCs w:val="28"/>
          <w:lang w:eastAsia="en-US"/>
        </w:rPr>
        <w:t>источников финансирования и способов определения поставщика (подрядчика, исполнителя), в том числе о:</w:t>
      </w:r>
    </w:p>
    <w:p w:rsidR="00D42A47" w:rsidRPr="00DC741A" w:rsidRDefault="00D42A47" w:rsidP="00131CD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и сумме цен контрактов, заключенных по результатам</w:t>
      </w:r>
      <w:r w:rsidR="00131CD4" w:rsidRPr="00DC741A">
        <w:rPr>
          <w:rFonts w:eastAsiaTheme="minorHAnsi"/>
          <w:color w:val="auto"/>
          <w:sz w:val="28"/>
          <w:szCs w:val="28"/>
          <w:lang w:eastAsia="en-US"/>
        </w:rPr>
        <w:t xml:space="preserve"> определения поставщика (подрядчика, исполнителя) в соответствии </w:t>
      </w:r>
      <w:r w:rsidR="00131CD4" w:rsidRPr="00DC741A">
        <w:rPr>
          <w:rFonts w:eastAsiaTheme="minorHAnsi"/>
          <w:color w:val="auto"/>
          <w:sz w:val="28"/>
          <w:szCs w:val="28"/>
          <w:lang w:eastAsia="en-US"/>
        </w:rPr>
        <w:br/>
        <w:t>с пунктом 1 части 1 статьи 30 Федерального закона</w:t>
      </w:r>
      <w:r w:rsidR="007E5242" w:rsidRPr="00DC741A">
        <w:rPr>
          <w:rFonts w:eastAsiaTheme="minorHAnsi"/>
          <w:color w:val="auto"/>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r w:rsidR="00131CD4" w:rsidRPr="00DC741A">
        <w:rPr>
          <w:rFonts w:eastAsiaTheme="minorHAnsi"/>
          <w:color w:val="auto"/>
          <w:sz w:val="28"/>
          <w:szCs w:val="28"/>
          <w:lang w:eastAsia="en-US"/>
        </w:rPr>
        <w:t>;</w:t>
      </w:r>
    </w:p>
    <w:p w:rsidR="000769A0" w:rsidRPr="00DC741A" w:rsidRDefault="000769A0" w:rsidP="000769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контрактов, заключенных по результатам </w:t>
      </w:r>
      <w:r w:rsidR="00A33BE6" w:rsidRPr="00DC741A">
        <w:rPr>
          <w:rFonts w:eastAsiaTheme="minorHAnsi"/>
          <w:color w:val="auto"/>
          <w:sz w:val="28"/>
          <w:szCs w:val="28"/>
          <w:lang w:eastAsia="en-US"/>
        </w:rPr>
        <w:t>закупок</w:t>
      </w:r>
      <w:r w:rsidRPr="00DC741A">
        <w:rPr>
          <w:rFonts w:eastAsiaTheme="minorHAnsi"/>
          <w:color w:val="auto"/>
          <w:sz w:val="28"/>
          <w:szCs w:val="28"/>
          <w:lang w:eastAsia="en-US"/>
        </w:rPr>
        <w:t xml:space="preserve">, </w:t>
      </w:r>
      <w:r w:rsidRPr="00DC741A">
        <w:rPr>
          <w:rFonts w:eastAsiaTheme="minorHAnsi"/>
          <w:color w:val="auto"/>
          <w:sz w:val="28"/>
          <w:szCs w:val="28"/>
          <w:lang w:eastAsia="en-US"/>
        </w:rPr>
        <w:br/>
        <w:t>в из</w:t>
      </w:r>
      <w:r w:rsidR="00A33BE6" w:rsidRPr="00DC741A">
        <w:rPr>
          <w:rFonts w:eastAsiaTheme="minorHAnsi"/>
          <w:color w:val="auto"/>
          <w:sz w:val="28"/>
          <w:szCs w:val="28"/>
          <w:lang w:eastAsia="en-US"/>
        </w:rPr>
        <w:t>вещении об осуществлении которых</w:t>
      </w:r>
      <w:r w:rsidRPr="00DC741A">
        <w:rPr>
          <w:rFonts w:eastAsiaTheme="minorHAnsi"/>
          <w:color w:val="auto"/>
          <w:sz w:val="28"/>
          <w:szCs w:val="28"/>
          <w:lang w:eastAsia="en-US"/>
        </w:rPr>
        <w:t xml:space="preserve"> </w:t>
      </w:r>
      <w:r w:rsidR="00A33BE6" w:rsidRPr="00DC741A">
        <w:rPr>
          <w:rFonts w:eastAsiaTheme="minorHAnsi"/>
          <w:color w:val="auto"/>
          <w:sz w:val="28"/>
          <w:szCs w:val="28"/>
          <w:lang w:eastAsia="en-US"/>
        </w:rPr>
        <w:t>установлено</w:t>
      </w:r>
      <w:r w:rsidRPr="00DC741A">
        <w:rPr>
          <w:rFonts w:eastAsiaTheme="minorHAnsi"/>
          <w:color w:val="auto"/>
          <w:sz w:val="28"/>
          <w:szCs w:val="28"/>
          <w:lang w:eastAsia="en-US"/>
        </w:rPr>
        <w:t xml:space="preserve"> требование, предусмотренное частью 5 статьи 30 Федерального закона "О контрактной системе в сфере закупок товаров, работ, услуг для обеспечения государственных и муниципальных нужд";</w:t>
      </w:r>
    </w:p>
    <w:p w:rsidR="006E4236" w:rsidRPr="00DC741A" w:rsidRDefault="00E25B6C" w:rsidP="00396A2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и сумме цен контрактов, заключенных по результатам осуществления закупок у единственного поставщика (подрядчика, исполнителя)</w:t>
      </w:r>
      <w:r w:rsidR="00396A24" w:rsidRPr="00DC741A">
        <w:rPr>
          <w:rFonts w:eastAsiaTheme="minorHAnsi"/>
          <w:color w:val="auto"/>
          <w:sz w:val="28"/>
          <w:szCs w:val="28"/>
          <w:lang w:eastAsia="en-US"/>
        </w:rPr>
        <w:t xml:space="preserve"> в разрезе случаев, указанных в части 1</w:t>
      </w:r>
      <w:r w:rsidR="00D42A47" w:rsidRPr="00DC741A">
        <w:rPr>
          <w:rFonts w:eastAsiaTheme="minorHAnsi"/>
          <w:color w:val="auto"/>
          <w:sz w:val="28"/>
          <w:szCs w:val="28"/>
          <w:lang w:eastAsia="en-US"/>
        </w:rPr>
        <w:t xml:space="preserve"> </w:t>
      </w:r>
      <w:r w:rsidR="00202862" w:rsidRPr="00DC741A">
        <w:rPr>
          <w:rFonts w:eastAsiaTheme="minorHAnsi"/>
          <w:color w:val="auto"/>
          <w:sz w:val="28"/>
          <w:szCs w:val="28"/>
          <w:lang w:eastAsia="en-US"/>
        </w:rPr>
        <w:br/>
      </w:r>
      <w:r w:rsidR="00396A24" w:rsidRPr="00DC741A">
        <w:rPr>
          <w:rFonts w:eastAsiaTheme="minorHAnsi"/>
          <w:color w:val="auto"/>
          <w:sz w:val="28"/>
          <w:szCs w:val="28"/>
          <w:lang w:eastAsia="en-US"/>
        </w:rPr>
        <w:t xml:space="preserve">статьи 93 Федерального закона "О контрактной системе в сфере </w:t>
      </w:r>
      <w:r w:rsidR="00202862" w:rsidRPr="00DC741A">
        <w:rPr>
          <w:rFonts w:eastAsiaTheme="minorHAnsi"/>
          <w:color w:val="auto"/>
          <w:sz w:val="28"/>
          <w:szCs w:val="28"/>
          <w:lang w:eastAsia="en-US"/>
        </w:rPr>
        <w:br/>
      </w:r>
      <w:r w:rsidR="00396A24" w:rsidRPr="00DC741A">
        <w:rPr>
          <w:rFonts w:eastAsiaTheme="minorHAnsi"/>
          <w:color w:val="auto"/>
          <w:sz w:val="28"/>
          <w:szCs w:val="28"/>
          <w:lang w:eastAsia="en-US"/>
        </w:rPr>
        <w:t xml:space="preserve">закупок товаров, работ, услуг для обеспечения государственных </w:t>
      </w:r>
      <w:r w:rsidR="00202862" w:rsidRPr="00DC741A">
        <w:rPr>
          <w:rFonts w:eastAsiaTheme="minorHAnsi"/>
          <w:color w:val="auto"/>
          <w:sz w:val="28"/>
          <w:szCs w:val="28"/>
          <w:lang w:eastAsia="en-US"/>
        </w:rPr>
        <w:br/>
      </w:r>
      <w:r w:rsidR="00396A24" w:rsidRPr="00DC741A">
        <w:rPr>
          <w:rFonts w:eastAsiaTheme="minorHAnsi"/>
          <w:color w:val="auto"/>
          <w:sz w:val="28"/>
          <w:szCs w:val="28"/>
          <w:lang w:eastAsia="en-US"/>
        </w:rPr>
        <w:t>и муниципальных нужд"</w:t>
      </w:r>
      <w:r w:rsidR="00131CD4" w:rsidRPr="00DC741A">
        <w:rPr>
          <w:rFonts w:eastAsiaTheme="minorHAnsi"/>
          <w:color w:val="auto"/>
          <w:sz w:val="28"/>
          <w:szCs w:val="28"/>
          <w:lang w:eastAsia="en-US"/>
        </w:rPr>
        <w:t>;</w:t>
      </w:r>
    </w:p>
    <w:p w:rsidR="004661A1" w:rsidRPr="00DC741A" w:rsidRDefault="004661A1" w:rsidP="004661A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 сумме цен контрактов, заключенных без использования каталога товаров, работ, услуг для обеспечения государственных </w:t>
      </w:r>
      <w:r w:rsidRPr="00DC741A">
        <w:rPr>
          <w:rFonts w:eastAsiaTheme="minorHAnsi"/>
          <w:color w:val="auto"/>
          <w:sz w:val="28"/>
          <w:szCs w:val="28"/>
          <w:lang w:eastAsia="en-US"/>
        </w:rPr>
        <w:br/>
      </w:r>
      <w:r w:rsidRPr="00DC741A">
        <w:rPr>
          <w:rFonts w:eastAsiaTheme="minorHAnsi"/>
          <w:color w:val="auto"/>
          <w:sz w:val="28"/>
          <w:szCs w:val="28"/>
          <w:lang w:eastAsia="en-US"/>
        </w:rPr>
        <w:lastRenderedPageBreak/>
        <w:t>и муниципальных нужд;</w:t>
      </w:r>
    </w:p>
    <w:p w:rsidR="0075538D" w:rsidRPr="00DC741A" w:rsidRDefault="0075538D" w:rsidP="0051000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совокупном объеме закупок товара, в том числе поставленного </w:t>
      </w:r>
      <w:r w:rsidR="000F07DA" w:rsidRPr="00DC741A">
        <w:rPr>
          <w:rFonts w:eastAsiaTheme="minorHAnsi"/>
          <w:color w:val="auto"/>
          <w:sz w:val="28"/>
          <w:szCs w:val="28"/>
          <w:lang w:eastAsia="en-US"/>
        </w:rPr>
        <w:br/>
      </w:r>
      <w:r w:rsidRPr="00DC741A">
        <w:rPr>
          <w:rFonts w:eastAsiaTheme="minorHAnsi"/>
          <w:color w:val="auto"/>
          <w:sz w:val="28"/>
          <w:szCs w:val="28"/>
          <w:lang w:eastAsia="en-US"/>
        </w:rPr>
        <w:t>при выполнении закупаемых ра</w:t>
      </w:r>
      <w:r w:rsidR="000F07DA" w:rsidRPr="00DC741A">
        <w:rPr>
          <w:rFonts w:eastAsiaTheme="minorHAnsi"/>
          <w:color w:val="auto"/>
          <w:sz w:val="28"/>
          <w:szCs w:val="28"/>
          <w:lang w:eastAsia="en-US"/>
        </w:rPr>
        <w:t>бот, оказании закупаемых услуг</w:t>
      </w:r>
      <w:r w:rsidRPr="00DC741A">
        <w:rPr>
          <w:rFonts w:eastAsiaTheme="minorHAnsi"/>
          <w:color w:val="auto"/>
          <w:sz w:val="28"/>
          <w:szCs w:val="28"/>
          <w:lang w:eastAsia="en-US"/>
        </w:rPr>
        <w:t xml:space="preserve">, </w:t>
      </w:r>
      <w:r w:rsidR="008743B1" w:rsidRPr="00DC741A">
        <w:rPr>
          <w:rFonts w:eastAsiaTheme="minorHAnsi"/>
          <w:color w:val="auto"/>
          <w:sz w:val="28"/>
          <w:szCs w:val="28"/>
          <w:lang w:eastAsia="en-US"/>
        </w:rPr>
        <w:br/>
      </w:r>
      <w:r w:rsidRPr="00DC741A">
        <w:rPr>
          <w:rFonts w:eastAsiaTheme="minorHAnsi"/>
          <w:color w:val="auto"/>
          <w:sz w:val="28"/>
          <w:szCs w:val="28"/>
          <w:lang w:eastAsia="en-US"/>
        </w:rPr>
        <w:t>а также</w:t>
      </w:r>
      <w:r w:rsidR="00A33BE6" w:rsidRPr="00DC741A">
        <w:rPr>
          <w:rFonts w:eastAsiaTheme="minorHAnsi"/>
          <w:color w:val="auto"/>
          <w:sz w:val="28"/>
          <w:szCs w:val="28"/>
          <w:lang w:eastAsia="en-US"/>
        </w:rPr>
        <w:t xml:space="preserve"> о</w:t>
      </w:r>
      <w:r w:rsidRPr="00DC741A">
        <w:rPr>
          <w:rFonts w:eastAsiaTheme="minorHAnsi"/>
          <w:color w:val="auto"/>
          <w:sz w:val="28"/>
          <w:szCs w:val="28"/>
          <w:lang w:eastAsia="en-US"/>
        </w:rPr>
        <w:t xml:space="preserve"> совокупном объеме</w:t>
      </w:r>
      <w:r w:rsidR="008743B1" w:rsidRPr="00DC741A">
        <w:rPr>
          <w:rFonts w:eastAsiaTheme="minorHAnsi"/>
          <w:color w:val="auto"/>
          <w:sz w:val="28"/>
          <w:szCs w:val="28"/>
          <w:lang w:eastAsia="en-US"/>
        </w:rPr>
        <w:t xml:space="preserve"> </w:t>
      </w:r>
      <w:r w:rsidRPr="00DC741A">
        <w:rPr>
          <w:rFonts w:eastAsiaTheme="minorHAnsi"/>
          <w:color w:val="auto"/>
          <w:sz w:val="28"/>
          <w:szCs w:val="28"/>
          <w:lang w:eastAsia="en-US"/>
        </w:rPr>
        <w:t xml:space="preserve">российского товара, в том числе </w:t>
      </w:r>
      <w:r w:rsidR="00A33BE6" w:rsidRPr="00DC741A">
        <w:rPr>
          <w:rFonts w:eastAsiaTheme="minorHAnsi"/>
          <w:color w:val="auto"/>
          <w:sz w:val="28"/>
          <w:szCs w:val="28"/>
          <w:lang w:eastAsia="en-US"/>
        </w:rPr>
        <w:br/>
      </w:r>
      <w:r w:rsidRPr="00DC741A">
        <w:rPr>
          <w:rFonts w:eastAsiaTheme="minorHAnsi"/>
          <w:color w:val="auto"/>
          <w:sz w:val="28"/>
          <w:szCs w:val="28"/>
          <w:lang w:eastAsia="en-US"/>
        </w:rPr>
        <w:t>товара, поставленного при выполнении закупаемых ра</w:t>
      </w:r>
      <w:r w:rsidR="000F07DA" w:rsidRPr="00DC741A">
        <w:rPr>
          <w:rFonts w:eastAsiaTheme="minorHAnsi"/>
          <w:color w:val="auto"/>
          <w:sz w:val="28"/>
          <w:szCs w:val="28"/>
          <w:lang w:eastAsia="en-US"/>
        </w:rPr>
        <w:t>бот, оказании закупаемых услуг;</w:t>
      </w:r>
    </w:p>
    <w:p w:rsidR="0075538D" w:rsidRPr="00DC741A" w:rsidRDefault="0007091F" w:rsidP="0051000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сроках оплаты </w:t>
      </w:r>
      <w:r w:rsidR="00E859EA" w:rsidRPr="00DC741A">
        <w:rPr>
          <w:rFonts w:eastAsiaTheme="minorHAnsi"/>
          <w:color w:val="auto"/>
          <w:sz w:val="28"/>
          <w:szCs w:val="28"/>
          <w:lang w:eastAsia="en-US"/>
        </w:rPr>
        <w:t xml:space="preserve">заказчиками </w:t>
      </w:r>
      <w:r w:rsidR="00D30A13" w:rsidRPr="00DC741A">
        <w:rPr>
          <w:rFonts w:eastAsiaTheme="minorHAnsi"/>
          <w:color w:val="auto"/>
          <w:sz w:val="28"/>
          <w:szCs w:val="28"/>
          <w:lang w:eastAsia="en-US"/>
        </w:rPr>
        <w:t>поставленного товара, выполненной работы (ее результатов), оказанной услуги, а также отдельных этапов исполнения контракта</w:t>
      </w:r>
      <w:r w:rsidRPr="00DC741A">
        <w:rPr>
          <w:rFonts w:eastAsiaTheme="minorHAnsi"/>
          <w:color w:val="auto"/>
          <w:sz w:val="28"/>
          <w:szCs w:val="28"/>
          <w:lang w:eastAsia="en-US"/>
        </w:rPr>
        <w:t xml:space="preserve"> с учетом требований к таким срокам, </w:t>
      </w:r>
      <w:r w:rsidR="00E859EA" w:rsidRPr="00DC741A">
        <w:rPr>
          <w:rFonts w:eastAsiaTheme="minorHAnsi"/>
          <w:color w:val="auto"/>
          <w:sz w:val="28"/>
          <w:szCs w:val="28"/>
          <w:lang w:eastAsia="en-US"/>
        </w:rPr>
        <w:t>п</w:t>
      </w:r>
      <w:r w:rsidR="0075538D" w:rsidRPr="00DC741A">
        <w:rPr>
          <w:rFonts w:eastAsiaTheme="minorHAnsi"/>
          <w:color w:val="auto"/>
          <w:sz w:val="28"/>
          <w:szCs w:val="28"/>
          <w:lang w:eastAsia="en-US"/>
        </w:rPr>
        <w:t xml:space="preserve">редусмотренных Федеральным законом "О контрактной системе в сфере закупок товаров, работ, услуг для обеспечения государственных </w:t>
      </w:r>
      <w:r w:rsidR="00D30A13" w:rsidRPr="00DC741A">
        <w:rPr>
          <w:rFonts w:eastAsiaTheme="minorHAnsi"/>
          <w:color w:val="auto"/>
          <w:sz w:val="28"/>
          <w:szCs w:val="28"/>
          <w:lang w:eastAsia="en-US"/>
        </w:rPr>
        <w:br/>
      </w:r>
      <w:r w:rsidR="0075538D" w:rsidRPr="00DC741A">
        <w:rPr>
          <w:rFonts w:eastAsiaTheme="minorHAnsi"/>
          <w:color w:val="auto"/>
          <w:sz w:val="28"/>
          <w:szCs w:val="28"/>
          <w:lang w:eastAsia="en-US"/>
        </w:rPr>
        <w:t>и муниципальных нужд";</w:t>
      </w:r>
    </w:p>
    <w:p w:rsidR="00B6765E" w:rsidRPr="00DC741A" w:rsidRDefault="0075538D" w:rsidP="0075538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сумме начисленных неустоек (штрафов, пеней) в связи </w:t>
      </w:r>
      <w:r w:rsidR="00D30A13" w:rsidRPr="00DC741A">
        <w:rPr>
          <w:rFonts w:eastAsiaTheme="minorHAnsi"/>
          <w:color w:val="auto"/>
          <w:sz w:val="28"/>
          <w:szCs w:val="28"/>
          <w:lang w:eastAsia="en-US"/>
        </w:rPr>
        <w:br/>
      </w:r>
      <w:r w:rsidRPr="00DC741A">
        <w:rPr>
          <w:rFonts w:eastAsiaTheme="minorHAnsi"/>
          <w:color w:val="auto"/>
          <w:sz w:val="28"/>
          <w:szCs w:val="28"/>
          <w:lang w:eastAsia="en-US"/>
        </w:rPr>
        <w:t>с ненадлежащим исполнением обязательств, предусмотренных</w:t>
      </w:r>
      <w:r w:rsidR="00B6765E" w:rsidRPr="00DC741A">
        <w:rPr>
          <w:rFonts w:eastAsiaTheme="minorHAnsi"/>
          <w:color w:val="auto"/>
          <w:sz w:val="28"/>
          <w:szCs w:val="28"/>
          <w:lang w:eastAsia="en-US"/>
        </w:rPr>
        <w:t xml:space="preserve"> контрактом;</w:t>
      </w:r>
    </w:p>
    <w:p w:rsidR="00B6765E" w:rsidRPr="00DC741A" w:rsidRDefault="00B6765E" w:rsidP="00B6765E">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сумме оплаченных неустоек (штрафов, пеней) в связи </w:t>
      </w:r>
      <w:r w:rsidR="00B660B6" w:rsidRPr="00DC741A">
        <w:rPr>
          <w:rFonts w:eastAsiaTheme="minorHAnsi"/>
          <w:color w:val="auto"/>
          <w:sz w:val="28"/>
          <w:szCs w:val="28"/>
          <w:lang w:eastAsia="en-US"/>
        </w:rPr>
        <w:br/>
      </w:r>
      <w:r w:rsidRPr="00DC741A">
        <w:rPr>
          <w:rFonts w:eastAsiaTheme="minorHAnsi"/>
          <w:color w:val="auto"/>
          <w:sz w:val="28"/>
          <w:szCs w:val="28"/>
          <w:lang w:eastAsia="en-US"/>
        </w:rPr>
        <w:t>с ненадлежащим исполнением обязательств, предусмотренных контрактом;</w:t>
      </w:r>
    </w:p>
    <w:p w:rsidR="0075538D" w:rsidRPr="00DC741A" w:rsidRDefault="00B6765E" w:rsidP="0075538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сумме списанных неустоек (штрафов, пеней), начисленных в связи </w:t>
      </w:r>
      <w:r w:rsidR="00B660B6" w:rsidRPr="00DC741A">
        <w:rPr>
          <w:rFonts w:eastAsiaTheme="minorHAnsi"/>
          <w:color w:val="auto"/>
          <w:sz w:val="28"/>
          <w:szCs w:val="28"/>
          <w:lang w:eastAsia="en-US"/>
        </w:rPr>
        <w:br/>
      </w:r>
      <w:r w:rsidRPr="00DC741A">
        <w:rPr>
          <w:rFonts w:eastAsiaTheme="minorHAnsi"/>
          <w:color w:val="auto"/>
          <w:sz w:val="28"/>
          <w:szCs w:val="28"/>
          <w:lang w:eastAsia="en-US"/>
        </w:rPr>
        <w:t>с ненадлежащим исполнением обязательств, предусмотренных контрактом</w:t>
      </w:r>
      <w:r w:rsidR="00C912A1" w:rsidRPr="00DC741A">
        <w:rPr>
          <w:rFonts w:eastAsiaTheme="minorHAnsi"/>
          <w:color w:val="auto"/>
          <w:sz w:val="28"/>
          <w:szCs w:val="28"/>
          <w:lang w:eastAsia="en-US"/>
        </w:rPr>
        <w:t>;</w:t>
      </w:r>
    </w:p>
    <w:p w:rsidR="0051000D" w:rsidRPr="00DC741A" w:rsidRDefault="0051000D" w:rsidP="0051000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 сумме цен расторгнутых контрактов в разрезе оснований, предусмотренных частью 8 статьи 95 Федерального закона </w:t>
      </w:r>
      <w:r w:rsidRPr="00DC741A">
        <w:rPr>
          <w:rFonts w:eastAsiaTheme="minorHAnsi"/>
          <w:color w:val="auto"/>
          <w:sz w:val="28"/>
          <w:szCs w:val="28"/>
          <w:lang w:eastAsia="en-US"/>
        </w:rPr>
        <w:br/>
        <w:t xml:space="preserve">"О контрактной системе в сфере закупок товаров, работ, услуг </w:t>
      </w:r>
      <w:r w:rsidR="00C60EF9" w:rsidRPr="00DC741A">
        <w:rPr>
          <w:rFonts w:eastAsiaTheme="minorHAnsi"/>
          <w:color w:val="auto"/>
          <w:sz w:val="28"/>
          <w:szCs w:val="28"/>
          <w:lang w:eastAsia="en-US"/>
        </w:rPr>
        <w:br/>
      </w:r>
      <w:r w:rsidRPr="00DC741A">
        <w:rPr>
          <w:rFonts w:eastAsiaTheme="minorHAnsi"/>
          <w:color w:val="auto"/>
          <w:sz w:val="28"/>
          <w:szCs w:val="28"/>
          <w:lang w:eastAsia="en-US"/>
        </w:rPr>
        <w:t>для обеспечения государственных и муниципальных нужд";</w:t>
      </w:r>
    </w:p>
    <w:p w:rsidR="008743B1" w:rsidRPr="00DC741A" w:rsidRDefault="000B6BFE"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договорах, </w:t>
      </w:r>
      <w:r w:rsidR="00C4232B" w:rsidRPr="00DC741A">
        <w:rPr>
          <w:rFonts w:eastAsiaTheme="minorHAnsi"/>
          <w:color w:val="auto"/>
          <w:sz w:val="28"/>
          <w:szCs w:val="28"/>
          <w:lang w:eastAsia="en-US"/>
        </w:rPr>
        <w:t xml:space="preserve">информация о которых </w:t>
      </w:r>
      <w:r w:rsidRPr="00DC741A">
        <w:rPr>
          <w:rFonts w:eastAsiaTheme="minorHAnsi"/>
          <w:color w:val="auto"/>
          <w:sz w:val="28"/>
          <w:szCs w:val="28"/>
          <w:lang w:eastAsia="en-US"/>
        </w:rPr>
        <w:t>включен</w:t>
      </w:r>
      <w:r w:rsidR="00C4232B" w:rsidRPr="00DC741A">
        <w:rPr>
          <w:rFonts w:eastAsiaTheme="minorHAnsi"/>
          <w:color w:val="auto"/>
          <w:sz w:val="28"/>
          <w:szCs w:val="28"/>
          <w:lang w:eastAsia="en-US"/>
        </w:rPr>
        <w:t>а</w:t>
      </w:r>
      <w:r w:rsidRPr="00DC741A">
        <w:rPr>
          <w:rFonts w:eastAsiaTheme="minorHAnsi"/>
          <w:color w:val="auto"/>
          <w:sz w:val="28"/>
          <w:szCs w:val="28"/>
          <w:lang w:eastAsia="en-US"/>
        </w:rPr>
        <w:t xml:space="preserve"> в реестр договоров, </w:t>
      </w:r>
      <w:r w:rsidR="008743B1" w:rsidRPr="00DC741A">
        <w:rPr>
          <w:rFonts w:eastAsiaTheme="minorHAnsi"/>
          <w:color w:val="auto"/>
          <w:sz w:val="28"/>
          <w:szCs w:val="28"/>
          <w:lang w:eastAsia="en-US"/>
        </w:rPr>
        <w:t xml:space="preserve">заключенных заказчиками, в разрезе способов, указанных </w:t>
      </w:r>
      <w:r w:rsidR="00A02BA9" w:rsidRPr="00DC741A">
        <w:rPr>
          <w:rFonts w:eastAsiaTheme="minorHAnsi"/>
          <w:color w:val="auto"/>
          <w:sz w:val="28"/>
          <w:szCs w:val="28"/>
          <w:lang w:eastAsia="en-US"/>
        </w:rPr>
        <w:br/>
      </w:r>
      <w:r w:rsidR="008743B1" w:rsidRPr="00DC741A">
        <w:rPr>
          <w:rFonts w:eastAsiaTheme="minorHAnsi"/>
          <w:color w:val="auto"/>
          <w:sz w:val="28"/>
          <w:szCs w:val="28"/>
          <w:lang w:eastAsia="en-US"/>
        </w:rPr>
        <w:t>в частях 3</w:t>
      </w:r>
      <w:r w:rsidR="008743B1" w:rsidRPr="00DC741A">
        <w:rPr>
          <w:rFonts w:eastAsiaTheme="minorHAnsi"/>
          <w:color w:val="auto"/>
          <w:sz w:val="28"/>
          <w:szCs w:val="28"/>
          <w:vertAlign w:val="superscript"/>
          <w:lang w:eastAsia="en-US"/>
        </w:rPr>
        <w:t>1</w:t>
      </w:r>
      <w:r w:rsidR="008743B1" w:rsidRPr="00DC741A">
        <w:rPr>
          <w:rFonts w:eastAsiaTheme="minorHAnsi"/>
          <w:color w:val="auto"/>
          <w:sz w:val="28"/>
          <w:szCs w:val="28"/>
          <w:lang w:eastAsia="en-US"/>
        </w:rPr>
        <w:t xml:space="preserve"> и 3</w:t>
      </w:r>
      <w:r w:rsidR="008743B1" w:rsidRPr="00DC741A">
        <w:rPr>
          <w:rFonts w:eastAsiaTheme="minorHAnsi"/>
          <w:color w:val="auto"/>
          <w:sz w:val="28"/>
          <w:szCs w:val="28"/>
          <w:vertAlign w:val="superscript"/>
          <w:lang w:eastAsia="en-US"/>
        </w:rPr>
        <w:t>2</w:t>
      </w:r>
      <w:r w:rsidR="008743B1" w:rsidRPr="00DC741A">
        <w:rPr>
          <w:rFonts w:eastAsiaTheme="minorHAnsi"/>
          <w:color w:val="auto"/>
          <w:sz w:val="28"/>
          <w:szCs w:val="28"/>
          <w:lang w:eastAsia="en-US"/>
        </w:rPr>
        <w:t xml:space="preserve"> статьи 3 Федерального закона "О закупках товаров, работ, услуг отдельными видами юридических лиц", в том числе о:</w:t>
      </w:r>
    </w:p>
    <w:p w:rsidR="008743B1" w:rsidRPr="00DC741A" w:rsidRDefault="008743B1" w:rsidP="008743B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совокупном объеме закупок товара, в том числе поставленного </w:t>
      </w:r>
      <w:r w:rsidRPr="00DC741A">
        <w:rPr>
          <w:rFonts w:eastAsiaTheme="minorHAnsi"/>
          <w:color w:val="auto"/>
          <w:sz w:val="28"/>
          <w:szCs w:val="28"/>
          <w:lang w:eastAsia="en-US"/>
        </w:rPr>
        <w:br/>
        <w:t xml:space="preserve">при выполнении закупаемых работ, оказании закупаемых услуг, а также совокупном объеме закупок товара российского происхождения, </w:t>
      </w:r>
      <w:r w:rsidR="00C233AA" w:rsidRPr="00DC741A">
        <w:rPr>
          <w:rFonts w:eastAsiaTheme="minorHAnsi"/>
          <w:color w:val="auto"/>
          <w:sz w:val="28"/>
          <w:szCs w:val="28"/>
          <w:lang w:eastAsia="en-US"/>
        </w:rPr>
        <w:br/>
      </w:r>
      <w:r w:rsidRPr="00DC741A">
        <w:rPr>
          <w:rFonts w:eastAsiaTheme="minorHAnsi"/>
          <w:color w:val="auto"/>
          <w:sz w:val="28"/>
          <w:szCs w:val="28"/>
          <w:lang w:eastAsia="en-US"/>
        </w:rPr>
        <w:t>в том числе товара, поставленного при выполнении закупаемых работ, оказании закупаемых услуг;</w:t>
      </w:r>
    </w:p>
    <w:p w:rsidR="00202862" w:rsidRPr="00DC741A" w:rsidRDefault="00195B6E" w:rsidP="00202862">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сроках оплаты заказчиками поставленного товара, выполненной работы (ее результатов), оказанной услуги, а также отдельных этапов исполнения договора с учетом требований к таким срокам, предусмотренных </w:t>
      </w:r>
      <w:r w:rsidR="00202862" w:rsidRPr="00DC741A">
        <w:rPr>
          <w:rFonts w:eastAsiaTheme="minorHAnsi"/>
          <w:color w:val="auto"/>
          <w:sz w:val="28"/>
          <w:szCs w:val="28"/>
          <w:lang w:eastAsia="en-US"/>
        </w:rPr>
        <w:t xml:space="preserve">особенностями участия субъектов малого и среднего </w:t>
      </w:r>
      <w:r w:rsidR="00202862" w:rsidRPr="00DC741A">
        <w:rPr>
          <w:rFonts w:eastAsiaTheme="minorHAnsi"/>
          <w:color w:val="auto"/>
          <w:sz w:val="28"/>
          <w:szCs w:val="28"/>
          <w:lang w:eastAsia="en-US"/>
        </w:rPr>
        <w:lastRenderedPageBreak/>
        <w:t>предпринимательства в закупке, осущес</w:t>
      </w:r>
      <w:r w:rsidR="0060777B" w:rsidRPr="00DC741A">
        <w:rPr>
          <w:rFonts w:eastAsiaTheme="minorHAnsi"/>
          <w:color w:val="auto"/>
          <w:sz w:val="28"/>
          <w:szCs w:val="28"/>
          <w:lang w:eastAsia="en-US"/>
        </w:rPr>
        <w:t>твляемой отдельными заказчиками, установленными в соответствии с пунктом 2 части 8 статьи 3 Федерального закона "О закупках товаров, работ, услуг отдельными видами юридических лиц";</w:t>
      </w:r>
    </w:p>
    <w:p w:rsidR="008743B1" w:rsidRPr="00DC741A" w:rsidRDefault="008743B1" w:rsidP="008743B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 сумме цен расторгнутых </w:t>
      </w:r>
      <w:r w:rsidR="00C233AA" w:rsidRPr="00DC741A">
        <w:rPr>
          <w:rFonts w:eastAsiaTheme="minorHAnsi"/>
          <w:color w:val="auto"/>
          <w:sz w:val="28"/>
          <w:szCs w:val="28"/>
          <w:lang w:eastAsia="en-US"/>
        </w:rPr>
        <w:t>договоров</w:t>
      </w:r>
      <w:r w:rsidR="00195B6E" w:rsidRPr="00DC741A">
        <w:rPr>
          <w:rFonts w:eastAsiaTheme="minorHAnsi"/>
          <w:color w:val="auto"/>
          <w:sz w:val="28"/>
          <w:szCs w:val="28"/>
          <w:lang w:eastAsia="en-US"/>
        </w:rPr>
        <w:t>;</w:t>
      </w:r>
    </w:p>
    <w:p w:rsidR="00805840" w:rsidRPr="00DC741A" w:rsidRDefault="00805840"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о банковских гарантиях, включенных в реестр банковских гарантий</w:t>
      </w:r>
      <w:r w:rsidR="00E3785D" w:rsidRPr="00DC741A">
        <w:rPr>
          <w:rFonts w:eastAsiaTheme="minorHAnsi"/>
          <w:color w:val="auto"/>
          <w:sz w:val="28"/>
          <w:szCs w:val="28"/>
          <w:lang w:eastAsia="en-US"/>
        </w:rPr>
        <w:t xml:space="preserve">, </w:t>
      </w:r>
      <w:r w:rsidR="00C53C70" w:rsidRPr="00DC741A">
        <w:rPr>
          <w:rFonts w:eastAsiaTheme="minorHAnsi"/>
          <w:color w:val="auto"/>
          <w:sz w:val="28"/>
          <w:szCs w:val="28"/>
          <w:lang w:eastAsia="en-US"/>
        </w:rPr>
        <w:t xml:space="preserve">в разрезе банковских гарантий, выданных в качестве обеспечения заявок на участие в закупках, исполнения контрактов, гарантийных обязательств, </w:t>
      </w:r>
      <w:r w:rsidR="00E3785D" w:rsidRPr="00DC741A">
        <w:rPr>
          <w:rFonts w:eastAsiaTheme="minorHAnsi"/>
          <w:color w:val="auto"/>
          <w:sz w:val="28"/>
          <w:szCs w:val="28"/>
          <w:lang w:eastAsia="en-US"/>
        </w:rPr>
        <w:t>в том числе о:</w:t>
      </w:r>
    </w:p>
    <w:p w:rsidR="00E3785D" w:rsidRPr="00DC741A" w:rsidRDefault="00E3785D" w:rsidP="00E3785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банковских гарантий, включенных в указанный реестр, </w:t>
      </w:r>
      <w:r w:rsidRPr="00DC741A">
        <w:rPr>
          <w:rFonts w:eastAsiaTheme="minorHAnsi"/>
          <w:color w:val="auto"/>
          <w:sz w:val="28"/>
          <w:szCs w:val="28"/>
          <w:lang w:eastAsia="en-US"/>
        </w:rPr>
        <w:br/>
        <w:t>и общей сумме, указанной в таких гарантиях;</w:t>
      </w:r>
    </w:p>
    <w:p w:rsidR="00E3785D" w:rsidRPr="00DC741A" w:rsidRDefault="00E3785D" w:rsidP="00E3785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и общей сумме, указанной в таких гарантиях, </w:t>
      </w:r>
      <w:r w:rsidR="00C53C70" w:rsidRPr="00DC741A">
        <w:rPr>
          <w:rFonts w:eastAsiaTheme="minorHAnsi"/>
          <w:color w:val="auto"/>
          <w:sz w:val="28"/>
          <w:szCs w:val="28"/>
          <w:lang w:eastAsia="en-US"/>
        </w:rPr>
        <w:br/>
      </w:r>
      <w:r w:rsidRPr="00DC741A">
        <w:rPr>
          <w:rFonts w:eastAsiaTheme="minorHAnsi"/>
          <w:color w:val="auto"/>
          <w:sz w:val="28"/>
          <w:szCs w:val="28"/>
          <w:lang w:eastAsia="en-US"/>
        </w:rPr>
        <w:t xml:space="preserve">не принятых заказчиками, в разрезе предусмотренных Федеральным законом "О контрактной системе в сфере закупок товаров, работ, услуг </w:t>
      </w:r>
      <w:r w:rsidRPr="00DC741A">
        <w:rPr>
          <w:rFonts w:eastAsiaTheme="minorHAnsi"/>
          <w:color w:val="auto"/>
          <w:sz w:val="28"/>
          <w:szCs w:val="28"/>
          <w:lang w:eastAsia="en-US"/>
        </w:rPr>
        <w:br/>
        <w:t>для обеспечения государственны</w:t>
      </w:r>
      <w:r w:rsidR="00C26A8C" w:rsidRPr="00DC741A">
        <w:rPr>
          <w:rFonts w:eastAsiaTheme="minorHAnsi"/>
          <w:color w:val="auto"/>
          <w:sz w:val="28"/>
          <w:szCs w:val="28"/>
          <w:lang w:eastAsia="en-US"/>
        </w:rPr>
        <w:t>х и муниципальных нужд" причин</w:t>
      </w:r>
      <w:r w:rsidRPr="00DC741A">
        <w:rPr>
          <w:rFonts w:eastAsiaTheme="minorHAnsi"/>
          <w:color w:val="auto"/>
          <w:sz w:val="28"/>
          <w:szCs w:val="28"/>
          <w:lang w:eastAsia="en-US"/>
        </w:rPr>
        <w:t xml:space="preserve"> отказа в принятии банковской гарантии;</w:t>
      </w:r>
    </w:p>
    <w:p w:rsidR="00805840" w:rsidRPr="00DC741A" w:rsidRDefault="00805840"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об осуществлении контроля в сфере закупок</w:t>
      </w:r>
      <w:r w:rsidR="009C7977" w:rsidRPr="00DC741A">
        <w:rPr>
          <w:rFonts w:eastAsiaTheme="minorHAnsi"/>
          <w:color w:val="auto"/>
          <w:sz w:val="28"/>
          <w:szCs w:val="28"/>
          <w:lang w:eastAsia="en-US"/>
        </w:rPr>
        <w:t>, о</w:t>
      </w:r>
      <w:r w:rsidRPr="00DC741A">
        <w:rPr>
          <w:rFonts w:eastAsiaTheme="minorHAnsi"/>
          <w:color w:val="auto"/>
          <w:sz w:val="28"/>
          <w:szCs w:val="28"/>
          <w:lang w:eastAsia="en-US"/>
        </w:rPr>
        <w:t xml:space="preserve"> </w:t>
      </w:r>
      <w:r w:rsidR="009C7977" w:rsidRPr="00DC741A">
        <w:rPr>
          <w:rFonts w:eastAsiaTheme="minorHAnsi"/>
          <w:color w:val="auto"/>
          <w:sz w:val="28"/>
          <w:szCs w:val="28"/>
          <w:lang w:eastAsia="en-US"/>
        </w:rPr>
        <w:t>пода</w:t>
      </w:r>
      <w:r w:rsidR="00C26A8C" w:rsidRPr="00DC741A">
        <w:rPr>
          <w:rFonts w:eastAsiaTheme="minorHAnsi"/>
          <w:color w:val="auto"/>
          <w:sz w:val="28"/>
          <w:szCs w:val="28"/>
          <w:lang w:eastAsia="en-US"/>
        </w:rPr>
        <w:t>нных</w:t>
      </w:r>
      <w:r w:rsidR="009C7977" w:rsidRPr="00DC741A">
        <w:rPr>
          <w:rFonts w:eastAsiaTheme="minorHAnsi"/>
          <w:color w:val="auto"/>
          <w:sz w:val="28"/>
          <w:szCs w:val="28"/>
          <w:lang w:eastAsia="en-US"/>
        </w:rPr>
        <w:t xml:space="preserve"> </w:t>
      </w:r>
      <w:r w:rsidR="009C7977" w:rsidRPr="00DC741A">
        <w:rPr>
          <w:rFonts w:eastAsiaTheme="minorHAnsi"/>
          <w:color w:val="auto"/>
          <w:sz w:val="28"/>
          <w:szCs w:val="28"/>
          <w:lang w:eastAsia="en-US"/>
        </w:rPr>
        <w:br/>
        <w:t xml:space="preserve">и </w:t>
      </w:r>
      <w:r w:rsidRPr="00DC741A">
        <w:rPr>
          <w:rFonts w:eastAsiaTheme="minorHAnsi"/>
          <w:color w:val="auto"/>
          <w:sz w:val="28"/>
          <w:szCs w:val="28"/>
          <w:lang w:eastAsia="en-US"/>
        </w:rPr>
        <w:t>рассмотрен</w:t>
      </w:r>
      <w:r w:rsidR="00C26A8C" w:rsidRPr="00DC741A">
        <w:rPr>
          <w:rFonts w:eastAsiaTheme="minorHAnsi"/>
          <w:color w:val="auto"/>
          <w:sz w:val="28"/>
          <w:szCs w:val="28"/>
          <w:lang w:eastAsia="en-US"/>
        </w:rPr>
        <w:t>ных</w:t>
      </w:r>
      <w:r w:rsidRPr="00DC741A">
        <w:rPr>
          <w:rFonts w:eastAsiaTheme="minorHAnsi"/>
          <w:color w:val="auto"/>
          <w:sz w:val="28"/>
          <w:szCs w:val="28"/>
          <w:lang w:eastAsia="en-US"/>
        </w:rPr>
        <w:t xml:space="preserve"> жалоб</w:t>
      </w:r>
      <w:r w:rsidR="00C26A8C" w:rsidRPr="00DC741A">
        <w:rPr>
          <w:rFonts w:eastAsiaTheme="minorHAnsi"/>
          <w:color w:val="auto"/>
          <w:sz w:val="28"/>
          <w:szCs w:val="28"/>
          <w:lang w:eastAsia="en-US"/>
        </w:rPr>
        <w:t>ах</w:t>
      </w:r>
      <w:r w:rsidR="009C7977" w:rsidRPr="00DC741A">
        <w:rPr>
          <w:rFonts w:eastAsiaTheme="minorHAnsi"/>
          <w:color w:val="auto"/>
          <w:sz w:val="28"/>
          <w:szCs w:val="28"/>
          <w:lang w:eastAsia="en-US"/>
        </w:rPr>
        <w:t xml:space="preserve"> в соответствии с Федеральным законом </w:t>
      </w:r>
      <w:r w:rsidR="009C7977" w:rsidRPr="00DC741A">
        <w:rPr>
          <w:rFonts w:eastAsiaTheme="minorHAnsi"/>
          <w:color w:val="auto"/>
          <w:sz w:val="28"/>
          <w:szCs w:val="28"/>
          <w:lang w:eastAsia="en-US"/>
        </w:rPr>
        <w:br/>
        <w:t xml:space="preserve">"О контрактной системе в сфере закупок товаров, работ, услуг </w:t>
      </w:r>
      <w:r w:rsidR="00704F5F" w:rsidRPr="00DC741A">
        <w:rPr>
          <w:rFonts w:eastAsiaTheme="minorHAnsi"/>
          <w:color w:val="auto"/>
          <w:sz w:val="28"/>
          <w:szCs w:val="28"/>
          <w:lang w:eastAsia="en-US"/>
        </w:rPr>
        <w:br/>
      </w:r>
      <w:r w:rsidR="009C7977" w:rsidRPr="00DC741A">
        <w:rPr>
          <w:rFonts w:eastAsiaTheme="minorHAnsi"/>
          <w:color w:val="auto"/>
          <w:sz w:val="28"/>
          <w:szCs w:val="28"/>
          <w:lang w:eastAsia="en-US"/>
        </w:rPr>
        <w:t>для обеспечения государственных и муниципальных нужд</w:t>
      </w:r>
      <w:r w:rsidR="00704F5F" w:rsidRPr="00DC741A">
        <w:rPr>
          <w:rFonts w:eastAsiaTheme="minorHAnsi"/>
          <w:color w:val="auto"/>
          <w:sz w:val="28"/>
          <w:szCs w:val="28"/>
          <w:lang w:eastAsia="en-US"/>
        </w:rPr>
        <w:t>"</w:t>
      </w:r>
      <w:r w:rsidR="00B26E1D" w:rsidRPr="00DC741A">
        <w:rPr>
          <w:rFonts w:eastAsiaTheme="minorHAnsi"/>
          <w:color w:val="auto"/>
          <w:sz w:val="28"/>
          <w:szCs w:val="28"/>
          <w:lang w:eastAsia="en-US"/>
        </w:rPr>
        <w:t xml:space="preserve">, </w:t>
      </w:r>
      <w:r w:rsidR="00B26E1D" w:rsidRPr="00DC741A">
        <w:rPr>
          <w:rFonts w:eastAsiaTheme="minorHAnsi"/>
          <w:color w:val="auto"/>
          <w:sz w:val="28"/>
          <w:szCs w:val="28"/>
          <w:lang w:eastAsia="en-US"/>
        </w:rPr>
        <w:br/>
        <w:t>о деятельности органов</w:t>
      </w:r>
      <w:r w:rsidR="00B9101E" w:rsidRPr="00DC741A">
        <w:rPr>
          <w:rFonts w:eastAsiaTheme="minorHAnsi"/>
          <w:color w:val="auto"/>
          <w:sz w:val="28"/>
          <w:szCs w:val="28"/>
          <w:lang w:eastAsia="en-US"/>
        </w:rPr>
        <w:t xml:space="preserve"> контроля</w:t>
      </w:r>
      <w:r w:rsidR="00B26E1D" w:rsidRPr="00DC741A">
        <w:rPr>
          <w:rFonts w:eastAsiaTheme="minorHAnsi"/>
          <w:color w:val="auto"/>
          <w:sz w:val="28"/>
          <w:szCs w:val="28"/>
          <w:lang w:eastAsia="en-US"/>
        </w:rPr>
        <w:t xml:space="preserve">, указанных в части 1 статьи 99 Федеральным законом "О контрактной системе в сфере закупок товаров, работ, услуг для обеспечения государственных и муниципальных нужд", </w:t>
      </w:r>
      <w:r w:rsidR="00B9101E" w:rsidRPr="00DC741A">
        <w:rPr>
          <w:rFonts w:eastAsiaTheme="minorHAnsi"/>
          <w:color w:val="auto"/>
          <w:sz w:val="28"/>
          <w:szCs w:val="28"/>
          <w:lang w:eastAsia="en-US"/>
        </w:rPr>
        <w:br/>
      </w:r>
      <w:r w:rsidR="00B26E1D" w:rsidRPr="00DC741A">
        <w:rPr>
          <w:rFonts w:eastAsiaTheme="minorHAnsi"/>
          <w:color w:val="auto"/>
          <w:sz w:val="28"/>
          <w:szCs w:val="28"/>
          <w:lang w:eastAsia="en-US"/>
        </w:rPr>
        <w:t>в том числе о</w:t>
      </w:r>
      <w:r w:rsidRPr="00DC741A">
        <w:rPr>
          <w:rFonts w:eastAsiaTheme="minorHAnsi"/>
          <w:color w:val="auto"/>
          <w:sz w:val="28"/>
          <w:szCs w:val="28"/>
          <w:lang w:eastAsia="en-US"/>
        </w:rPr>
        <w:t>:</w:t>
      </w:r>
    </w:p>
    <w:p w:rsidR="00F10E2A" w:rsidRPr="00DC741A" w:rsidRDefault="00F10E2A" w:rsidP="00F7149B">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и результатах проведения п</w:t>
      </w:r>
      <w:r w:rsidR="002B6446" w:rsidRPr="00DC741A">
        <w:rPr>
          <w:rFonts w:eastAsiaTheme="minorHAnsi"/>
          <w:color w:val="auto"/>
          <w:sz w:val="28"/>
          <w:szCs w:val="28"/>
          <w:lang w:eastAsia="en-US"/>
        </w:rPr>
        <w:t>лановых и внеплановых проверок;</w:t>
      </w:r>
    </w:p>
    <w:p w:rsidR="00F7149B" w:rsidRPr="00DC741A" w:rsidRDefault="00F7149B" w:rsidP="00F7149B">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Правилами осуществления контроля, предусмотренного частями 5 и 5</w:t>
      </w:r>
      <w:r w:rsidRPr="00DC741A">
        <w:rPr>
          <w:rFonts w:eastAsiaTheme="minorHAnsi"/>
          <w:color w:val="auto"/>
          <w:sz w:val="28"/>
          <w:szCs w:val="28"/>
          <w:vertAlign w:val="superscript"/>
          <w:lang w:eastAsia="en-US"/>
        </w:rPr>
        <w:t>1</w:t>
      </w:r>
      <w:r w:rsidRPr="00DC741A">
        <w:rPr>
          <w:rFonts w:eastAsiaTheme="minorHAnsi"/>
          <w:color w:val="auto"/>
          <w:sz w:val="28"/>
          <w:szCs w:val="28"/>
          <w:lang w:eastAsia="en-US"/>
        </w:rPr>
        <w:t xml:space="preserve"> статьи 99 </w:t>
      </w:r>
      <w:r w:rsidR="00F10E2A" w:rsidRPr="00DC741A">
        <w:rPr>
          <w:rFonts w:eastAsiaTheme="minorHAnsi"/>
          <w:color w:val="auto"/>
          <w:sz w:val="28"/>
          <w:szCs w:val="28"/>
          <w:lang w:eastAsia="en-US"/>
        </w:rPr>
        <w:t>Ф</w:t>
      </w:r>
      <w:r w:rsidRPr="00DC741A">
        <w:rPr>
          <w:rFonts w:eastAsiaTheme="minorHAnsi"/>
          <w:color w:val="auto"/>
          <w:sz w:val="28"/>
          <w:szCs w:val="28"/>
          <w:lang w:eastAsia="en-US"/>
        </w:rPr>
        <w:t xml:space="preserve">едерального </w:t>
      </w:r>
      <w:r w:rsidR="00D448F7" w:rsidRPr="00DC741A">
        <w:rPr>
          <w:rFonts w:eastAsiaTheme="minorHAnsi"/>
          <w:color w:val="auto"/>
          <w:sz w:val="28"/>
          <w:szCs w:val="28"/>
          <w:lang w:eastAsia="en-US"/>
        </w:rPr>
        <w:br/>
      </w:r>
      <w:r w:rsidRPr="00DC741A">
        <w:rPr>
          <w:rFonts w:eastAsiaTheme="minorHAnsi"/>
          <w:color w:val="auto"/>
          <w:sz w:val="28"/>
          <w:szCs w:val="28"/>
          <w:lang w:eastAsia="en-US"/>
        </w:rPr>
        <w:t xml:space="preserve">закона "О контрактной системе в сфере закупок товаров, работ, </w:t>
      </w:r>
      <w:r w:rsidR="00D448F7" w:rsidRPr="00DC741A">
        <w:rPr>
          <w:rFonts w:eastAsiaTheme="minorHAnsi"/>
          <w:color w:val="auto"/>
          <w:sz w:val="28"/>
          <w:szCs w:val="28"/>
          <w:lang w:eastAsia="en-US"/>
        </w:rPr>
        <w:br/>
      </w:r>
      <w:r w:rsidRPr="00DC741A">
        <w:rPr>
          <w:rFonts w:eastAsiaTheme="minorHAnsi"/>
          <w:color w:val="auto"/>
          <w:sz w:val="28"/>
          <w:szCs w:val="28"/>
          <w:lang w:eastAsia="en-US"/>
        </w:rPr>
        <w:t xml:space="preserve">услуг для обеспечения государственных и муниципальных нужд", утвержденными постановлением Правительства Российской Федерации </w:t>
      </w:r>
      <w:r w:rsidRPr="00DC741A">
        <w:rPr>
          <w:rFonts w:eastAsiaTheme="minorHAnsi"/>
          <w:color w:val="auto"/>
          <w:sz w:val="28"/>
          <w:szCs w:val="28"/>
          <w:lang w:eastAsia="en-US"/>
        </w:rPr>
        <w:br/>
        <w:t>от 6 августа 2020 г. № 1193 "О порядке осуществления контроля, предусмотренного частями 5 и 5</w:t>
      </w:r>
      <w:r w:rsidRPr="00DC741A">
        <w:rPr>
          <w:rFonts w:eastAsiaTheme="minorHAnsi"/>
          <w:color w:val="auto"/>
          <w:sz w:val="28"/>
          <w:szCs w:val="28"/>
          <w:vertAlign w:val="superscript"/>
          <w:lang w:eastAsia="en-US"/>
        </w:rPr>
        <w:t>1</w:t>
      </w:r>
      <w:r w:rsidRPr="00DC741A">
        <w:rPr>
          <w:rFonts w:eastAsiaTheme="minorHAnsi"/>
          <w:color w:val="auto"/>
          <w:sz w:val="28"/>
          <w:szCs w:val="28"/>
          <w:lang w:eastAsia="en-US"/>
        </w:rPr>
        <w:t xml:space="preserve"> статьи 99 Федерального закона </w:t>
      </w:r>
      <w:r w:rsidRPr="00DC741A">
        <w:rPr>
          <w:rFonts w:eastAsiaTheme="minorHAnsi"/>
          <w:color w:val="auto"/>
          <w:sz w:val="28"/>
          <w:szCs w:val="28"/>
          <w:lang w:eastAsia="en-US"/>
        </w:rPr>
        <w:br/>
        <w:t xml:space="preserve">"О контрактной системе в сфере закупок товаров, работ, услуг </w:t>
      </w:r>
      <w:r w:rsidRPr="00DC741A">
        <w:rPr>
          <w:rFonts w:eastAsiaTheme="minorHAnsi"/>
          <w:color w:val="auto"/>
          <w:sz w:val="28"/>
          <w:szCs w:val="28"/>
          <w:lang w:eastAsia="en-US"/>
        </w:rPr>
        <w:br/>
        <w:t xml:space="preserve">для обеспечения государственных и муниципальных нужд", </w:t>
      </w:r>
      <w:r w:rsidRPr="00DC741A">
        <w:rPr>
          <w:rFonts w:eastAsiaTheme="minorHAnsi"/>
          <w:color w:val="auto"/>
          <w:sz w:val="28"/>
          <w:szCs w:val="28"/>
          <w:lang w:eastAsia="en-US"/>
        </w:rPr>
        <w:br/>
        <w:t xml:space="preserve">и об изменении и признании утратившими силу некоторых актов </w:t>
      </w:r>
      <w:r w:rsidRPr="00DC741A">
        <w:rPr>
          <w:rFonts w:eastAsiaTheme="minorHAnsi"/>
          <w:color w:val="auto"/>
          <w:sz w:val="28"/>
          <w:szCs w:val="28"/>
          <w:lang w:eastAsia="en-US"/>
        </w:rPr>
        <w:lastRenderedPageBreak/>
        <w:t xml:space="preserve">Правительства Российской Федерации" в разрезе источников финансирования, а также о количестве </w:t>
      </w:r>
      <w:r w:rsidR="00D448F7" w:rsidRPr="00DC741A">
        <w:rPr>
          <w:rFonts w:eastAsiaTheme="minorHAnsi"/>
          <w:color w:val="auto"/>
          <w:sz w:val="28"/>
          <w:szCs w:val="28"/>
          <w:lang w:eastAsia="en-US"/>
        </w:rPr>
        <w:t>закупок, в отношении которых направлены такие протоколы;</w:t>
      </w:r>
    </w:p>
    <w:p w:rsidR="00F10E2A" w:rsidRPr="00DC741A" w:rsidRDefault="00F10E2A" w:rsidP="00F10E2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количестве </w:t>
      </w:r>
      <w:r w:rsidR="00C26A8C" w:rsidRPr="00DC741A">
        <w:rPr>
          <w:rFonts w:eastAsiaTheme="minorHAnsi"/>
          <w:color w:val="auto"/>
          <w:sz w:val="28"/>
          <w:szCs w:val="28"/>
          <w:lang w:eastAsia="en-US"/>
        </w:rPr>
        <w:t xml:space="preserve">поданных, отозванных, возвращенных, рассмотренных </w:t>
      </w:r>
      <w:r w:rsidR="00D24502" w:rsidRPr="00DC741A">
        <w:rPr>
          <w:rFonts w:eastAsiaTheme="minorHAnsi"/>
          <w:color w:val="auto"/>
          <w:sz w:val="28"/>
          <w:szCs w:val="28"/>
          <w:lang w:eastAsia="en-US"/>
        </w:rPr>
        <w:br/>
      </w:r>
      <w:r w:rsidR="00C26A8C" w:rsidRPr="00DC741A">
        <w:rPr>
          <w:rFonts w:eastAsiaTheme="minorHAnsi"/>
          <w:color w:val="auto"/>
          <w:sz w:val="28"/>
          <w:szCs w:val="28"/>
          <w:lang w:eastAsia="en-US"/>
        </w:rPr>
        <w:t xml:space="preserve">в соответствии с Федеральным законом "О контрактной системе в сфере закупок товаров, работ, услуг для обеспечения государственных </w:t>
      </w:r>
      <w:r w:rsidR="00C26A8C" w:rsidRPr="00DC741A">
        <w:rPr>
          <w:rFonts w:eastAsiaTheme="minorHAnsi"/>
          <w:color w:val="auto"/>
          <w:sz w:val="28"/>
          <w:szCs w:val="28"/>
          <w:lang w:eastAsia="en-US"/>
        </w:rPr>
        <w:br/>
        <w:t xml:space="preserve">и муниципальных нужд" контрольными </w:t>
      </w:r>
      <w:r w:rsidRPr="00DC741A">
        <w:rPr>
          <w:rFonts w:eastAsiaTheme="minorHAnsi"/>
          <w:color w:val="auto"/>
          <w:sz w:val="28"/>
          <w:szCs w:val="28"/>
          <w:lang w:eastAsia="en-US"/>
        </w:rPr>
        <w:t>органами в сфере закупок</w:t>
      </w:r>
      <w:r w:rsidR="006E6B56" w:rsidRPr="00DC741A">
        <w:rPr>
          <w:rFonts w:eastAsiaTheme="minorHAnsi"/>
          <w:color w:val="auto"/>
          <w:sz w:val="28"/>
          <w:szCs w:val="28"/>
          <w:lang w:eastAsia="en-US"/>
        </w:rPr>
        <w:t xml:space="preserve"> </w:t>
      </w:r>
      <w:r w:rsidR="00C26A8C" w:rsidRPr="00DC741A">
        <w:rPr>
          <w:rFonts w:eastAsiaTheme="minorHAnsi"/>
          <w:color w:val="auto"/>
          <w:sz w:val="28"/>
          <w:szCs w:val="28"/>
          <w:lang w:eastAsia="en-US"/>
        </w:rPr>
        <w:br/>
      </w:r>
      <w:r w:rsidR="006E6B56" w:rsidRPr="00DC741A">
        <w:rPr>
          <w:rFonts w:eastAsiaTheme="minorHAnsi"/>
          <w:color w:val="auto"/>
          <w:sz w:val="28"/>
          <w:szCs w:val="28"/>
          <w:lang w:eastAsia="en-US"/>
        </w:rPr>
        <w:t>и их территориальными органами</w:t>
      </w:r>
      <w:r w:rsidRPr="00DC741A">
        <w:rPr>
          <w:rFonts w:eastAsiaTheme="minorHAnsi"/>
          <w:color w:val="auto"/>
          <w:sz w:val="28"/>
          <w:szCs w:val="28"/>
          <w:lang w:eastAsia="en-US"/>
        </w:rPr>
        <w:t xml:space="preserve"> жалоб</w:t>
      </w:r>
      <w:r w:rsidR="00C26A8C" w:rsidRPr="00DC741A">
        <w:rPr>
          <w:rFonts w:eastAsiaTheme="minorHAnsi"/>
          <w:color w:val="auto"/>
          <w:sz w:val="28"/>
          <w:szCs w:val="28"/>
          <w:lang w:eastAsia="en-US"/>
        </w:rPr>
        <w:t xml:space="preserve"> в разрезе источников финансирования;</w:t>
      </w:r>
    </w:p>
    <w:p w:rsidR="007E5242" w:rsidRPr="00DC741A" w:rsidRDefault="007951C6"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w:t>
      </w:r>
      <w:r w:rsidR="007E5242" w:rsidRPr="00DC741A">
        <w:rPr>
          <w:rFonts w:eastAsiaTheme="minorHAnsi"/>
          <w:color w:val="auto"/>
          <w:sz w:val="28"/>
          <w:szCs w:val="28"/>
          <w:lang w:eastAsia="en-US"/>
        </w:rPr>
        <w:t xml:space="preserve">количестве участников закупок, </w:t>
      </w:r>
      <w:r w:rsidRPr="00DC741A">
        <w:rPr>
          <w:rFonts w:eastAsiaTheme="minorHAnsi"/>
          <w:color w:val="auto"/>
          <w:sz w:val="28"/>
          <w:szCs w:val="28"/>
          <w:lang w:eastAsia="en-US"/>
        </w:rPr>
        <w:t>поставщиков</w:t>
      </w:r>
      <w:r w:rsidR="007E5242" w:rsidRPr="00DC741A">
        <w:rPr>
          <w:rFonts w:eastAsiaTheme="minorHAnsi"/>
          <w:color w:val="auto"/>
          <w:sz w:val="28"/>
          <w:szCs w:val="28"/>
          <w:lang w:eastAsia="en-US"/>
        </w:rPr>
        <w:t xml:space="preserve"> (подрядчиков, исполнителей), </w:t>
      </w:r>
      <w:r w:rsidR="0000301B" w:rsidRPr="00DC741A">
        <w:rPr>
          <w:rFonts w:eastAsiaTheme="minorHAnsi"/>
          <w:color w:val="auto"/>
          <w:sz w:val="28"/>
          <w:szCs w:val="28"/>
          <w:lang w:eastAsia="en-US"/>
        </w:rPr>
        <w:t>информация о которых включена</w:t>
      </w:r>
      <w:r w:rsidR="007E5242" w:rsidRPr="00DC741A">
        <w:rPr>
          <w:rFonts w:eastAsiaTheme="minorHAnsi"/>
          <w:color w:val="auto"/>
          <w:sz w:val="28"/>
          <w:szCs w:val="28"/>
          <w:lang w:eastAsia="en-US"/>
        </w:rPr>
        <w:t xml:space="preserve"> в реестр недобросовестных поставщиков (подрядчиков, исполнителей), в разрезе оснований, предусмотренных частью 2 статьи 104 Федерального закона </w:t>
      </w:r>
      <w:r w:rsidR="0000301B" w:rsidRPr="00DC741A">
        <w:rPr>
          <w:rFonts w:eastAsiaTheme="minorHAnsi"/>
          <w:color w:val="auto"/>
          <w:sz w:val="28"/>
          <w:szCs w:val="28"/>
          <w:lang w:eastAsia="en-US"/>
        </w:rPr>
        <w:br/>
      </w:r>
      <w:r w:rsidR="007E5242" w:rsidRPr="00DC741A">
        <w:rPr>
          <w:rFonts w:eastAsiaTheme="minorHAnsi"/>
          <w:color w:val="auto"/>
          <w:sz w:val="28"/>
          <w:szCs w:val="28"/>
          <w:lang w:eastAsia="en-US"/>
        </w:rPr>
        <w:t xml:space="preserve">"О контрактной системе в сфере закупок товаров, работ, услуг </w:t>
      </w:r>
      <w:r w:rsidR="009D415D" w:rsidRPr="00DC741A">
        <w:rPr>
          <w:rFonts w:eastAsiaTheme="minorHAnsi"/>
          <w:color w:val="auto"/>
          <w:sz w:val="28"/>
          <w:szCs w:val="28"/>
          <w:lang w:eastAsia="en-US"/>
        </w:rPr>
        <w:br/>
      </w:r>
      <w:r w:rsidR="007E5242" w:rsidRPr="00DC741A">
        <w:rPr>
          <w:rFonts w:eastAsiaTheme="minorHAnsi"/>
          <w:color w:val="auto"/>
          <w:sz w:val="28"/>
          <w:szCs w:val="28"/>
          <w:lang w:eastAsia="en-US"/>
        </w:rPr>
        <w:t>для обеспечения государственных и муниципальных нужд";</w:t>
      </w:r>
    </w:p>
    <w:p w:rsidR="00FB3697" w:rsidRPr="00DC741A" w:rsidRDefault="007E5242" w:rsidP="00D1010C">
      <w:pPr>
        <w:pStyle w:val="a3"/>
        <w:numPr>
          <w:ilvl w:val="1"/>
          <w:numId w:val="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количестве участников закупок, поставщиков (исполнителей, подрядчиков), </w:t>
      </w:r>
      <w:r w:rsidR="0000301B" w:rsidRPr="00DC741A">
        <w:rPr>
          <w:rFonts w:eastAsiaTheme="minorHAnsi"/>
          <w:color w:val="auto"/>
          <w:sz w:val="28"/>
          <w:szCs w:val="28"/>
          <w:lang w:eastAsia="en-US"/>
        </w:rPr>
        <w:t xml:space="preserve">информация о которых включена </w:t>
      </w:r>
      <w:r w:rsidRPr="00DC741A">
        <w:rPr>
          <w:rFonts w:eastAsiaTheme="minorHAnsi"/>
          <w:color w:val="auto"/>
          <w:sz w:val="28"/>
          <w:szCs w:val="28"/>
          <w:lang w:eastAsia="en-US"/>
        </w:rPr>
        <w:t>в реестр недобросовестных поставщиков, в разрезе оснований, предусмотренных частью 2 статьи 5 Федерального закона "</w:t>
      </w:r>
      <w:r w:rsidR="006C4038" w:rsidRPr="00DC741A">
        <w:rPr>
          <w:rFonts w:eastAsiaTheme="minorHAnsi"/>
          <w:color w:val="auto"/>
          <w:sz w:val="28"/>
          <w:szCs w:val="28"/>
          <w:lang w:eastAsia="en-US"/>
        </w:rPr>
        <w:t>О закупках товаров, работ, услуг отдельными видами юридических лиц</w:t>
      </w:r>
      <w:r w:rsidRPr="00DC741A">
        <w:rPr>
          <w:rFonts w:eastAsiaTheme="minorHAnsi"/>
          <w:color w:val="auto"/>
          <w:sz w:val="28"/>
          <w:szCs w:val="28"/>
          <w:lang w:eastAsia="en-US"/>
        </w:rPr>
        <w:t>"</w:t>
      </w:r>
      <w:r w:rsidR="00805840" w:rsidRPr="00DC741A">
        <w:rPr>
          <w:rFonts w:eastAsiaTheme="minorHAnsi"/>
          <w:color w:val="auto"/>
          <w:sz w:val="28"/>
          <w:szCs w:val="28"/>
          <w:lang w:eastAsia="en-US"/>
        </w:rPr>
        <w:t>.</w:t>
      </w:r>
    </w:p>
    <w:p w:rsidR="00FB3697" w:rsidRPr="00DC741A" w:rsidRDefault="00C4232B" w:rsidP="00C4232B">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4" w:name="_Ref59738187"/>
      <w:r w:rsidRPr="00DC741A">
        <w:rPr>
          <w:rFonts w:eastAsiaTheme="minorHAnsi"/>
          <w:color w:val="auto"/>
          <w:sz w:val="28"/>
          <w:szCs w:val="28"/>
          <w:lang w:eastAsia="en-US"/>
        </w:rPr>
        <w:t>Федеральны</w:t>
      </w:r>
      <w:r w:rsidR="002E57C7" w:rsidRPr="00DC741A">
        <w:rPr>
          <w:rFonts w:eastAsiaTheme="minorHAnsi"/>
          <w:color w:val="auto"/>
          <w:sz w:val="28"/>
          <w:szCs w:val="28"/>
          <w:lang w:eastAsia="en-US"/>
        </w:rPr>
        <w:t>й орган</w:t>
      </w:r>
      <w:r w:rsidRPr="00DC741A">
        <w:rPr>
          <w:rFonts w:eastAsiaTheme="minorHAnsi"/>
          <w:color w:val="auto"/>
          <w:sz w:val="28"/>
          <w:szCs w:val="28"/>
          <w:lang w:eastAsia="en-US"/>
        </w:rPr>
        <w:t xml:space="preserve"> исполнительной власти,</w:t>
      </w:r>
      <w:r w:rsidR="002E57C7" w:rsidRPr="00DC741A">
        <w:rPr>
          <w:rFonts w:eastAsiaTheme="minorHAnsi"/>
          <w:color w:val="auto"/>
          <w:sz w:val="28"/>
          <w:szCs w:val="28"/>
          <w:lang w:eastAsia="en-US"/>
        </w:rPr>
        <w:t xml:space="preserve"> осуществляющий</w:t>
      </w:r>
      <w:r w:rsidRPr="00DC741A">
        <w:rPr>
          <w:rFonts w:eastAsiaTheme="minorHAnsi"/>
          <w:color w:val="auto"/>
          <w:sz w:val="28"/>
          <w:szCs w:val="28"/>
          <w:lang w:eastAsia="en-US"/>
        </w:rPr>
        <w:t xml:space="preserve"> правоприменительные функции по кассовому обслуживанию </w:t>
      </w:r>
      <w:r w:rsidR="009A4821" w:rsidRPr="00DC741A">
        <w:rPr>
          <w:rFonts w:eastAsiaTheme="minorHAnsi"/>
          <w:color w:val="auto"/>
          <w:sz w:val="28"/>
          <w:szCs w:val="28"/>
          <w:lang w:eastAsia="en-US"/>
        </w:rPr>
        <w:br/>
      </w:r>
      <w:r w:rsidRPr="00DC741A">
        <w:rPr>
          <w:rFonts w:eastAsiaTheme="minorHAnsi"/>
          <w:color w:val="auto"/>
          <w:sz w:val="28"/>
          <w:szCs w:val="28"/>
          <w:lang w:eastAsia="en-US"/>
        </w:rPr>
        <w:t xml:space="preserve">исполнения бюджетов бюджетной системы Российской Федерации, </w:t>
      </w:r>
      <w:r w:rsidR="002E57C7" w:rsidRPr="00DC741A">
        <w:rPr>
          <w:rFonts w:eastAsiaTheme="minorHAnsi"/>
          <w:color w:val="auto"/>
          <w:sz w:val="28"/>
          <w:szCs w:val="28"/>
          <w:lang w:eastAsia="en-US"/>
        </w:rPr>
        <w:t xml:space="preserve">представляет </w:t>
      </w:r>
      <w:r w:rsidR="00F915CA" w:rsidRPr="00DC741A">
        <w:rPr>
          <w:rFonts w:eastAsiaTheme="minorHAnsi"/>
          <w:color w:val="auto"/>
          <w:sz w:val="28"/>
          <w:szCs w:val="28"/>
          <w:lang w:eastAsia="en-US"/>
        </w:rPr>
        <w:t xml:space="preserve">в уполномоченный орган </w:t>
      </w:r>
      <w:r w:rsidRPr="00DC741A">
        <w:rPr>
          <w:rFonts w:eastAsiaTheme="minorHAnsi"/>
          <w:color w:val="auto"/>
          <w:sz w:val="28"/>
          <w:szCs w:val="28"/>
          <w:lang w:eastAsia="en-US"/>
        </w:rPr>
        <w:t>информаци</w:t>
      </w:r>
      <w:r w:rsidR="002E57C7" w:rsidRPr="00DC741A">
        <w:rPr>
          <w:rFonts w:eastAsiaTheme="minorHAnsi"/>
          <w:color w:val="auto"/>
          <w:sz w:val="28"/>
          <w:szCs w:val="28"/>
          <w:lang w:eastAsia="en-US"/>
        </w:rPr>
        <w:t>ю</w:t>
      </w:r>
      <w:r w:rsidR="0026220C" w:rsidRPr="00DC741A">
        <w:rPr>
          <w:rFonts w:eastAsiaTheme="minorHAnsi"/>
          <w:color w:val="auto"/>
          <w:sz w:val="28"/>
          <w:szCs w:val="28"/>
          <w:lang w:eastAsia="en-US"/>
        </w:rPr>
        <w:t xml:space="preserve"> о</w:t>
      </w:r>
      <w:r w:rsidRPr="00DC741A">
        <w:rPr>
          <w:rFonts w:eastAsiaTheme="minorHAnsi"/>
          <w:color w:val="auto"/>
          <w:sz w:val="28"/>
          <w:szCs w:val="28"/>
          <w:lang w:eastAsia="en-US"/>
        </w:rPr>
        <w:t>:</w:t>
      </w:r>
      <w:bookmarkEnd w:id="4"/>
    </w:p>
    <w:p w:rsidR="00B660B6" w:rsidRPr="00DC741A" w:rsidRDefault="00B660B6" w:rsidP="00D1010C">
      <w:pPr>
        <w:pStyle w:val="a3"/>
        <w:numPr>
          <w:ilvl w:val="1"/>
          <w:numId w:val="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контрактах,</w:t>
      </w:r>
      <w:r w:rsidR="00C4232B" w:rsidRPr="00DC741A">
        <w:rPr>
          <w:rFonts w:eastAsiaTheme="minorHAnsi"/>
          <w:color w:val="auto"/>
          <w:sz w:val="28"/>
          <w:szCs w:val="28"/>
          <w:lang w:eastAsia="en-US"/>
        </w:rPr>
        <w:t xml:space="preserve"> информация</w:t>
      </w:r>
      <w:r w:rsidR="009D415D" w:rsidRPr="00DC741A">
        <w:rPr>
          <w:rFonts w:eastAsiaTheme="minorHAnsi"/>
          <w:color w:val="auto"/>
          <w:sz w:val="28"/>
          <w:szCs w:val="28"/>
          <w:lang w:eastAsia="en-US"/>
        </w:rPr>
        <w:t xml:space="preserve"> о которых</w:t>
      </w:r>
      <w:r w:rsidR="00C4232B" w:rsidRPr="00DC741A">
        <w:rPr>
          <w:rFonts w:eastAsiaTheme="minorHAnsi"/>
          <w:color w:val="auto"/>
          <w:sz w:val="28"/>
          <w:szCs w:val="28"/>
          <w:lang w:eastAsia="en-US"/>
        </w:rPr>
        <w:t xml:space="preserve"> </w:t>
      </w:r>
      <w:r w:rsidR="009D415D" w:rsidRPr="00DC741A">
        <w:rPr>
          <w:rFonts w:eastAsiaTheme="minorHAnsi"/>
          <w:color w:val="auto"/>
          <w:sz w:val="28"/>
          <w:szCs w:val="28"/>
          <w:lang w:eastAsia="en-US"/>
        </w:rPr>
        <w:t>включена</w:t>
      </w:r>
      <w:r w:rsidRPr="00DC741A">
        <w:rPr>
          <w:rFonts w:eastAsiaTheme="minorHAnsi"/>
          <w:color w:val="auto"/>
          <w:sz w:val="28"/>
          <w:szCs w:val="28"/>
          <w:lang w:eastAsia="en-US"/>
        </w:rPr>
        <w:t xml:space="preserve"> в реестр контрактов, содержащий сведения, составляющие гос</w:t>
      </w:r>
      <w:r w:rsidR="00C4232B" w:rsidRPr="00DC741A">
        <w:rPr>
          <w:rFonts w:eastAsiaTheme="minorHAnsi"/>
          <w:color w:val="auto"/>
          <w:sz w:val="28"/>
          <w:szCs w:val="28"/>
          <w:lang w:eastAsia="en-US"/>
        </w:rPr>
        <w:t xml:space="preserve">ударственную тайну, в том числе </w:t>
      </w:r>
      <w:r w:rsidR="005C6EC5" w:rsidRPr="00DC741A">
        <w:rPr>
          <w:rFonts w:eastAsiaTheme="minorHAnsi"/>
          <w:color w:val="auto"/>
          <w:sz w:val="28"/>
          <w:szCs w:val="28"/>
          <w:lang w:eastAsia="en-US"/>
        </w:rPr>
        <w:t>информация, предусмотренная абзацами</w:t>
      </w:r>
      <w:r w:rsidR="00D22894" w:rsidRPr="00DC741A">
        <w:rPr>
          <w:rFonts w:eastAsiaTheme="minorHAnsi"/>
          <w:color w:val="auto"/>
          <w:sz w:val="28"/>
          <w:szCs w:val="28"/>
          <w:lang w:eastAsia="en-US"/>
        </w:rPr>
        <w:t xml:space="preserve"> шестым</w:t>
      </w:r>
      <w:r w:rsidR="005909C7" w:rsidRPr="00DC741A">
        <w:rPr>
          <w:rFonts w:eastAsiaTheme="minorHAnsi"/>
          <w:color w:val="auto"/>
          <w:sz w:val="28"/>
          <w:szCs w:val="28"/>
          <w:lang w:eastAsia="en-US"/>
        </w:rPr>
        <w:t>, седьмым</w:t>
      </w:r>
      <w:r w:rsidR="00D22894" w:rsidRPr="00DC741A">
        <w:rPr>
          <w:rFonts w:eastAsiaTheme="minorHAnsi"/>
          <w:color w:val="auto"/>
          <w:sz w:val="28"/>
          <w:szCs w:val="28"/>
          <w:lang w:eastAsia="en-US"/>
        </w:rPr>
        <w:t xml:space="preserve">, </w:t>
      </w:r>
      <w:r w:rsidR="004C5939" w:rsidRPr="00DC741A">
        <w:rPr>
          <w:rFonts w:eastAsiaTheme="minorHAnsi"/>
          <w:color w:val="auto"/>
          <w:sz w:val="28"/>
          <w:szCs w:val="28"/>
          <w:lang w:eastAsia="en-US"/>
        </w:rPr>
        <w:t xml:space="preserve">восьмым и </w:t>
      </w:r>
      <w:r w:rsidR="00D22894" w:rsidRPr="00DC741A">
        <w:rPr>
          <w:rFonts w:eastAsiaTheme="minorHAnsi"/>
          <w:color w:val="auto"/>
          <w:sz w:val="28"/>
          <w:szCs w:val="28"/>
          <w:lang w:eastAsia="en-US"/>
        </w:rPr>
        <w:t>одиннадцатым</w:t>
      </w:r>
      <w:r w:rsidR="005C6EC5" w:rsidRPr="00DC741A">
        <w:rPr>
          <w:rFonts w:eastAsiaTheme="minorHAnsi"/>
          <w:color w:val="auto"/>
          <w:sz w:val="28"/>
          <w:szCs w:val="28"/>
          <w:lang w:eastAsia="en-US"/>
        </w:rPr>
        <w:t xml:space="preserve"> </w:t>
      </w:r>
      <w:r w:rsidR="004C5939" w:rsidRPr="00DC741A">
        <w:rPr>
          <w:rFonts w:eastAsiaTheme="minorHAnsi"/>
          <w:color w:val="auto"/>
          <w:sz w:val="28"/>
          <w:szCs w:val="28"/>
          <w:lang w:eastAsia="en-US"/>
        </w:rPr>
        <w:t xml:space="preserve">подпункта "ж" </w:t>
      </w:r>
      <w:r w:rsidR="005C6EC5" w:rsidRPr="00DC741A">
        <w:rPr>
          <w:rFonts w:eastAsiaTheme="minorHAnsi"/>
          <w:color w:val="auto"/>
          <w:sz w:val="28"/>
          <w:szCs w:val="28"/>
          <w:lang w:eastAsia="en-US"/>
        </w:rPr>
        <w:t xml:space="preserve">пункта </w:t>
      </w:r>
      <w:r w:rsidR="00D22894" w:rsidRPr="00DC741A">
        <w:rPr>
          <w:rFonts w:eastAsiaTheme="minorHAnsi"/>
          <w:color w:val="auto"/>
          <w:sz w:val="28"/>
          <w:szCs w:val="28"/>
          <w:lang w:eastAsia="en-US"/>
        </w:rPr>
        <w:fldChar w:fldCharType="begin"/>
      </w:r>
      <w:r w:rsidR="00D22894" w:rsidRPr="00DC741A">
        <w:rPr>
          <w:rFonts w:eastAsiaTheme="minorHAnsi"/>
          <w:color w:val="auto"/>
          <w:sz w:val="28"/>
          <w:szCs w:val="28"/>
          <w:lang w:eastAsia="en-US"/>
        </w:rPr>
        <w:instrText xml:space="preserve"> REF _Ref59648195 \r \h  \* MERGEFORMAT </w:instrText>
      </w:r>
      <w:r w:rsidR="00D22894" w:rsidRPr="00DC741A">
        <w:rPr>
          <w:rFonts w:eastAsiaTheme="minorHAnsi"/>
          <w:color w:val="auto"/>
          <w:sz w:val="28"/>
          <w:szCs w:val="28"/>
          <w:lang w:eastAsia="en-US"/>
        </w:rPr>
      </w:r>
      <w:r w:rsidR="00D22894" w:rsidRPr="00DC741A">
        <w:rPr>
          <w:rFonts w:eastAsiaTheme="minorHAnsi"/>
          <w:color w:val="auto"/>
          <w:sz w:val="28"/>
          <w:szCs w:val="28"/>
          <w:lang w:eastAsia="en-US"/>
        </w:rPr>
        <w:fldChar w:fldCharType="separate"/>
      </w:r>
      <w:r w:rsidR="001F60C2" w:rsidRPr="00DC741A">
        <w:rPr>
          <w:rFonts w:eastAsiaTheme="minorHAnsi"/>
          <w:color w:val="auto"/>
          <w:sz w:val="28"/>
          <w:szCs w:val="28"/>
          <w:lang w:eastAsia="en-US"/>
        </w:rPr>
        <w:t>6</w:t>
      </w:r>
      <w:r w:rsidR="00D22894" w:rsidRPr="00DC741A">
        <w:rPr>
          <w:rFonts w:eastAsiaTheme="minorHAnsi"/>
          <w:color w:val="auto"/>
          <w:sz w:val="28"/>
          <w:szCs w:val="28"/>
          <w:lang w:eastAsia="en-US"/>
        </w:rPr>
        <w:fldChar w:fldCharType="end"/>
      </w:r>
      <w:r w:rsidR="00232344" w:rsidRPr="00DC741A">
        <w:rPr>
          <w:rFonts w:eastAsiaTheme="minorHAnsi"/>
          <w:color w:val="auto"/>
          <w:sz w:val="28"/>
          <w:szCs w:val="28"/>
          <w:lang w:eastAsia="en-US"/>
        </w:rPr>
        <w:t xml:space="preserve"> </w:t>
      </w:r>
      <w:r w:rsidR="005C6EC5" w:rsidRPr="00DC741A">
        <w:rPr>
          <w:rFonts w:eastAsiaTheme="minorHAnsi"/>
          <w:color w:val="auto"/>
          <w:sz w:val="28"/>
          <w:szCs w:val="28"/>
          <w:lang w:eastAsia="en-US"/>
        </w:rPr>
        <w:t>настоящего Положения;</w:t>
      </w:r>
    </w:p>
    <w:p w:rsidR="00A90A7E" w:rsidRPr="00DC741A" w:rsidRDefault="00C4232B" w:rsidP="00D1010C">
      <w:pPr>
        <w:pStyle w:val="a3"/>
        <w:numPr>
          <w:ilvl w:val="1"/>
          <w:numId w:val="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банковских гарантиях, включенных в закрытый реестр банковских гарантий, в разрезе банковских гарантий, выданных </w:t>
      </w:r>
      <w:r w:rsidR="00A90A7E" w:rsidRPr="00DC741A">
        <w:rPr>
          <w:rFonts w:eastAsiaTheme="minorHAnsi"/>
          <w:color w:val="auto"/>
          <w:sz w:val="28"/>
          <w:szCs w:val="28"/>
          <w:lang w:eastAsia="en-US"/>
        </w:rPr>
        <w:br/>
      </w:r>
      <w:r w:rsidRPr="00DC741A">
        <w:rPr>
          <w:rFonts w:eastAsiaTheme="minorHAnsi"/>
          <w:color w:val="auto"/>
          <w:sz w:val="28"/>
          <w:szCs w:val="28"/>
          <w:lang w:eastAsia="en-US"/>
        </w:rPr>
        <w:t xml:space="preserve">в качестве обеспечения заявок на участие в закупках, исполнения контрактов, гарантийных обязательств, в том числе </w:t>
      </w:r>
      <w:r w:rsidR="00A90A7E" w:rsidRPr="00DC741A">
        <w:rPr>
          <w:rFonts w:eastAsiaTheme="minorHAnsi"/>
          <w:color w:val="auto"/>
          <w:sz w:val="28"/>
          <w:szCs w:val="28"/>
          <w:lang w:eastAsia="en-US"/>
        </w:rPr>
        <w:t xml:space="preserve">информация, предусмотренная абзацами вторым и третьим подпункта "и" пункта </w:t>
      </w:r>
      <w:r w:rsidR="00A90A7E" w:rsidRPr="00DC741A">
        <w:rPr>
          <w:rFonts w:eastAsiaTheme="minorHAnsi"/>
          <w:color w:val="auto"/>
          <w:sz w:val="28"/>
          <w:szCs w:val="28"/>
          <w:lang w:eastAsia="en-US"/>
        </w:rPr>
        <w:fldChar w:fldCharType="begin"/>
      </w:r>
      <w:r w:rsidR="00A90A7E" w:rsidRPr="00DC741A">
        <w:rPr>
          <w:rFonts w:eastAsiaTheme="minorHAnsi"/>
          <w:color w:val="auto"/>
          <w:sz w:val="28"/>
          <w:szCs w:val="28"/>
          <w:lang w:eastAsia="en-US"/>
        </w:rPr>
        <w:instrText xml:space="preserve"> REF _Ref59648195 \r \h  \* MERGEFORMAT </w:instrText>
      </w:r>
      <w:r w:rsidR="00A90A7E" w:rsidRPr="00DC741A">
        <w:rPr>
          <w:rFonts w:eastAsiaTheme="minorHAnsi"/>
          <w:color w:val="auto"/>
          <w:sz w:val="28"/>
          <w:szCs w:val="28"/>
          <w:lang w:eastAsia="en-US"/>
        </w:rPr>
      </w:r>
      <w:r w:rsidR="00A90A7E" w:rsidRPr="00DC741A">
        <w:rPr>
          <w:rFonts w:eastAsiaTheme="minorHAnsi"/>
          <w:color w:val="auto"/>
          <w:sz w:val="28"/>
          <w:szCs w:val="28"/>
          <w:lang w:eastAsia="en-US"/>
        </w:rPr>
        <w:fldChar w:fldCharType="separate"/>
      </w:r>
      <w:r w:rsidR="001F60C2" w:rsidRPr="00DC741A">
        <w:rPr>
          <w:rFonts w:eastAsiaTheme="minorHAnsi"/>
          <w:color w:val="auto"/>
          <w:sz w:val="28"/>
          <w:szCs w:val="28"/>
          <w:lang w:eastAsia="en-US"/>
        </w:rPr>
        <w:t>6</w:t>
      </w:r>
      <w:r w:rsidR="00A90A7E" w:rsidRPr="00DC741A">
        <w:rPr>
          <w:rFonts w:eastAsiaTheme="minorHAnsi"/>
          <w:color w:val="auto"/>
          <w:sz w:val="28"/>
          <w:szCs w:val="28"/>
          <w:lang w:eastAsia="en-US"/>
        </w:rPr>
        <w:fldChar w:fldCharType="end"/>
      </w:r>
      <w:r w:rsidR="00A90A7E" w:rsidRPr="00DC741A">
        <w:rPr>
          <w:rFonts w:eastAsiaTheme="minorHAnsi"/>
          <w:color w:val="auto"/>
          <w:sz w:val="28"/>
          <w:szCs w:val="28"/>
          <w:lang w:eastAsia="en-US"/>
        </w:rPr>
        <w:t xml:space="preserve"> настоящего Положения;</w:t>
      </w:r>
    </w:p>
    <w:p w:rsidR="00211CEA" w:rsidRPr="00DC741A" w:rsidRDefault="00921AC6" w:rsidP="00A90A7E">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Ф</w:t>
      </w:r>
      <w:r w:rsidR="0026220C" w:rsidRPr="00DC741A">
        <w:rPr>
          <w:rFonts w:eastAsiaTheme="minorHAnsi"/>
          <w:color w:val="auto"/>
          <w:sz w:val="28"/>
          <w:szCs w:val="28"/>
          <w:lang w:eastAsia="en-US"/>
        </w:rPr>
        <w:t>едеральный орган</w:t>
      </w:r>
      <w:r w:rsidRPr="00DC741A">
        <w:rPr>
          <w:rFonts w:eastAsiaTheme="minorHAnsi"/>
          <w:color w:val="auto"/>
          <w:sz w:val="28"/>
          <w:szCs w:val="28"/>
          <w:lang w:eastAsia="en-US"/>
        </w:rPr>
        <w:t xml:space="preserve"> испол</w:t>
      </w:r>
      <w:r w:rsidR="0026220C" w:rsidRPr="00DC741A">
        <w:rPr>
          <w:rFonts w:eastAsiaTheme="minorHAnsi"/>
          <w:color w:val="auto"/>
          <w:sz w:val="28"/>
          <w:szCs w:val="28"/>
          <w:lang w:eastAsia="en-US"/>
        </w:rPr>
        <w:t>нительной власти, уполномоченный</w:t>
      </w:r>
      <w:r w:rsidRPr="00DC741A">
        <w:rPr>
          <w:rFonts w:eastAsiaTheme="minorHAnsi"/>
          <w:color w:val="auto"/>
          <w:sz w:val="28"/>
          <w:szCs w:val="28"/>
          <w:lang w:eastAsia="en-US"/>
        </w:rPr>
        <w:t xml:space="preserve"> </w:t>
      </w:r>
      <w:r w:rsidR="0026220C" w:rsidRPr="00DC741A">
        <w:rPr>
          <w:rFonts w:eastAsiaTheme="minorHAnsi"/>
          <w:color w:val="auto"/>
          <w:sz w:val="28"/>
          <w:szCs w:val="28"/>
          <w:lang w:eastAsia="en-US"/>
        </w:rPr>
        <w:br/>
      </w:r>
      <w:r w:rsidRPr="00DC741A">
        <w:rPr>
          <w:rFonts w:eastAsiaTheme="minorHAnsi"/>
          <w:color w:val="auto"/>
          <w:sz w:val="28"/>
          <w:szCs w:val="28"/>
          <w:lang w:eastAsia="en-US"/>
        </w:rPr>
        <w:t xml:space="preserve">на осуществление контроля в сфере закупок, </w:t>
      </w:r>
      <w:r w:rsidR="0026220C" w:rsidRPr="00DC741A">
        <w:rPr>
          <w:rFonts w:eastAsiaTheme="minorHAnsi"/>
          <w:color w:val="auto"/>
          <w:sz w:val="28"/>
          <w:szCs w:val="28"/>
          <w:lang w:eastAsia="en-US"/>
        </w:rPr>
        <w:t xml:space="preserve">представляет </w:t>
      </w:r>
      <w:r w:rsidR="008E70E0" w:rsidRPr="00DC741A">
        <w:rPr>
          <w:rFonts w:eastAsiaTheme="minorHAnsi"/>
          <w:color w:val="auto"/>
          <w:sz w:val="28"/>
          <w:szCs w:val="28"/>
          <w:lang w:eastAsia="en-US"/>
        </w:rPr>
        <w:br/>
      </w:r>
      <w:r w:rsidR="0026220C" w:rsidRPr="00DC741A">
        <w:rPr>
          <w:rFonts w:eastAsiaTheme="minorHAnsi"/>
          <w:color w:val="auto"/>
          <w:sz w:val="28"/>
          <w:szCs w:val="28"/>
          <w:lang w:eastAsia="en-US"/>
        </w:rPr>
        <w:t>в уполномоченный орган информацию</w:t>
      </w:r>
      <w:r w:rsidR="00211CEA" w:rsidRPr="00DC741A">
        <w:rPr>
          <w:rFonts w:eastAsiaTheme="minorHAnsi"/>
          <w:color w:val="auto"/>
          <w:sz w:val="28"/>
          <w:szCs w:val="28"/>
          <w:lang w:eastAsia="en-US"/>
        </w:rPr>
        <w:t>:</w:t>
      </w:r>
    </w:p>
    <w:p w:rsidR="00211CEA" w:rsidRPr="00DC741A" w:rsidRDefault="00AD437C" w:rsidP="00D1010C">
      <w:pPr>
        <w:pStyle w:val="a3"/>
        <w:numPr>
          <w:ilvl w:val="1"/>
          <w:numId w:val="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w:t>
      </w:r>
      <w:r w:rsidR="00211CEA" w:rsidRPr="00DC741A">
        <w:rPr>
          <w:rFonts w:eastAsiaTheme="minorHAnsi"/>
          <w:color w:val="auto"/>
          <w:sz w:val="28"/>
          <w:szCs w:val="28"/>
          <w:lang w:eastAsia="en-US"/>
        </w:rPr>
        <w:t xml:space="preserve">количестве случаев согласования заключения контракта </w:t>
      </w:r>
      <w:r w:rsidR="00211CEA" w:rsidRPr="00DC741A">
        <w:rPr>
          <w:rFonts w:eastAsiaTheme="minorHAnsi"/>
          <w:color w:val="auto"/>
          <w:sz w:val="28"/>
          <w:szCs w:val="28"/>
          <w:lang w:eastAsia="en-US"/>
        </w:rPr>
        <w:br/>
      </w:r>
      <w:r w:rsidR="00211CEA" w:rsidRPr="00DC741A">
        <w:rPr>
          <w:rFonts w:eastAsiaTheme="minorHAnsi"/>
          <w:color w:val="auto"/>
          <w:sz w:val="28"/>
          <w:szCs w:val="28"/>
          <w:lang w:eastAsia="en-US"/>
        </w:rPr>
        <w:lastRenderedPageBreak/>
        <w:t xml:space="preserve">с единственным поставщиком (подрядчиком, исполнителем) в случае, предусмотренном пунктом 4 части 5 статьи 93 Федерального закона </w:t>
      </w:r>
      <w:r w:rsidR="003A1290" w:rsidRPr="00DC741A">
        <w:rPr>
          <w:rFonts w:eastAsiaTheme="minorHAnsi"/>
          <w:color w:val="auto"/>
          <w:sz w:val="28"/>
          <w:szCs w:val="28"/>
          <w:lang w:eastAsia="en-US"/>
        </w:rPr>
        <w:br/>
      </w:r>
      <w:r w:rsidR="00211CEA" w:rsidRPr="00DC741A">
        <w:rPr>
          <w:rFonts w:eastAsiaTheme="minorHAnsi"/>
          <w:color w:val="auto"/>
          <w:sz w:val="28"/>
          <w:szCs w:val="28"/>
          <w:lang w:eastAsia="en-US"/>
        </w:rPr>
        <w:t xml:space="preserve">"О контрактной системе в сфере закупок товаров, работ, услуг </w:t>
      </w:r>
      <w:r w:rsidR="003A1290" w:rsidRPr="00DC741A">
        <w:rPr>
          <w:rFonts w:eastAsiaTheme="minorHAnsi"/>
          <w:color w:val="auto"/>
          <w:sz w:val="28"/>
          <w:szCs w:val="28"/>
          <w:lang w:eastAsia="en-US"/>
        </w:rPr>
        <w:br/>
      </w:r>
      <w:r w:rsidR="00211CEA" w:rsidRPr="00DC741A">
        <w:rPr>
          <w:rFonts w:eastAsiaTheme="minorHAnsi"/>
          <w:color w:val="auto"/>
          <w:sz w:val="28"/>
          <w:szCs w:val="28"/>
          <w:lang w:eastAsia="en-US"/>
        </w:rPr>
        <w:t xml:space="preserve">для обеспечения государственных и муниципальных нужд", отказа </w:t>
      </w:r>
      <w:r w:rsidR="003A1290" w:rsidRPr="00DC741A">
        <w:rPr>
          <w:rFonts w:eastAsiaTheme="minorHAnsi"/>
          <w:color w:val="auto"/>
          <w:sz w:val="28"/>
          <w:szCs w:val="28"/>
          <w:lang w:eastAsia="en-US"/>
        </w:rPr>
        <w:br/>
      </w:r>
      <w:r w:rsidR="00211CEA" w:rsidRPr="00DC741A">
        <w:rPr>
          <w:rFonts w:eastAsiaTheme="minorHAnsi"/>
          <w:color w:val="auto"/>
          <w:sz w:val="28"/>
          <w:szCs w:val="28"/>
          <w:lang w:eastAsia="en-US"/>
        </w:rPr>
        <w:t>в таком согласовании;</w:t>
      </w:r>
    </w:p>
    <w:p w:rsidR="00A96859" w:rsidRPr="00DC741A" w:rsidRDefault="00AD437C" w:rsidP="00D1010C">
      <w:pPr>
        <w:pStyle w:val="a3"/>
        <w:numPr>
          <w:ilvl w:val="1"/>
          <w:numId w:val="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w:t>
      </w:r>
      <w:r w:rsidR="00211CEA" w:rsidRPr="00DC741A">
        <w:rPr>
          <w:rFonts w:eastAsiaTheme="minorHAnsi"/>
          <w:color w:val="auto"/>
          <w:sz w:val="28"/>
          <w:szCs w:val="28"/>
          <w:lang w:eastAsia="en-US"/>
        </w:rPr>
        <w:t xml:space="preserve">количестве </w:t>
      </w:r>
      <w:r w:rsidR="00A96859" w:rsidRPr="00DC741A">
        <w:rPr>
          <w:rFonts w:eastAsiaTheme="minorHAnsi"/>
          <w:color w:val="auto"/>
          <w:sz w:val="28"/>
          <w:szCs w:val="28"/>
          <w:lang w:eastAsia="en-US"/>
        </w:rPr>
        <w:t xml:space="preserve">поступивших в указанный орган и его территориальные органы уведомлений, предусмотренных частью 2 </w:t>
      </w:r>
      <w:r w:rsidR="00E8409C" w:rsidRPr="00DC741A">
        <w:rPr>
          <w:rFonts w:eastAsiaTheme="minorHAnsi"/>
          <w:color w:val="auto"/>
          <w:sz w:val="28"/>
          <w:szCs w:val="28"/>
          <w:lang w:eastAsia="en-US"/>
        </w:rPr>
        <w:br/>
      </w:r>
      <w:r w:rsidR="00A96859" w:rsidRPr="00DC741A">
        <w:rPr>
          <w:rFonts w:eastAsiaTheme="minorHAnsi"/>
          <w:color w:val="auto"/>
          <w:sz w:val="28"/>
          <w:szCs w:val="28"/>
          <w:lang w:eastAsia="en-US"/>
        </w:rPr>
        <w:t xml:space="preserve">статьи 93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w:t>
      </w:r>
      <w:r w:rsidR="00E8409C" w:rsidRPr="00DC741A">
        <w:rPr>
          <w:rFonts w:eastAsiaTheme="minorHAnsi"/>
          <w:color w:val="auto"/>
          <w:sz w:val="28"/>
          <w:szCs w:val="28"/>
          <w:lang w:eastAsia="en-US"/>
        </w:rPr>
        <w:br/>
      </w:r>
      <w:r w:rsidR="00A96859" w:rsidRPr="00DC741A">
        <w:rPr>
          <w:rFonts w:eastAsiaTheme="minorHAnsi"/>
          <w:color w:val="auto"/>
          <w:sz w:val="28"/>
          <w:szCs w:val="28"/>
          <w:lang w:eastAsia="en-US"/>
        </w:rPr>
        <w:t>с их пол</w:t>
      </w:r>
      <w:r w:rsidR="00215999" w:rsidRPr="00DC741A">
        <w:rPr>
          <w:rFonts w:eastAsiaTheme="minorHAnsi"/>
          <w:color w:val="auto"/>
          <w:sz w:val="28"/>
          <w:szCs w:val="28"/>
          <w:lang w:eastAsia="en-US"/>
        </w:rPr>
        <w:t>учением;</w:t>
      </w:r>
    </w:p>
    <w:p w:rsidR="00E8409C" w:rsidRPr="00DC741A" w:rsidRDefault="0026220C" w:rsidP="00E8409C">
      <w:pPr>
        <w:pStyle w:val="a3"/>
        <w:numPr>
          <w:ilvl w:val="1"/>
          <w:numId w:val="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предусмотренную</w:t>
      </w:r>
      <w:r w:rsidR="00215999" w:rsidRPr="00DC741A">
        <w:rPr>
          <w:rFonts w:eastAsiaTheme="minorHAnsi"/>
          <w:color w:val="auto"/>
          <w:sz w:val="28"/>
          <w:szCs w:val="28"/>
          <w:lang w:eastAsia="en-US"/>
        </w:rPr>
        <w:t xml:space="preserve"> абзацами вторым и четвертым подпункта "к" пункта </w:t>
      </w:r>
      <w:r w:rsidR="00215999" w:rsidRPr="00DC741A">
        <w:rPr>
          <w:rFonts w:eastAsiaTheme="minorHAnsi"/>
          <w:color w:val="auto"/>
          <w:sz w:val="28"/>
          <w:szCs w:val="28"/>
          <w:lang w:eastAsia="en-US"/>
        </w:rPr>
        <w:fldChar w:fldCharType="begin"/>
      </w:r>
      <w:r w:rsidR="00215999" w:rsidRPr="00DC741A">
        <w:rPr>
          <w:rFonts w:eastAsiaTheme="minorHAnsi"/>
          <w:color w:val="auto"/>
          <w:sz w:val="28"/>
          <w:szCs w:val="28"/>
          <w:lang w:eastAsia="en-US"/>
        </w:rPr>
        <w:instrText xml:space="preserve"> REF _Ref59648195 \r \h  \* MERGEFORMAT </w:instrText>
      </w:r>
      <w:r w:rsidR="00215999" w:rsidRPr="00DC741A">
        <w:rPr>
          <w:rFonts w:eastAsiaTheme="minorHAnsi"/>
          <w:color w:val="auto"/>
          <w:sz w:val="28"/>
          <w:szCs w:val="28"/>
          <w:lang w:eastAsia="en-US"/>
        </w:rPr>
      </w:r>
      <w:r w:rsidR="00215999" w:rsidRPr="00DC741A">
        <w:rPr>
          <w:rFonts w:eastAsiaTheme="minorHAnsi"/>
          <w:color w:val="auto"/>
          <w:sz w:val="28"/>
          <w:szCs w:val="28"/>
          <w:lang w:eastAsia="en-US"/>
        </w:rPr>
        <w:fldChar w:fldCharType="separate"/>
      </w:r>
      <w:r w:rsidR="0064253C" w:rsidRPr="00DC741A">
        <w:rPr>
          <w:rFonts w:eastAsiaTheme="minorHAnsi"/>
          <w:color w:val="auto"/>
          <w:sz w:val="28"/>
          <w:szCs w:val="28"/>
          <w:lang w:eastAsia="en-US"/>
        </w:rPr>
        <w:t>4</w:t>
      </w:r>
      <w:r w:rsidR="00215999" w:rsidRPr="00DC741A">
        <w:rPr>
          <w:rFonts w:eastAsiaTheme="minorHAnsi"/>
          <w:color w:val="auto"/>
          <w:sz w:val="28"/>
          <w:szCs w:val="28"/>
          <w:lang w:eastAsia="en-US"/>
        </w:rPr>
        <w:fldChar w:fldCharType="end"/>
      </w:r>
      <w:r w:rsidR="006300F8" w:rsidRPr="00DC741A">
        <w:rPr>
          <w:rFonts w:eastAsiaTheme="minorHAnsi"/>
          <w:color w:val="auto"/>
          <w:sz w:val="28"/>
          <w:szCs w:val="28"/>
          <w:lang w:eastAsia="en-US"/>
        </w:rPr>
        <w:t xml:space="preserve"> настоящего Положения </w:t>
      </w:r>
      <w:r w:rsidR="00520170" w:rsidRPr="00DC741A">
        <w:rPr>
          <w:rFonts w:eastAsiaTheme="minorHAnsi"/>
          <w:color w:val="auto"/>
          <w:sz w:val="28"/>
          <w:szCs w:val="28"/>
          <w:lang w:eastAsia="en-US"/>
        </w:rPr>
        <w:t>о плановых, внеплановых провер</w:t>
      </w:r>
      <w:r w:rsidR="00D1295E" w:rsidRPr="00DC741A">
        <w:rPr>
          <w:rFonts w:eastAsiaTheme="minorHAnsi"/>
          <w:color w:val="auto"/>
          <w:sz w:val="28"/>
          <w:szCs w:val="28"/>
          <w:lang w:eastAsia="en-US"/>
        </w:rPr>
        <w:t>к</w:t>
      </w:r>
      <w:r w:rsidR="00520170" w:rsidRPr="00DC741A">
        <w:rPr>
          <w:rFonts w:eastAsiaTheme="minorHAnsi"/>
          <w:color w:val="auto"/>
          <w:sz w:val="28"/>
          <w:szCs w:val="28"/>
          <w:lang w:eastAsia="en-US"/>
        </w:rPr>
        <w:t>ах</w:t>
      </w:r>
      <w:r w:rsidR="00D1295E" w:rsidRPr="00DC741A">
        <w:rPr>
          <w:rFonts w:eastAsiaTheme="minorHAnsi"/>
          <w:color w:val="auto"/>
          <w:sz w:val="28"/>
          <w:szCs w:val="28"/>
          <w:lang w:eastAsia="en-US"/>
        </w:rPr>
        <w:t>, жалоб</w:t>
      </w:r>
      <w:r w:rsidR="00520170" w:rsidRPr="00DC741A">
        <w:rPr>
          <w:rFonts w:eastAsiaTheme="minorHAnsi"/>
          <w:color w:val="auto"/>
          <w:sz w:val="28"/>
          <w:szCs w:val="28"/>
          <w:lang w:eastAsia="en-US"/>
        </w:rPr>
        <w:t>ах и результатах</w:t>
      </w:r>
      <w:r w:rsidR="00D1295E" w:rsidRPr="00DC741A">
        <w:rPr>
          <w:rFonts w:eastAsiaTheme="minorHAnsi"/>
          <w:color w:val="auto"/>
          <w:sz w:val="28"/>
          <w:szCs w:val="28"/>
          <w:lang w:eastAsia="en-US"/>
        </w:rPr>
        <w:t xml:space="preserve"> их рассмотрения, информация о которых </w:t>
      </w:r>
      <w:r w:rsidRPr="00DC741A">
        <w:rPr>
          <w:rFonts w:eastAsiaTheme="minorHAnsi"/>
          <w:color w:val="auto"/>
          <w:sz w:val="28"/>
          <w:szCs w:val="28"/>
          <w:lang w:eastAsia="en-US"/>
        </w:rPr>
        <w:br/>
      </w:r>
      <w:r w:rsidR="00D1295E" w:rsidRPr="00DC741A">
        <w:rPr>
          <w:rFonts w:eastAsiaTheme="minorHAnsi"/>
          <w:color w:val="auto"/>
          <w:sz w:val="28"/>
          <w:szCs w:val="28"/>
          <w:lang w:eastAsia="en-US"/>
        </w:rPr>
        <w:t>в соответствии</w:t>
      </w:r>
      <w:r w:rsidR="00E8409C" w:rsidRPr="00DC741A">
        <w:rPr>
          <w:rFonts w:eastAsiaTheme="minorHAnsi"/>
          <w:color w:val="auto"/>
          <w:sz w:val="28"/>
          <w:szCs w:val="28"/>
          <w:lang w:eastAsia="en-US"/>
        </w:rPr>
        <w:t xml:space="preserve"> с Правилами ведения реестра жалоб, плановых </w:t>
      </w:r>
      <w:r w:rsidR="003E4A8E" w:rsidRPr="00DC741A">
        <w:rPr>
          <w:rFonts w:eastAsiaTheme="minorHAnsi"/>
          <w:color w:val="auto"/>
          <w:sz w:val="28"/>
          <w:szCs w:val="28"/>
          <w:lang w:eastAsia="en-US"/>
        </w:rPr>
        <w:br/>
      </w:r>
      <w:r w:rsidR="00E8409C" w:rsidRPr="00DC741A">
        <w:rPr>
          <w:rFonts w:eastAsiaTheme="minorHAnsi"/>
          <w:color w:val="auto"/>
          <w:sz w:val="28"/>
          <w:szCs w:val="28"/>
          <w:lang w:eastAsia="en-US"/>
        </w:rPr>
        <w:t xml:space="preserve">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 1148 </w:t>
      </w:r>
      <w:r w:rsidR="00E8409C" w:rsidRPr="00DC741A">
        <w:rPr>
          <w:rFonts w:eastAsiaTheme="minorHAnsi"/>
          <w:color w:val="auto"/>
          <w:sz w:val="28"/>
          <w:szCs w:val="28"/>
          <w:lang w:eastAsia="en-US"/>
        </w:rPr>
        <w:br/>
        <w:t xml:space="preserve">"О порядке ведения реестра жалоб, плановых и внеплановых проверок, принятых по ним решений и выданных предписаний, представлений", </w:t>
      </w:r>
      <w:r w:rsidR="00E8409C" w:rsidRPr="00DC741A">
        <w:rPr>
          <w:rFonts w:eastAsiaTheme="minorHAnsi"/>
          <w:color w:val="auto"/>
          <w:sz w:val="28"/>
          <w:szCs w:val="28"/>
          <w:lang w:eastAsia="en-US"/>
        </w:rPr>
        <w:br/>
        <w:t>не включается в реестр жалоб, плановых и внеплановых проверок, принятых по ним решений и выданных предписаний, представлений</w:t>
      </w:r>
      <w:r w:rsidR="003E4A8E" w:rsidRPr="00DC741A">
        <w:rPr>
          <w:rFonts w:eastAsiaTheme="minorHAnsi"/>
          <w:color w:val="auto"/>
          <w:sz w:val="28"/>
          <w:szCs w:val="28"/>
          <w:lang w:eastAsia="en-US"/>
        </w:rPr>
        <w:t xml:space="preserve"> </w:t>
      </w:r>
      <w:r w:rsidR="003E4A8E" w:rsidRPr="00DC741A">
        <w:rPr>
          <w:rFonts w:eastAsiaTheme="minorHAnsi"/>
          <w:color w:val="auto"/>
          <w:sz w:val="28"/>
          <w:szCs w:val="28"/>
          <w:lang w:eastAsia="en-US"/>
        </w:rPr>
        <w:br/>
        <w:t>(за исключением</w:t>
      </w:r>
      <w:r w:rsidR="00520170" w:rsidRPr="00DC741A">
        <w:rPr>
          <w:rFonts w:eastAsiaTheme="minorHAnsi"/>
          <w:color w:val="auto"/>
          <w:sz w:val="28"/>
          <w:szCs w:val="28"/>
          <w:lang w:eastAsia="en-US"/>
        </w:rPr>
        <w:t xml:space="preserve"> такой</w:t>
      </w:r>
      <w:r w:rsidR="003E4A8E" w:rsidRPr="00DC741A">
        <w:rPr>
          <w:rFonts w:eastAsiaTheme="minorHAnsi"/>
          <w:color w:val="auto"/>
          <w:sz w:val="28"/>
          <w:szCs w:val="28"/>
          <w:lang w:eastAsia="en-US"/>
        </w:rPr>
        <w:t xml:space="preserve"> </w:t>
      </w:r>
      <w:r w:rsidRPr="00DC741A">
        <w:rPr>
          <w:rFonts w:eastAsiaTheme="minorHAnsi"/>
          <w:color w:val="auto"/>
          <w:sz w:val="28"/>
          <w:szCs w:val="28"/>
          <w:lang w:eastAsia="en-US"/>
        </w:rPr>
        <w:t xml:space="preserve">информации в отношении </w:t>
      </w:r>
      <w:r w:rsidR="003E4A8E" w:rsidRPr="00DC741A">
        <w:rPr>
          <w:rFonts w:eastAsiaTheme="minorHAnsi"/>
          <w:color w:val="auto"/>
          <w:sz w:val="28"/>
          <w:szCs w:val="28"/>
          <w:lang w:eastAsia="en-US"/>
        </w:rPr>
        <w:t>закупок в рамках государственного оборонного заказа)</w:t>
      </w:r>
      <w:r w:rsidR="00E8409C" w:rsidRPr="00DC741A">
        <w:rPr>
          <w:rFonts w:eastAsiaTheme="minorHAnsi"/>
          <w:color w:val="auto"/>
          <w:sz w:val="28"/>
          <w:szCs w:val="28"/>
          <w:lang w:eastAsia="en-US"/>
        </w:rPr>
        <w:t>.</w:t>
      </w:r>
    </w:p>
    <w:p w:rsidR="009B4874" w:rsidRPr="00DC741A" w:rsidRDefault="009B4874" w:rsidP="009B487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Федеральны</w:t>
      </w:r>
      <w:r w:rsidR="008F7EA1" w:rsidRPr="00DC741A">
        <w:rPr>
          <w:rFonts w:eastAsiaTheme="minorHAnsi"/>
          <w:color w:val="auto"/>
          <w:sz w:val="28"/>
          <w:szCs w:val="28"/>
          <w:lang w:eastAsia="en-US"/>
        </w:rPr>
        <w:t>й орган</w:t>
      </w:r>
      <w:r w:rsidRPr="00DC741A">
        <w:rPr>
          <w:rFonts w:eastAsiaTheme="minorHAnsi"/>
          <w:color w:val="auto"/>
          <w:sz w:val="28"/>
          <w:szCs w:val="28"/>
          <w:lang w:eastAsia="en-US"/>
        </w:rPr>
        <w:t xml:space="preserve"> исполнительной власти, уполномоченны</w:t>
      </w:r>
      <w:r w:rsidR="008F7EA1" w:rsidRPr="00DC741A">
        <w:rPr>
          <w:rFonts w:eastAsiaTheme="minorHAnsi"/>
          <w:color w:val="auto"/>
          <w:sz w:val="28"/>
          <w:szCs w:val="28"/>
          <w:lang w:eastAsia="en-US"/>
        </w:rPr>
        <w:t>й</w:t>
      </w:r>
      <w:r w:rsidRPr="00DC741A">
        <w:rPr>
          <w:rFonts w:eastAsiaTheme="minorHAnsi"/>
          <w:color w:val="auto"/>
          <w:sz w:val="28"/>
          <w:szCs w:val="28"/>
          <w:lang w:eastAsia="en-US"/>
        </w:rPr>
        <w:t xml:space="preserve"> Правительством Российской Федерации на осуществление функций </w:t>
      </w:r>
      <w:r w:rsidRPr="00DC741A">
        <w:rPr>
          <w:rFonts w:eastAsiaTheme="minorHAnsi"/>
          <w:color w:val="auto"/>
          <w:sz w:val="28"/>
          <w:szCs w:val="28"/>
          <w:lang w:eastAsia="en-US"/>
        </w:rPr>
        <w:br/>
        <w:t xml:space="preserve">по согласованию применения закрытых способов определения </w:t>
      </w:r>
      <w:r w:rsidR="008F7EA1" w:rsidRPr="00DC741A">
        <w:rPr>
          <w:rFonts w:eastAsiaTheme="minorHAnsi"/>
          <w:color w:val="auto"/>
          <w:sz w:val="28"/>
          <w:szCs w:val="28"/>
          <w:lang w:eastAsia="en-US"/>
        </w:rPr>
        <w:br/>
      </w:r>
      <w:r w:rsidRPr="00DC741A">
        <w:rPr>
          <w:rFonts w:eastAsiaTheme="minorHAnsi"/>
          <w:color w:val="auto"/>
          <w:sz w:val="28"/>
          <w:szCs w:val="28"/>
          <w:lang w:eastAsia="en-US"/>
        </w:rPr>
        <w:t>поставщика (подрядчика, исполнителя)</w:t>
      </w:r>
      <w:r w:rsidR="008F7EA1" w:rsidRPr="00DC741A">
        <w:rPr>
          <w:rFonts w:eastAsiaTheme="minorHAnsi"/>
          <w:color w:val="auto"/>
          <w:sz w:val="28"/>
          <w:szCs w:val="28"/>
          <w:lang w:eastAsia="en-US"/>
        </w:rPr>
        <w:t>, представляет</w:t>
      </w:r>
      <w:r w:rsidRPr="00DC741A">
        <w:rPr>
          <w:rFonts w:eastAsiaTheme="minorHAnsi"/>
          <w:color w:val="auto"/>
          <w:sz w:val="28"/>
          <w:szCs w:val="28"/>
          <w:lang w:eastAsia="en-US"/>
        </w:rPr>
        <w:t xml:space="preserve"> </w:t>
      </w:r>
      <w:r w:rsidR="008F7EA1" w:rsidRPr="00DC741A">
        <w:rPr>
          <w:rFonts w:eastAsiaTheme="minorHAnsi"/>
          <w:color w:val="auto"/>
          <w:sz w:val="28"/>
          <w:szCs w:val="28"/>
          <w:lang w:eastAsia="en-US"/>
        </w:rPr>
        <w:t>в уполномоченный орган информацию</w:t>
      </w:r>
      <w:r w:rsidRPr="00DC741A">
        <w:rPr>
          <w:rFonts w:eastAsiaTheme="minorHAnsi"/>
          <w:color w:val="auto"/>
          <w:sz w:val="28"/>
          <w:szCs w:val="28"/>
          <w:lang w:eastAsia="en-US"/>
        </w:rPr>
        <w:t xml:space="preserve"> о количестве случаев согласования применения закрытых способов определения поставщика (подрядчика, исполнителя), отказа в таком согласовании.</w:t>
      </w:r>
    </w:p>
    <w:p w:rsidR="00921AC6" w:rsidRPr="00DC741A" w:rsidRDefault="003A1290" w:rsidP="00A90A7E">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К</w:t>
      </w:r>
      <w:r w:rsidR="00921AC6" w:rsidRPr="00DC741A">
        <w:rPr>
          <w:rFonts w:eastAsiaTheme="minorHAnsi"/>
          <w:color w:val="auto"/>
          <w:sz w:val="28"/>
          <w:szCs w:val="28"/>
          <w:lang w:eastAsia="en-US"/>
        </w:rPr>
        <w:t>онтрольны</w:t>
      </w:r>
      <w:r w:rsidR="008F7EA1" w:rsidRPr="00DC741A">
        <w:rPr>
          <w:rFonts w:eastAsiaTheme="minorHAnsi"/>
          <w:color w:val="auto"/>
          <w:sz w:val="28"/>
          <w:szCs w:val="28"/>
          <w:lang w:eastAsia="en-US"/>
        </w:rPr>
        <w:t>й</w:t>
      </w:r>
      <w:r w:rsidR="00921AC6" w:rsidRPr="00DC741A">
        <w:rPr>
          <w:rFonts w:eastAsiaTheme="minorHAnsi"/>
          <w:color w:val="auto"/>
          <w:sz w:val="28"/>
          <w:szCs w:val="28"/>
          <w:lang w:eastAsia="en-US"/>
        </w:rPr>
        <w:t xml:space="preserve"> орган в сфере государственного оборонного заказа</w:t>
      </w:r>
      <w:r w:rsidR="008F7EA1" w:rsidRPr="00DC741A">
        <w:rPr>
          <w:rFonts w:eastAsiaTheme="minorHAnsi"/>
          <w:color w:val="auto"/>
          <w:sz w:val="28"/>
          <w:szCs w:val="28"/>
          <w:lang w:eastAsia="en-US"/>
        </w:rPr>
        <w:t xml:space="preserve"> представляет в уполномоченный орган информацию</w:t>
      </w:r>
      <w:r w:rsidR="00921AC6" w:rsidRPr="00DC741A">
        <w:rPr>
          <w:rFonts w:eastAsiaTheme="minorHAnsi"/>
          <w:color w:val="auto"/>
          <w:sz w:val="28"/>
          <w:szCs w:val="28"/>
          <w:lang w:eastAsia="en-US"/>
        </w:rPr>
        <w:t>:</w:t>
      </w:r>
    </w:p>
    <w:p w:rsidR="00655297" w:rsidRPr="00DC741A" w:rsidRDefault="00AD437C" w:rsidP="00655297">
      <w:pPr>
        <w:pStyle w:val="a3"/>
        <w:numPr>
          <w:ilvl w:val="1"/>
          <w:numId w:val="1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 </w:t>
      </w:r>
      <w:r w:rsidR="00655297" w:rsidRPr="00DC741A">
        <w:rPr>
          <w:rFonts w:eastAsiaTheme="minorHAnsi"/>
          <w:color w:val="auto"/>
          <w:sz w:val="28"/>
          <w:szCs w:val="28"/>
          <w:lang w:eastAsia="en-US"/>
        </w:rPr>
        <w:t xml:space="preserve">количестве случаев согласования заключения контракта </w:t>
      </w:r>
      <w:r w:rsidR="00655297" w:rsidRPr="00DC741A">
        <w:rPr>
          <w:rFonts w:eastAsiaTheme="minorHAnsi"/>
          <w:color w:val="auto"/>
          <w:sz w:val="28"/>
          <w:szCs w:val="28"/>
          <w:lang w:eastAsia="en-US"/>
        </w:rPr>
        <w:br/>
        <w:t xml:space="preserve">с единственным поставщиком (подрядчиком, исполнителем) в случае, предусмотренном пунктом 4 части 5 статьи 93 Федерального закона </w:t>
      </w:r>
      <w:r w:rsidR="00655297" w:rsidRPr="00DC741A">
        <w:rPr>
          <w:rFonts w:eastAsiaTheme="minorHAnsi"/>
          <w:color w:val="auto"/>
          <w:sz w:val="28"/>
          <w:szCs w:val="28"/>
          <w:lang w:eastAsia="en-US"/>
        </w:rPr>
        <w:br/>
        <w:t xml:space="preserve">"О контрактной системе в сфере закупок товаров, работ, услуг </w:t>
      </w:r>
      <w:r w:rsidR="00655297" w:rsidRPr="00DC741A">
        <w:rPr>
          <w:rFonts w:eastAsiaTheme="minorHAnsi"/>
          <w:color w:val="auto"/>
          <w:sz w:val="28"/>
          <w:szCs w:val="28"/>
          <w:lang w:eastAsia="en-US"/>
        </w:rPr>
        <w:br/>
        <w:t xml:space="preserve">для обеспечения государственных и муниципальных нужд", отказа в таком </w:t>
      </w:r>
      <w:r w:rsidR="00655297" w:rsidRPr="00DC741A">
        <w:rPr>
          <w:rFonts w:eastAsiaTheme="minorHAnsi"/>
          <w:color w:val="auto"/>
          <w:sz w:val="28"/>
          <w:szCs w:val="28"/>
          <w:lang w:eastAsia="en-US"/>
        </w:rPr>
        <w:lastRenderedPageBreak/>
        <w:t>согласовании в отношении закупок, при осуществлении которых применяются закрытые способы определения поставщика (подрядчика, исполнителя);</w:t>
      </w:r>
    </w:p>
    <w:p w:rsidR="00AD437C" w:rsidRPr="00DC741A" w:rsidRDefault="008F7EA1" w:rsidP="003703D8">
      <w:pPr>
        <w:pStyle w:val="a3"/>
        <w:numPr>
          <w:ilvl w:val="1"/>
          <w:numId w:val="1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предусмотренную</w:t>
      </w:r>
      <w:r w:rsidR="00AD437C" w:rsidRPr="00DC741A">
        <w:rPr>
          <w:rFonts w:eastAsiaTheme="minorHAnsi"/>
          <w:color w:val="auto"/>
          <w:sz w:val="28"/>
          <w:szCs w:val="28"/>
          <w:lang w:eastAsia="en-US"/>
        </w:rPr>
        <w:t xml:space="preserve"> абзацами вторым и четвертым подпункта "к" пункта </w:t>
      </w:r>
      <w:r w:rsidR="00AD437C" w:rsidRPr="00DC741A">
        <w:rPr>
          <w:rFonts w:eastAsiaTheme="minorHAnsi"/>
          <w:color w:val="auto"/>
          <w:sz w:val="28"/>
          <w:szCs w:val="28"/>
          <w:lang w:eastAsia="en-US"/>
        </w:rPr>
        <w:fldChar w:fldCharType="begin"/>
      </w:r>
      <w:r w:rsidR="00AD437C" w:rsidRPr="00DC741A">
        <w:rPr>
          <w:rFonts w:eastAsiaTheme="minorHAnsi"/>
          <w:color w:val="auto"/>
          <w:sz w:val="28"/>
          <w:szCs w:val="28"/>
          <w:lang w:eastAsia="en-US"/>
        </w:rPr>
        <w:instrText xml:space="preserve"> REF _Ref59648195 \r \h  \* MERGEFORMAT </w:instrText>
      </w:r>
      <w:r w:rsidR="00AD437C" w:rsidRPr="00DC741A">
        <w:rPr>
          <w:rFonts w:eastAsiaTheme="minorHAnsi"/>
          <w:color w:val="auto"/>
          <w:sz w:val="28"/>
          <w:szCs w:val="28"/>
          <w:lang w:eastAsia="en-US"/>
        </w:rPr>
      </w:r>
      <w:r w:rsidR="00AD437C" w:rsidRPr="00DC741A">
        <w:rPr>
          <w:rFonts w:eastAsiaTheme="minorHAnsi"/>
          <w:color w:val="auto"/>
          <w:sz w:val="28"/>
          <w:szCs w:val="28"/>
          <w:lang w:eastAsia="en-US"/>
        </w:rPr>
        <w:fldChar w:fldCharType="separate"/>
      </w:r>
      <w:r w:rsidR="001F60C2" w:rsidRPr="00DC741A">
        <w:rPr>
          <w:rFonts w:eastAsiaTheme="minorHAnsi"/>
          <w:color w:val="auto"/>
          <w:sz w:val="28"/>
          <w:szCs w:val="28"/>
          <w:lang w:eastAsia="en-US"/>
        </w:rPr>
        <w:t>6</w:t>
      </w:r>
      <w:r w:rsidR="00AD437C" w:rsidRPr="00DC741A">
        <w:rPr>
          <w:rFonts w:eastAsiaTheme="minorHAnsi"/>
          <w:color w:val="auto"/>
          <w:sz w:val="28"/>
          <w:szCs w:val="28"/>
          <w:lang w:eastAsia="en-US"/>
        </w:rPr>
        <w:fldChar w:fldCharType="end"/>
      </w:r>
      <w:r w:rsidR="00AD437C" w:rsidRPr="00DC741A">
        <w:rPr>
          <w:rFonts w:eastAsiaTheme="minorHAnsi"/>
          <w:color w:val="auto"/>
          <w:sz w:val="28"/>
          <w:szCs w:val="28"/>
          <w:lang w:eastAsia="en-US"/>
        </w:rPr>
        <w:t xml:space="preserve"> настоящего Положения </w:t>
      </w:r>
      <w:r w:rsidRPr="00DC741A">
        <w:rPr>
          <w:rFonts w:eastAsiaTheme="minorHAnsi"/>
          <w:color w:val="auto"/>
          <w:sz w:val="28"/>
          <w:szCs w:val="28"/>
          <w:lang w:eastAsia="en-US"/>
        </w:rPr>
        <w:t xml:space="preserve">о </w:t>
      </w:r>
      <w:r w:rsidR="00AD437C" w:rsidRPr="00DC741A">
        <w:rPr>
          <w:rFonts w:eastAsiaTheme="minorHAnsi"/>
          <w:color w:val="auto"/>
          <w:sz w:val="28"/>
          <w:szCs w:val="28"/>
          <w:lang w:eastAsia="en-US"/>
        </w:rPr>
        <w:t>плановых, внеплановых провер</w:t>
      </w:r>
      <w:r w:rsidRPr="00DC741A">
        <w:rPr>
          <w:rFonts w:eastAsiaTheme="minorHAnsi"/>
          <w:color w:val="auto"/>
          <w:sz w:val="28"/>
          <w:szCs w:val="28"/>
          <w:lang w:eastAsia="en-US"/>
        </w:rPr>
        <w:t>ках</w:t>
      </w:r>
      <w:r w:rsidR="00AD437C" w:rsidRPr="00DC741A">
        <w:rPr>
          <w:rFonts w:eastAsiaTheme="minorHAnsi"/>
          <w:color w:val="auto"/>
          <w:sz w:val="28"/>
          <w:szCs w:val="28"/>
          <w:lang w:eastAsia="en-US"/>
        </w:rPr>
        <w:t>, жалоб</w:t>
      </w:r>
      <w:r w:rsidRPr="00DC741A">
        <w:rPr>
          <w:rFonts w:eastAsiaTheme="minorHAnsi"/>
          <w:color w:val="auto"/>
          <w:sz w:val="28"/>
          <w:szCs w:val="28"/>
          <w:lang w:eastAsia="en-US"/>
        </w:rPr>
        <w:t>ах и результатах</w:t>
      </w:r>
      <w:r w:rsidR="00AD437C" w:rsidRPr="00DC741A">
        <w:rPr>
          <w:rFonts w:eastAsiaTheme="minorHAnsi"/>
          <w:color w:val="auto"/>
          <w:sz w:val="28"/>
          <w:szCs w:val="28"/>
          <w:lang w:eastAsia="en-US"/>
        </w:rPr>
        <w:t xml:space="preserve"> их рассмотрения, информация о которых </w:t>
      </w:r>
      <w:r w:rsidRPr="00DC741A">
        <w:rPr>
          <w:rFonts w:eastAsiaTheme="minorHAnsi"/>
          <w:color w:val="auto"/>
          <w:sz w:val="28"/>
          <w:szCs w:val="28"/>
          <w:lang w:eastAsia="en-US"/>
        </w:rPr>
        <w:br/>
      </w:r>
      <w:r w:rsidR="00AD437C" w:rsidRPr="00DC741A">
        <w:rPr>
          <w:rFonts w:eastAsiaTheme="minorHAnsi"/>
          <w:color w:val="auto"/>
          <w:sz w:val="28"/>
          <w:szCs w:val="28"/>
          <w:lang w:eastAsia="en-US"/>
        </w:rPr>
        <w:t xml:space="preserve">в соответствии с Правилами ведения реестра жалоб, плановых </w:t>
      </w:r>
      <w:r w:rsidR="003703D8" w:rsidRPr="00DC741A">
        <w:rPr>
          <w:rFonts w:eastAsiaTheme="minorHAnsi"/>
          <w:color w:val="auto"/>
          <w:sz w:val="28"/>
          <w:szCs w:val="28"/>
          <w:lang w:eastAsia="en-US"/>
        </w:rPr>
        <w:br/>
      </w:r>
      <w:r w:rsidR="00AD437C" w:rsidRPr="00DC741A">
        <w:rPr>
          <w:rFonts w:eastAsiaTheme="minorHAnsi"/>
          <w:color w:val="auto"/>
          <w:sz w:val="28"/>
          <w:szCs w:val="28"/>
          <w:lang w:eastAsia="en-US"/>
        </w:rPr>
        <w:t xml:space="preserve">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 1148 </w:t>
      </w:r>
      <w:r w:rsidR="00F231A6" w:rsidRPr="00DC741A">
        <w:rPr>
          <w:rFonts w:eastAsiaTheme="minorHAnsi"/>
          <w:color w:val="auto"/>
          <w:sz w:val="28"/>
          <w:szCs w:val="28"/>
          <w:lang w:eastAsia="en-US"/>
        </w:rPr>
        <w:br/>
      </w:r>
      <w:r w:rsidR="00AD437C" w:rsidRPr="00DC741A">
        <w:rPr>
          <w:rFonts w:eastAsiaTheme="minorHAnsi"/>
          <w:color w:val="auto"/>
          <w:sz w:val="28"/>
          <w:szCs w:val="28"/>
          <w:lang w:eastAsia="en-US"/>
        </w:rPr>
        <w:t xml:space="preserve">"О порядке ведения реестра жалоб, плановых и внеплановых проверок, принятых по ним решений и выданных предписаний, представлений", </w:t>
      </w:r>
      <w:r w:rsidR="00F231A6" w:rsidRPr="00DC741A">
        <w:rPr>
          <w:rFonts w:eastAsiaTheme="minorHAnsi"/>
          <w:color w:val="auto"/>
          <w:sz w:val="28"/>
          <w:szCs w:val="28"/>
          <w:lang w:eastAsia="en-US"/>
        </w:rPr>
        <w:br/>
      </w:r>
      <w:r w:rsidR="00AD437C" w:rsidRPr="00DC741A">
        <w:rPr>
          <w:rFonts w:eastAsiaTheme="minorHAnsi"/>
          <w:color w:val="auto"/>
          <w:sz w:val="28"/>
          <w:szCs w:val="28"/>
          <w:lang w:eastAsia="en-US"/>
        </w:rPr>
        <w:t>не включается в реестр жалоб, плановых и внеплановых проверок, принятых по ним решений и выданных предписаний, представлений</w:t>
      </w:r>
      <w:r w:rsidR="003703D8" w:rsidRPr="00DC741A">
        <w:rPr>
          <w:rFonts w:eastAsiaTheme="minorHAnsi"/>
          <w:color w:val="auto"/>
          <w:sz w:val="28"/>
          <w:szCs w:val="28"/>
          <w:lang w:eastAsia="en-US"/>
        </w:rPr>
        <w:t xml:space="preserve"> </w:t>
      </w:r>
      <w:r w:rsidR="00F231A6" w:rsidRPr="00DC741A">
        <w:rPr>
          <w:rFonts w:eastAsiaTheme="minorHAnsi"/>
          <w:color w:val="auto"/>
          <w:sz w:val="28"/>
          <w:szCs w:val="28"/>
          <w:lang w:eastAsia="en-US"/>
        </w:rPr>
        <w:br/>
      </w:r>
      <w:r w:rsidRPr="00DC741A">
        <w:rPr>
          <w:rFonts w:eastAsiaTheme="minorHAnsi"/>
          <w:color w:val="auto"/>
          <w:sz w:val="28"/>
          <w:szCs w:val="28"/>
          <w:lang w:eastAsia="en-US"/>
        </w:rPr>
        <w:t xml:space="preserve">в отношении </w:t>
      </w:r>
      <w:r w:rsidR="003703D8" w:rsidRPr="00DC741A">
        <w:rPr>
          <w:rFonts w:eastAsiaTheme="minorHAnsi"/>
          <w:color w:val="auto"/>
          <w:sz w:val="28"/>
          <w:szCs w:val="28"/>
          <w:lang w:eastAsia="en-US"/>
        </w:rPr>
        <w:t>закупок в рамках государственного оборонного заказа</w:t>
      </w:r>
      <w:r w:rsidR="0005641F" w:rsidRPr="00DC741A">
        <w:rPr>
          <w:rFonts w:eastAsiaTheme="minorHAnsi"/>
          <w:color w:val="auto"/>
          <w:sz w:val="28"/>
          <w:szCs w:val="28"/>
          <w:lang w:eastAsia="en-US"/>
        </w:rPr>
        <w:t>.</w:t>
      </w:r>
    </w:p>
    <w:p w:rsidR="004B67DD" w:rsidRPr="00DC741A" w:rsidRDefault="00655297" w:rsidP="0005641F">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А</w:t>
      </w:r>
      <w:r w:rsidR="0005641F" w:rsidRPr="00DC741A">
        <w:rPr>
          <w:rFonts w:eastAsiaTheme="minorHAnsi"/>
          <w:color w:val="auto"/>
          <w:sz w:val="28"/>
          <w:szCs w:val="28"/>
          <w:lang w:eastAsia="en-US"/>
        </w:rPr>
        <w:t>нтимонопольны</w:t>
      </w:r>
      <w:r w:rsidR="004616F8" w:rsidRPr="00DC741A">
        <w:rPr>
          <w:rFonts w:eastAsiaTheme="minorHAnsi"/>
          <w:color w:val="auto"/>
          <w:sz w:val="28"/>
          <w:szCs w:val="28"/>
          <w:lang w:eastAsia="en-US"/>
        </w:rPr>
        <w:t xml:space="preserve">й орган </w:t>
      </w:r>
      <w:r w:rsidR="0005641F" w:rsidRPr="00DC741A">
        <w:rPr>
          <w:rFonts w:eastAsiaTheme="minorHAnsi"/>
          <w:color w:val="auto"/>
          <w:sz w:val="28"/>
          <w:szCs w:val="28"/>
          <w:lang w:eastAsia="en-US"/>
        </w:rPr>
        <w:t>представляет</w:t>
      </w:r>
      <w:r w:rsidR="004616F8" w:rsidRPr="00DC741A">
        <w:rPr>
          <w:rFonts w:eastAsiaTheme="minorHAnsi"/>
          <w:color w:val="auto"/>
          <w:sz w:val="28"/>
          <w:szCs w:val="28"/>
          <w:lang w:eastAsia="en-US"/>
        </w:rPr>
        <w:t xml:space="preserve"> в уполномоченный орган информацию </w:t>
      </w:r>
      <w:r w:rsidR="0005641F" w:rsidRPr="00DC741A">
        <w:rPr>
          <w:rFonts w:eastAsiaTheme="minorHAnsi"/>
          <w:color w:val="auto"/>
          <w:sz w:val="28"/>
          <w:szCs w:val="28"/>
          <w:lang w:eastAsia="en-US"/>
        </w:rPr>
        <w:t xml:space="preserve">о </w:t>
      </w:r>
      <w:r w:rsidR="00DA7A06" w:rsidRPr="00DC741A">
        <w:rPr>
          <w:rFonts w:eastAsiaTheme="minorHAnsi"/>
          <w:color w:val="auto"/>
          <w:sz w:val="28"/>
          <w:szCs w:val="28"/>
          <w:lang w:eastAsia="en-US"/>
        </w:rPr>
        <w:t xml:space="preserve">результатах обжалования в соответствии с частью 10 </w:t>
      </w:r>
      <w:r w:rsidR="008E70E0" w:rsidRPr="00DC741A">
        <w:rPr>
          <w:rFonts w:eastAsiaTheme="minorHAnsi"/>
          <w:color w:val="auto"/>
          <w:sz w:val="28"/>
          <w:szCs w:val="28"/>
          <w:lang w:eastAsia="en-US"/>
        </w:rPr>
        <w:br/>
      </w:r>
      <w:r w:rsidR="00DA7A06" w:rsidRPr="00DC741A">
        <w:rPr>
          <w:rFonts w:eastAsiaTheme="minorHAnsi"/>
          <w:color w:val="auto"/>
          <w:sz w:val="28"/>
          <w:szCs w:val="28"/>
          <w:lang w:eastAsia="en-US"/>
        </w:rPr>
        <w:t xml:space="preserve">статьи 3 Федерального закона "О закупках товаров, работ, услуг отдельными видами юридических лиц", в том числе о </w:t>
      </w:r>
      <w:r w:rsidR="004B67DD" w:rsidRPr="00DC741A">
        <w:rPr>
          <w:rFonts w:eastAsiaTheme="minorHAnsi"/>
          <w:color w:val="auto"/>
          <w:sz w:val="28"/>
          <w:szCs w:val="28"/>
          <w:lang w:eastAsia="en-US"/>
        </w:rPr>
        <w:t xml:space="preserve">количестве поданных, отозванных, возвращенных, рассмотренных </w:t>
      </w:r>
      <w:r w:rsidR="00DA7A06" w:rsidRPr="00DC741A">
        <w:rPr>
          <w:rFonts w:eastAsiaTheme="minorHAnsi"/>
          <w:color w:val="auto"/>
          <w:sz w:val="28"/>
          <w:szCs w:val="28"/>
          <w:lang w:eastAsia="en-US"/>
        </w:rPr>
        <w:t xml:space="preserve">жалоб, </w:t>
      </w:r>
      <w:r w:rsidR="008E70E0" w:rsidRPr="00DC741A">
        <w:rPr>
          <w:rFonts w:eastAsiaTheme="minorHAnsi"/>
          <w:color w:val="auto"/>
          <w:sz w:val="28"/>
          <w:szCs w:val="28"/>
          <w:lang w:eastAsia="en-US"/>
        </w:rPr>
        <w:br/>
      </w:r>
      <w:r w:rsidR="00DA7A06" w:rsidRPr="00DC741A">
        <w:rPr>
          <w:rFonts w:eastAsiaTheme="minorHAnsi"/>
          <w:color w:val="auto"/>
          <w:sz w:val="28"/>
          <w:szCs w:val="28"/>
          <w:lang w:eastAsia="en-US"/>
        </w:rPr>
        <w:t>о количестве</w:t>
      </w:r>
      <w:r w:rsidR="004B67DD" w:rsidRPr="00DC741A">
        <w:rPr>
          <w:rFonts w:eastAsiaTheme="minorHAnsi"/>
          <w:color w:val="auto"/>
          <w:sz w:val="28"/>
          <w:szCs w:val="28"/>
          <w:lang w:eastAsia="en-US"/>
        </w:rPr>
        <w:t xml:space="preserve"> жалоб, рассмотрение которых прекращено</w:t>
      </w:r>
      <w:r w:rsidR="0005641F" w:rsidRPr="00DC741A">
        <w:rPr>
          <w:rFonts w:eastAsiaTheme="minorHAnsi"/>
          <w:color w:val="auto"/>
          <w:sz w:val="28"/>
          <w:szCs w:val="28"/>
          <w:lang w:eastAsia="en-US"/>
        </w:rPr>
        <w:t>.</w:t>
      </w:r>
    </w:p>
    <w:p w:rsidR="004616F8" w:rsidRPr="00DC741A" w:rsidRDefault="001C0E01" w:rsidP="004616F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5" w:name="_Ref59738152"/>
      <w:r w:rsidRPr="00DC741A">
        <w:rPr>
          <w:rFonts w:eastAsiaTheme="minorHAnsi"/>
          <w:color w:val="auto"/>
          <w:sz w:val="28"/>
          <w:szCs w:val="28"/>
          <w:lang w:eastAsia="en-US"/>
        </w:rPr>
        <w:t>Федеральны</w:t>
      </w:r>
      <w:r w:rsidR="004616F8" w:rsidRPr="00DC741A">
        <w:rPr>
          <w:rFonts w:eastAsiaTheme="minorHAnsi"/>
          <w:color w:val="auto"/>
          <w:sz w:val="28"/>
          <w:szCs w:val="28"/>
          <w:lang w:eastAsia="en-US"/>
        </w:rPr>
        <w:t>й орган</w:t>
      </w:r>
      <w:r w:rsidRPr="00DC741A">
        <w:rPr>
          <w:rFonts w:eastAsiaTheme="minorHAnsi"/>
          <w:color w:val="auto"/>
          <w:sz w:val="28"/>
          <w:szCs w:val="28"/>
          <w:lang w:eastAsia="en-US"/>
        </w:rPr>
        <w:t xml:space="preserve"> исполнительной власти, уполномоченны</w:t>
      </w:r>
      <w:r w:rsidR="004616F8" w:rsidRPr="00DC741A">
        <w:rPr>
          <w:rFonts w:eastAsiaTheme="minorHAnsi"/>
          <w:color w:val="auto"/>
          <w:sz w:val="28"/>
          <w:szCs w:val="28"/>
          <w:lang w:eastAsia="en-US"/>
        </w:rPr>
        <w:t>й</w:t>
      </w:r>
      <w:r w:rsidRPr="00DC741A">
        <w:rPr>
          <w:rFonts w:eastAsiaTheme="minorHAnsi"/>
          <w:color w:val="auto"/>
          <w:sz w:val="28"/>
          <w:szCs w:val="28"/>
          <w:lang w:eastAsia="en-US"/>
        </w:rPr>
        <w:t xml:space="preserve"> Правительством Российской Федерации на осуществление оценки достижения заказчиком минимальной доли закупок</w:t>
      </w:r>
      <w:r w:rsidR="004616F8" w:rsidRPr="00DC741A">
        <w:rPr>
          <w:rFonts w:eastAsiaTheme="minorHAnsi"/>
          <w:color w:val="auto"/>
          <w:sz w:val="28"/>
          <w:szCs w:val="28"/>
          <w:lang w:eastAsia="en-US"/>
        </w:rPr>
        <w:t>,</w:t>
      </w:r>
      <w:r w:rsidR="00F915CA" w:rsidRPr="00DC741A">
        <w:rPr>
          <w:rFonts w:eastAsiaTheme="minorHAnsi"/>
          <w:color w:val="auto"/>
          <w:sz w:val="28"/>
          <w:szCs w:val="28"/>
          <w:lang w:eastAsia="en-US"/>
        </w:rPr>
        <w:t xml:space="preserve"> </w:t>
      </w:r>
      <w:r w:rsidR="004616F8" w:rsidRPr="00DC741A">
        <w:rPr>
          <w:rFonts w:eastAsiaTheme="minorHAnsi"/>
          <w:color w:val="auto"/>
          <w:sz w:val="28"/>
          <w:szCs w:val="28"/>
          <w:lang w:eastAsia="en-US"/>
        </w:rPr>
        <w:t xml:space="preserve">представляет </w:t>
      </w:r>
      <w:r w:rsidR="004616F8" w:rsidRPr="00DC741A">
        <w:rPr>
          <w:rFonts w:eastAsiaTheme="minorHAnsi"/>
          <w:color w:val="auto"/>
          <w:sz w:val="28"/>
          <w:szCs w:val="28"/>
          <w:lang w:eastAsia="en-US"/>
        </w:rPr>
        <w:br/>
        <w:t>в уполномоченный орган о</w:t>
      </w:r>
      <w:r w:rsidRPr="00DC741A">
        <w:rPr>
          <w:rFonts w:eastAsiaTheme="minorHAnsi"/>
          <w:color w:val="auto"/>
          <w:sz w:val="28"/>
          <w:szCs w:val="28"/>
          <w:lang w:eastAsia="en-US"/>
        </w:rPr>
        <w:t xml:space="preserve">тчет о результатах оценки достижения заказчиками минимальной доли закупок </w:t>
      </w:r>
      <w:r w:rsidR="004616F8" w:rsidRPr="00DC741A">
        <w:rPr>
          <w:rFonts w:eastAsiaTheme="minorHAnsi"/>
          <w:color w:val="auto"/>
          <w:sz w:val="28"/>
          <w:szCs w:val="28"/>
          <w:lang w:eastAsia="en-US"/>
        </w:rPr>
        <w:t xml:space="preserve">в </w:t>
      </w:r>
      <w:r w:rsidR="008E70E0" w:rsidRPr="00DC741A">
        <w:rPr>
          <w:rFonts w:eastAsiaTheme="minorHAnsi"/>
          <w:color w:val="auto"/>
          <w:sz w:val="28"/>
          <w:szCs w:val="28"/>
          <w:lang w:eastAsia="en-US"/>
        </w:rPr>
        <w:t xml:space="preserve">соответствии с </w:t>
      </w:r>
      <w:r w:rsidR="004616F8" w:rsidRPr="00DC741A">
        <w:rPr>
          <w:rFonts w:eastAsiaTheme="minorHAnsi"/>
          <w:color w:val="auto"/>
          <w:sz w:val="28"/>
          <w:szCs w:val="28"/>
          <w:lang w:eastAsia="en-US"/>
        </w:rPr>
        <w:t xml:space="preserve">подпунктом "б" пункта 5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w:t>
      </w:r>
      <w:r w:rsidR="008E70E0" w:rsidRPr="00DC741A">
        <w:rPr>
          <w:rFonts w:eastAsiaTheme="minorHAnsi"/>
          <w:color w:val="auto"/>
          <w:sz w:val="28"/>
          <w:szCs w:val="28"/>
          <w:lang w:eastAsia="en-US"/>
        </w:rPr>
        <w:br/>
      </w:r>
      <w:r w:rsidR="004616F8" w:rsidRPr="00DC741A">
        <w:rPr>
          <w:rFonts w:eastAsiaTheme="minorHAnsi"/>
          <w:color w:val="auto"/>
          <w:sz w:val="28"/>
          <w:szCs w:val="28"/>
          <w:lang w:eastAsia="en-US"/>
        </w:rPr>
        <w:t>от 3 декабря 2020 г. № 2014 "О минимальной обязательной доле закупок российских товаров и ее достижении заказчиком"</w:t>
      </w:r>
      <w:r w:rsidR="00EB1165" w:rsidRPr="00DC741A">
        <w:rPr>
          <w:rFonts w:eastAsiaTheme="minorHAnsi"/>
          <w:color w:val="auto"/>
          <w:sz w:val="28"/>
          <w:szCs w:val="28"/>
          <w:lang w:eastAsia="en-US"/>
        </w:rPr>
        <w:t>.</w:t>
      </w:r>
      <w:bookmarkEnd w:id="5"/>
    </w:p>
    <w:p w:rsidR="0064253C" w:rsidRPr="00DC741A" w:rsidRDefault="0064253C" w:rsidP="0064253C">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6" w:name="_Ref59738403"/>
      <w:r w:rsidRPr="00DC741A">
        <w:rPr>
          <w:rFonts w:eastAsiaTheme="minorHAnsi"/>
          <w:color w:val="auto"/>
          <w:sz w:val="28"/>
          <w:szCs w:val="28"/>
          <w:lang w:eastAsia="en-US"/>
        </w:rPr>
        <w:t>В целях осуществления мониторинга уполномоченным органом учитывается представленная акционерным</w:t>
      </w:r>
      <w:r w:rsidR="008140A5" w:rsidRPr="00DC741A">
        <w:rPr>
          <w:rFonts w:eastAsiaTheme="minorHAnsi"/>
          <w:color w:val="auto"/>
          <w:sz w:val="28"/>
          <w:szCs w:val="28"/>
          <w:lang w:eastAsia="en-US"/>
        </w:rPr>
        <w:t xml:space="preserve"> общество</w:t>
      </w:r>
      <w:r w:rsidRPr="00DC741A">
        <w:rPr>
          <w:rFonts w:eastAsiaTheme="minorHAnsi"/>
          <w:color w:val="auto"/>
          <w:sz w:val="28"/>
          <w:szCs w:val="28"/>
          <w:lang w:eastAsia="en-US"/>
        </w:rPr>
        <w:t>м</w:t>
      </w:r>
      <w:r w:rsidR="008140A5" w:rsidRPr="00DC741A">
        <w:rPr>
          <w:rFonts w:eastAsiaTheme="minorHAnsi"/>
          <w:color w:val="auto"/>
          <w:sz w:val="28"/>
          <w:szCs w:val="28"/>
          <w:lang w:eastAsia="en-US"/>
        </w:rPr>
        <w:t xml:space="preserve"> "Федеральная корпорация по развитию малого и среднего предпринимательства"</w:t>
      </w:r>
      <w:r w:rsidRPr="00DC741A">
        <w:rPr>
          <w:rFonts w:eastAsiaTheme="minorHAnsi"/>
          <w:color w:val="auto"/>
          <w:sz w:val="28"/>
          <w:szCs w:val="28"/>
          <w:lang w:eastAsia="en-US"/>
        </w:rPr>
        <w:t xml:space="preserve"> </w:t>
      </w:r>
      <w:r w:rsidRPr="00DC741A">
        <w:rPr>
          <w:rFonts w:eastAsiaTheme="minorHAnsi"/>
          <w:color w:val="auto"/>
          <w:sz w:val="28"/>
          <w:szCs w:val="28"/>
          <w:lang w:eastAsia="en-US"/>
        </w:rPr>
        <w:lastRenderedPageBreak/>
        <w:t>информация о результатах осуществления:</w:t>
      </w:r>
    </w:p>
    <w:bookmarkEnd w:id="6"/>
    <w:p w:rsidR="008041E2" w:rsidRPr="00DC741A" w:rsidRDefault="008041E2" w:rsidP="0064253C">
      <w:pPr>
        <w:pStyle w:val="a3"/>
        <w:numPr>
          <w:ilvl w:val="1"/>
          <w:numId w:val="1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w:t>
      </w:r>
      <w:r w:rsidRPr="00DC741A">
        <w:rPr>
          <w:rFonts w:eastAsiaTheme="minorHAnsi"/>
          <w:color w:val="auto"/>
          <w:sz w:val="28"/>
          <w:szCs w:val="28"/>
          <w:lang w:eastAsia="en-US"/>
        </w:rPr>
        <w:br/>
        <w:t xml:space="preserve">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w:t>
      </w:r>
      <w:r w:rsidRPr="00DC741A">
        <w:rPr>
          <w:rFonts w:eastAsiaTheme="minorHAnsi"/>
          <w:color w:val="auto"/>
          <w:sz w:val="28"/>
          <w:szCs w:val="28"/>
          <w:lang w:eastAsia="en-US"/>
        </w:rPr>
        <w:br/>
        <w:t>в отношении отдельных заказчиков, определенных Правительством Российской Федерации;</w:t>
      </w:r>
    </w:p>
    <w:p w:rsidR="008041E2" w:rsidRPr="00DC741A" w:rsidRDefault="008041E2" w:rsidP="008041E2">
      <w:pPr>
        <w:pStyle w:val="a3"/>
        <w:numPr>
          <w:ilvl w:val="1"/>
          <w:numId w:val="1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w:t>
      </w:r>
      <w:r w:rsidR="00D24502" w:rsidRPr="00DC741A">
        <w:rPr>
          <w:rFonts w:eastAsiaTheme="minorHAnsi"/>
          <w:color w:val="auto"/>
          <w:sz w:val="28"/>
          <w:szCs w:val="28"/>
          <w:lang w:eastAsia="en-US"/>
        </w:rPr>
        <w:br/>
      </w:r>
      <w:r w:rsidRPr="00DC741A">
        <w:rPr>
          <w:rFonts w:eastAsiaTheme="minorHAnsi"/>
          <w:color w:val="auto"/>
          <w:sz w:val="28"/>
          <w:szCs w:val="28"/>
          <w:lang w:eastAsia="en-US"/>
        </w:rPr>
        <w:t>и среднего предпринимательства в закупке, в отношении конкретных заказчиков, определенных Правительством Российской Федерации;</w:t>
      </w:r>
    </w:p>
    <w:p w:rsidR="008E70E0" w:rsidRPr="00DC741A" w:rsidRDefault="008E70E0" w:rsidP="00547C86">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Информация, предусмотренная пунктами </w:t>
      </w:r>
      <w:r w:rsidRPr="00DC741A">
        <w:rPr>
          <w:rFonts w:eastAsiaTheme="minorHAnsi"/>
          <w:color w:val="auto"/>
          <w:sz w:val="28"/>
          <w:szCs w:val="28"/>
          <w:lang w:eastAsia="en-US"/>
        </w:rPr>
        <w:fldChar w:fldCharType="begin"/>
      </w:r>
      <w:r w:rsidRPr="00DC741A">
        <w:rPr>
          <w:rFonts w:eastAsiaTheme="minorHAnsi"/>
          <w:color w:val="auto"/>
          <w:sz w:val="28"/>
          <w:szCs w:val="28"/>
          <w:lang w:eastAsia="en-US"/>
        </w:rPr>
        <w:instrText xml:space="preserve"> REF _Ref59738187 \n \h </w:instrText>
      </w:r>
      <w:r w:rsidR="00DC741A">
        <w:rPr>
          <w:rFonts w:eastAsiaTheme="minorHAnsi"/>
          <w:color w:val="auto"/>
          <w:sz w:val="28"/>
          <w:szCs w:val="28"/>
          <w:lang w:eastAsia="en-US"/>
        </w:rPr>
        <w:instrText xml:space="preserve"> \* MERGEFORMAT </w:instrText>
      </w:r>
      <w:r w:rsidRPr="00DC741A">
        <w:rPr>
          <w:rFonts w:eastAsiaTheme="minorHAnsi"/>
          <w:color w:val="auto"/>
          <w:sz w:val="28"/>
          <w:szCs w:val="28"/>
          <w:lang w:eastAsia="en-US"/>
        </w:rPr>
      </w:r>
      <w:r w:rsidRPr="00DC741A">
        <w:rPr>
          <w:rFonts w:eastAsiaTheme="minorHAnsi"/>
          <w:color w:val="auto"/>
          <w:sz w:val="28"/>
          <w:szCs w:val="28"/>
          <w:lang w:eastAsia="en-US"/>
        </w:rPr>
        <w:fldChar w:fldCharType="separate"/>
      </w:r>
      <w:r w:rsidRPr="00DC741A">
        <w:rPr>
          <w:rFonts w:eastAsiaTheme="minorHAnsi"/>
          <w:color w:val="auto"/>
          <w:sz w:val="28"/>
          <w:szCs w:val="28"/>
          <w:lang w:eastAsia="en-US"/>
        </w:rPr>
        <w:t>5</w:t>
      </w:r>
      <w:r w:rsidRPr="00DC741A">
        <w:rPr>
          <w:rFonts w:eastAsiaTheme="minorHAnsi"/>
          <w:color w:val="auto"/>
          <w:sz w:val="28"/>
          <w:szCs w:val="28"/>
          <w:lang w:eastAsia="en-US"/>
        </w:rPr>
        <w:fldChar w:fldCharType="end"/>
      </w:r>
      <w:r w:rsidRPr="00DC741A">
        <w:rPr>
          <w:rFonts w:eastAsiaTheme="minorHAnsi"/>
          <w:color w:val="auto"/>
          <w:sz w:val="28"/>
          <w:szCs w:val="28"/>
          <w:lang w:eastAsia="en-US"/>
        </w:rPr>
        <w:t xml:space="preserve"> - </w:t>
      </w:r>
      <w:r w:rsidRPr="00DC741A">
        <w:rPr>
          <w:rFonts w:eastAsiaTheme="minorHAnsi"/>
          <w:color w:val="auto"/>
          <w:sz w:val="28"/>
          <w:szCs w:val="28"/>
          <w:lang w:eastAsia="en-US"/>
        </w:rPr>
        <w:fldChar w:fldCharType="begin"/>
      </w:r>
      <w:r w:rsidRPr="00DC741A">
        <w:rPr>
          <w:rFonts w:eastAsiaTheme="minorHAnsi"/>
          <w:color w:val="auto"/>
          <w:sz w:val="28"/>
          <w:szCs w:val="28"/>
          <w:lang w:eastAsia="en-US"/>
        </w:rPr>
        <w:instrText xml:space="preserve"> REF _Ref59738403 \n \h </w:instrText>
      </w:r>
      <w:r w:rsidR="00DC741A">
        <w:rPr>
          <w:rFonts w:eastAsiaTheme="minorHAnsi"/>
          <w:color w:val="auto"/>
          <w:sz w:val="28"/>
          <w:szCs w:val="28"/>
          <w:lang w:eastAsia="en-US"/>
        </w:rPr>
        <w:instrText xml:space="preserve"> \* MERGEFORMAT </w:instrText>
      </w:r>
      <w:r w:rsidRPr="00DC741A">
        <w:rPr>
          <w:rFonts w:eastAsiaTheme="minorHAnsi"/>
          <w:color w:val="auto"/>
          <w:sz w:val="28"/>
          <w:szCs w:val="28"/>
          <w:lang w:eastAsia="en-US"/>
        </w:rPr>
      </w:r>
      <w:r w:rsidRPr="00DC741A">
        <w:rPr>
          <w:rFonts w:eastAsiaTheme="minorHAnsi"/>
          <w:color w:val="auto"/>
          <w:sz w:val="28"/>
          <w:szCs w:val="28"/>
          <w:lang w:eastAsia="en-US"/>
        </w:rPr>
        <w:fldChar w:fldCharType="separate"/>
      </w:r>
      <w:r w:rsidRPr="00DC741A">
        <w:rPr>
          <w:rFonts w:eastAsiaTheme="minorHAnsi"/>
          <w:color w:val="auto"/>
          <w:sz w:val="28"/>
          <w:szCs w:val="28"/>
          <w:lang w:eastAsia="en-US"/>
        </w:rPr>
        <w:t>11</w:t>
      </w:r>
      <w:r w:rsidRPr="00DC741A">
        <w:rPr>
          <w:rFonts w:eastAsiaTheme="minorHAnsi"/>
          <w:color w:val="auto"/>
          <w:sz w:val="28"/>
          <w:szCs w:val="28"/>
          <w:lang w:eastAsia="en-US"/>
        </w:rPr>
        <w:fldChar w:fldCharType="end"/>
      </w:r>
      <w:r w:rsidRPr="00DC741A">
        <w:rPr>
          <w:rFonts w:eastAsiaTheme="minorHAnsi"/>
          <w:color w:val="auto"/>
          <w:sz w:val="28"/>
          <w:szCs w:val="28"/>
          <w:lang w:eastAsia="en-US"/>
        </w:rPr>
        <w:t xml:space="preserve"> настоящего Положения, представляется в уполномоченный орган не позднее 1</w:t>
      </w:r>
      <w:r w:rsidR="00713E8A" w:rsidRPr="00DC741A">
        <w:rPr>
          <w:rFonts w:eastAsiaTheme="minorHAnsi"/>
          <w:color w:val="auto"/>
          <w:sz w:val="28"/>
          <w:szCs w:val="28"/>
          <w:lang w:eastAsia="en-US"/>
        </w:rPr>
        <w:t>0</w:t>
      </w:r>
      <w:r w:rsidRPr="00DC741A">
        <w:rPr>
          <w:rFonts w:eastAsiaTheme="minorHAnsi"/>
          <w:color w:val="auto"/>
          <w:sz w:val="28"/>
          <w:szCs w:val="28"/>
          <w:lang w:eastAsia="en-US"/>
        </w:rPr>
        <w:t xml:space="preserve"> числа месяца, следующего за окончанием соответствующего календарного квартала (в целях подготовки ежеквартальных отчетов), не позднее 30 апреля года, следующего за отчетным периодом (в целях подготовки сводного аналитического отчета).</w:t>
      </w:r>
    </w:p>
    <w:p w:rsidR="004314C5" w:rsidRPr="00DC741A" w:rsidRDefault="008B7224" w:rsidP="00547C86">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В целях осуществления мониторинга закупок уполномоченный орган вправе направлять запросы в письменной форме, в том числе </w:t>
      </w:r>
      <w:r w:rsidR="00547C86" w:rsidRPr="00DC741A">
        <w:rPr>
          <w:rFonts w:eastAsiaTheme="minorHAnsi"/>
          <w:color w:val="auto"/>
          <w:sz w:val="28"/>
          <w:szCs w:val="28"/>
          <w:lang w:eastAsia="en-US"/>
        </w:rPr>
        <w:br/>
      </w:r>
      <w:r w:rsidRPr="00DC741A">
        <w:rPr>
          <w:rFonts w:eastAsiaTheme="minorHAnsi"/>
          <w:color w:val="auto"/>
          <w:sz w:val="28"/>
          <w:szCs w:val="28"/>
          <w:lang w:eastAsia="en-US"/>
        </w:rPr>
        <w:t xml:space="preserve">лицам, указанным в пунктах </w:t>
      </w:r>
      <w:r w:rsidR="00206808" w:rsidRPr="00DC741A">
        <w:rPr>
          <w:rFonts w:eastAsiaTheme="minorHAnsi"/>
          <w:color w:val="auto"/>
          <w:sz w:val="28"/>
          <w:szCs w:val="28"/>
          <w:lang w:eastAsia="en-US"/>
        </w:rPr>
        <w:fldChar w:fldCharType="begin"/>
      </w:r>
      <w:r w:rsidR="00206808" w:rsidRPr="00DC741A">
        <w:rPr>
          <w:rFonts w:eastAsiaTheme="minorHAnsi"/>
          <w:color w:val="auto"/>
          <w:sz w:val="28"/>
          <w:szCs w:val="28"/>
          <w:lang w:eastAsia="en-US"/>
        </w:rPr>
        <w:instrText xml:space="preserve"> REF _Ref59738187 \n \h </w:instrText>
      </w:r>
      <w:r w:rsidR="00DC741A">
        <w:rPr>
          <w:rFonts w:eastAsiaTheme="minorHAnsi"/>
          <w:color w:val="auto"/>
          <w:sz w:val="28"/>
          <w:szCs w:val="28"/>
          <w:lang w:eastAsia="en-US"/>
        </w:rPr>
        <w:instrText xml:space="preserve"> \* MERGEFORMAT </w:instrText>
      </w:r>
      <w:r w:rsidR="00206808" w:rsidRPr="00DC741A">
        <w:rPr>
          <w:rFonts w:eastAsiaTheme="minorHAnsi"/>
          <w:color w:val="auto"/>
          <w:sz w:val="28"/>
          <w:szCs w:val="28"/>
          <w:lang w:eastAsia="en-US"/>
        </w:rPr>
      </w:r>
      <w:r w:rsidR="00206808" w:rsidRPr="00DC741A">
        <w:rPr>
          <w:rFonts w:eastAsiaTheme="minorHAnsi"/>
          <w:color w:val="auto"/>
          <w:sz w:val="28"/>
          <w:szCs w:val="28"/>
          <w:lang w:eastAsia="en-US"/>
        </w:rPr>
        <w:fldChar w:fldCharType="separate"/>
      </w:r>
      <w:r w:rsidR="003C5A3E" w:rsidRPr="00DC741A">
        <w:rPr>
          <w:rFonts w:eastAsiaTheme="minorHAnsi"/>
          <w:color w:val="auto"/>
          <w:sz w:val="28"/>
          <w:szCs w:val="28"/>
          <w:lang w:eastAsia="en-US"/>
        </w:rPr>
        <w:t>5</w:t>
      </w:r>
      <w:r w:rsidR="00206808" w:rsidRPr="00DC741A">
        <w:rPr>
          <w:rFonts w:eastAsiaTheme="minorHAnsi"/>
          <w:color w:val="auto"/>
          <w:sz w:val="28"/>
          <w:szCs w:val="28"/>
          <w:lang w:eastAsia="en-US"/>
        </w:rPr>
        <w:fldChar w:fldCharType="end"/>
      </w:r>
      <w:r w:rsidR="003D52B7" w:rsidRPr="00DC741A">
        <w:rPr>
          <w:rFonts w:eastAsiaTheme="minorHAnsi"/>
          <w:color w:val="auto"/>
          <w:sz w:val="28"/>
          <w:szCs w:val="28"/>
          <w:lang w:eastAsia="en-US"/>
        </w:rPr>
        <w:t xml:space="preserve"> - </w:t>
      </w:r>
      <w:r w:rsidR="00206808" w:rsidRPr="00DC741A">
        <w:rPr>
          <w:rFonts w:eastAsiaTheme="minorHAnsi"/>
          <w:color w:val="auto"/>
          <w:sz w:val="28"/>
          <w:szCs w:val="28"/>
          <w:lang w:eastAsia="en-US"/>
        </w:rPr>
        <w:fldChar w:fldCharType="begin"/>
      </w:r>
      <w:r w:rsidR="00206808" w:rsidRPr="00DC741A">
        <w:rPr>
          <w:rFonts w:eastAsiaTheme="minorHAnsi"/>
          <w:color w:val="auto"/>
          <w:sz w:val="28"/>
          <w:szCs w:val="28"/>
          <w:lang w:eastAsia="en-US"/>
        </w:rPr>
        <w:instrText xml:space="preserve"> REF _Ref59738403 \n \h </w:instrText>
      </w:r>
      <w:r w:rsidR="00DC741A">
        <w:rPr>
          <w:rFonts w:eastAsiaTheme="minorHAnsi"/>
          <w:color w:val="auto"/>
          <w:sz w:val="28"/>
          <w:szCs w:val="28"/>
          <w:lang w:eastAsia="en-US"/>
        </w:rPr>
        <w:instrText xml:space="preserve"> \* MERGEFORMAT </w:instrText>
      </w:r>
      <w:r w:rsidR="00206808" w:rsidRPr="00DC741A">
        <w:rPr>
          <w:rFonts w:eastAsiaTheme="minorHAnsi"/>
          <w:color w:val="auto"/>
          <w:sz w:val="28"/>
          <w:szCs w:val="28"/>
          <w:lang w:eastAsia="en-US"/>
        </w:rPr>
      </w:r>
      <w:r w:rsidR="00206808" w:rsidRPr="00DC741A">
        <w:rPr>
          <w:rFonts w:eastAsiaTheme="minorHAnsi"/>
          <w:color w:val="auto"/>
          <w:sz w:val="28"/>
          <w:szCs w:val="28"/>
          <w:lang w:eastAsia="en-US"/>
        </w:rPr>
        <w:fldChar w:fldCharType="separate"/>
      </w:r>
      <w:r w:rsidR="003C5A3E" w:rsidRPr="00DC741A">
        <w:rPr>
          <w:rFonts w:eastAsiaTheme="minorHAnsi"/>
          <w:color w:val="auto"/>
          <w:sz w:val="28"/>
          <w:szCs w:val="28"/>
          <w:lang w:eastAsia="en-US"/>
        </w:rPr>
        <w:t>11</w:t>
      </w:r>
      <w:r w:rsidR="00206808" w:rsidRPr="00DC741A">
        <w:rPr>
          <w:rFonts w:eastAsiaTheme="minorHAnsi"/>
          <w:color w:val="auto"/>
          <w:sz w:val="28"/>
          <w:szCs w:val="28"/>
          <w:lang w:eastAsia="en-US"/>
        </w:rPr>
        <w:fldChar w:fldCharType="end"/>
      </w:r>
      <w:r w:rsidRPr="00DC741A">
        <w:rPr>
          <w:rFonts w:eastAsiaTheme="minorHAnsi"/>
          <w:color w:val="auto"/>
          <w:sz w:val="28"/>
          <w:szCs w:val="28"/>
          <w:lang w:eastAsia="en-US"/>
        </w:rPr>
        <w:t xml:space="preserve"> настоящего Положения, </w:t>
      </w:r>
      <w:r w:rsidR="00547C86" w:rsidRPr="00DC741A">
        <w:rPr>
          <w:rFonts w:eastAsiaTheme="minorHAnsi"/>
          <w:color w:val="auto"/>
          <w:sz w:val="28"/>
          <w:szCs w:val="28"/>
          <w:lang w:eastAsia="en-US"/>
        </w:rPr>
        <w:br/>
        <w:t xml:space="preserve">о </w:t>
      </w:r>
      <w:r w:rsidRPr="00DC741A">
        <w:rPr>
          <w:rFonts w:eastAsiaTheme="minorHAnsi"/>
          <w:color w:val="auto"/>
          <w:sz w:val="28"/>
          <w:szCs w:val="28"/>
          <w:lang w:eastAsia="en-US"/>
        </w:rPr>
        <w:t>представлении информации, необходимой для осуществления мониторинга закупок</w:t>
      </w:r>
      <w:r w:rsidR="00547C86" w:rsidRPr="00DC741A">
        <w:rPr>
          <w:rFonts w:eastAsiaTheme="minorHAnsi"/>
          <w:color w:val="auto"/>
          <w:sz w:val="28"/>
          <w:szCs w:val="28"/>
          <w:lang w:eastAsia="en-US"/>
        </w:rPr>
        <w:t>, о</w:t>
      </w:r>
      <w:r w:rsidR="003C5A3E" w:rsidRPr="00DC741A">
        <w:rPr>
          <w:rFonts w:eastAsiaTheme="minorHAnsi"/>
          <w:color w:val="auto"/>
          <w:sz w:val="28"/>
          <w:szCs w:val="28"/>
          <w:lang w:eastAsia="en-US"/>
        </w:rPr>
        <w:t>б уточнении и</w:t>
      </w:r>
      <w:r w:rsidRPr="00DC741A">
        <w:rPr>
          <w:rFonts w:eastAsiaTheme="minorHAnsi"/>
          <w:color w:val="auto"/>
          <w:sz w:val="28"/>
          <w:szCs w:val="28"/>
          <w:lang w:eastAsia="en-US"/>
        </w:rPr>
        <w:t>нформации, представленной такими лицами в уполномоченный орган</w:t>
      </w:r>
      <w:r w:rsidR="00F11848" w:rsidRPr="00DC741A">
        <w:rPr>
          <w:rFonts w:eastAsiaTheme="minorHAnsi"/>
          <w:color w:val="auto"/>
          <w:sz w:val="28"/>
          <w:szCs w:val="28"/>
          <w:lang w:eastAsia="en-US"/>
        </w:rPr>
        <w:t>.</w:t>
      </w:r>
    </w:p>
    <w:p w:rsidR="00F11848" w:rsidRPr="00DC741A" w:rsidRDefault="00F11848" w:rsidP="00F11848">
      <w:pPr>
        <w:tabs>
          <w:tab w:val="left" w:pos="1134"/>
        </w:tabs>
        <w:spacing w:line="360" w:lineRule="exact"/>
        <w:jc w:val="center"/>
        <w:rPr>
          <w:rFonts w:eastAsiaTheme="minorHAnsi"/>
          <w:color w:val="auto"/>
          <w:sz w:val="28"/>
          <w:szCs w:val="28"/>
          <w:lang w:eastAsia="en-US"/>
        </w:rPr>
      </w:pPr>
    </w:p>
    <w:p w:rsidR="008379B9" w:rsidRPr="00DC741A" w:rsidRDefault="008379B9" w:rsidP="00852743">
      <w:pPr>
        <w:pStyle w:val="a3"/>
        <w:numPr>
          <w:ilvl w:val="0"/>
          <w:numId w:val="6"/>
        </w:numPr>
        <w:tabs>
          <w:tab w:val="left" w:pos="851"/>
        </w:tabs>
        <w:spacing w:line="360" w:lineRule="exact"/>
        <w:ind w:left="0" w:firstLine="426"/>
        <w:contextualSpacing w:val="0"/>
        <w:jc w:val="center"/>
        <w:rPr>
          <w:rFonts w:eastAsiaTheme="minorHAnsi"/>
          <w:b/>
          <w:color w:val="auto"/>
          <w:sz w:val="28"/>
          <w:szCs w:val="28"/>
          <w:lang w:eastAsia="en-US"/>
        </w:rPr>
      </w:pPr>
      <w:r w:rsidRPr="00DC741A">
        <w:rPr>
          <w:rFonts w:eastAsiaTheme="minorHAnsi"/>
          <w:b/>
          <w:color w:val="auto"/>
          <w:sz w:val="28"/>
          <w:szCs w:val="28"/>
          <w:lang w:eastAsia="en-US"/>
        </w:rPr>
        <w:t>Обобщение</w:t>
      </w:r>
      <w:r w:rsidRPr="00DC741A">
        <w:rPr>
          <w:rFonts w:eastAsiaTheme="minorHAnsi"/>
          <w:b/>
          <w:bCs/>
          <w:color w:val="auto"/>
          <w:sz w:val="28"/>
          <w:szCs w:val="28"/>
          <w:lang w:eastAsia="en-US"/>
        </w:rPr>
        <w:t xml:space="preserve">, систематизация и оценка информации </w:t>
      </w:r>
      <w:r w:rsidR="00852743" w:rsidRPr="00DC741A">
        <w:rPr>
          <w:rFonts w:eastAsiaTheme="minorHAnsi"/>
          <w:b/>
          <w:bCs/>
          <w:color w:val="auto"/>
          <w:sz w:val="28"/>
          <w:szCs w:val="28"/>
          <w:lang w:eastAsia="en-US"/>
        </w:rPr>
        <w:br/>
      </w:r>
      <w:r w:rsidRPr="00DC741A">
        <w:rPr>
          <w:rFonts w:eastAsiaTheme="minorHAnsi"/>
          <w:b/>
          <w:bCs/>
          <w:color w:val="auto"/>
          <w:sz w:val="28"/>
          <w:szCs w:val="28"/>
          <w:lang w:eastAsia="en-US"/>
        </w:rPr>
        <w:t>об осуществлении закупок</w:t>
      </w:r>
      <w:r w:rsidR="005515CD" w:rsidRPr="00DC741A">
        <w:rPr>
          <w:rFonts w:eastAsiaTheme="minorHAnsi"/>
          <w:b/>
          <w:bCs/>
          <w:color w:val="auto"/>
          <w:sz w:val="28"/>
          <w:szCs w:val="28"/>
          <w:lang w:eastAsia="en-US"/>
        </w:rPr>
        <w:t xml:space="preserve">, анализ показателей </w:t>
      </w:r>
      <w:r w:rsidR="00852743" w:rsidRPr="00DC741A">
        <w:rPr>
          <w:rFonts w:eastAsiaTheme="minorHAnsi"/>
          <w:b/>
          <w:bCs/>
          <w:color w:val="auto"/>
          <w:sz w:val="28"/>
          <w:szCs w:val="28"/>
          <w:lang w:eastAsia="en-US"/>
        </w:rPr>
        <w:br/>
      </w:r>
      <w:r w:rsidR="005515CD" w:rsidRPr="00DC741A">
        <w:rPr>
          <w:rFonts w:eastAsiaTheme="minorHAnsi"/>
          <w:b/>
          <w:bCs/>
          <w:color w:val="auto"/>
          <w:sz w:val="28"/>
          <w:szCs w:val="28"/>
          <w:lang w:eastAsia="en-US"/>
        </w:rPr>
        <w:t>контрольно-надзорной деятельности</w:t>
      </w:r>
    </w:p>
    <w:p w:rsidR="00F11848" w:rsidRPr="00DC741A" w:rsidRDefault="00F11848" w:rsidP="00F11848">
      <w:pPr>
        <w:tabs>
          <w:tab w:val="left" w:pos="1134"/>
        </w:tabs>
        <w:spacing w:line="360" w:lineRule="exact"/>
        <w:jc w:val="center"/>
        <w:rPr>
          <w:rFonts w:eastAsiaTheme="minorHAnsi"/>
          <w:color w:val="auto"/>
          <w:sz w:val="28"/>
          <w:szCs w:val="28"/>
          <w:lang w:eastAsia="en-US"/>
        </w:rPr>
      </w:pPr>
    </w:p>
    <w:p w:rsidR="000205EF" w:rsidRPr="00DC741A" w:rsidRDefault="000205EF" w:rsidP="00F1184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Уполномоченный орган обобщает, систематизирует и оценивает информацию</w:t>
      </w:r>
      <w:r w:rsidR="003D52B7" w:rsidRPr="00DC741A">
        <w:rPr>
          <w:rFonts w:eastAsiaTheme="minorHAnsi"/>
          <w:color w:val="auto"/>
          <w:sz w:val="28"/>
          <w:szCs w:val="28"/>
          <w:lang w:eastAsia="en-US"/>
        </w:rPr>
        <w:t xml:space="preserve"> об осуществлении закупок </w:t>
      </w:r>
      <w:r w:rsidRPr="00DC741A">
        <w:rPr>
          <w:rFonts w:eastAsiaTheme="minorHAnsi"/>
          <w:color w:val="auto"/>
          <w:sz w:val="28"/>
          <w:szCs w:val="28"/>
          <w:lang w:eastAsia="en-US"/>
        </w:rPr>
        <w:t xml:space="preserve">в целях подготовки </w:t>
      </w:r>
      <w:r w:rsidR="00E77E30" w:rsidRPr="00DC741A">
        <w:rPr>
          <w:rFonts w:eastAsiaTheme="minorHAnsi"/>
          <w:color w:val="auto"/>
          <w:sz w:val="28"/>
          <w:szCs w:val="28"/>
          <w:lang w:eastAsia="en-US"/>
        </w:rPr>
        <w:lastRenderedPageBreak/>
        <w:t xml:space="preserve">ежеквартальных отчетов, </w:t>
      </w:r>
      <w:r w:rsidRPr="00DC741A">
        <w:rPr>
          <w:rFonts w:eastAsiaTheme="minorHAnsi"/>
          <w:color w:val="auto"/>
          <w:sz w:val="28"/>
          <w:szCs w:val="28"/>
          <w:lang w:eastAsia="en-US"/>
        </w:rPr>
        <w:t>сводного аналитического отчета</w:t>
      </w:r>
      <w:r w:rsidR="00E77E30" w:rsidRPr="00DC741A">
        <w:rPr>
          <w:rFonts w:eastAsiaTheme="minorHAnsi"/>
          <w:color w:val="auto"/>
          <w:sz w:val="28"/>
          <w:szCs w:val="28"/>
          <w:lang w:eastAsia="en-US"/>
        </w:rPr>
        <w:t>.</w:t>
      </w:r>
    </w:p>
    <w:p w:rsidR="00B11551" w:rsidRPr="00DC741A" w:rsidRDefault="003D52B7" w:rsidP="00B11551">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7" w:name="_Ref60244391"/>
      <w:r w:rsidRPr="00DC741A">
        <w:rPr>
          <w:rFonts w:eastAsiaTheme="minorHAnsi"/>
          <w:color w:val="auto"/>
          <w:sz w:val="28"/>
          <w:szCs w:val="28"/>
          <w:lang w:eastAsia="en-US"/>
        </w:rPr>
        <w:t xml:space="preserve">В целях подготовки ежеквартальных отчетов уполномоченный орган </w:t>
      </w:r>
      <w:r w:rsidR="00747480" w:rsidRPr="00DC741A">
        <w:rPr>
          <w:rFonts w:eastAsiaTheme="minorHAnsi"/>
          <w:color w:val="auto"/>
          <w:sz w:val="28"/>
          <w:szCs w:val="28"/>
          <w:lang w:eastAsia="en-US"/>
        </w:rPr>
        <w:t xml:space="preserve">не позднее 30 числа месяца, следующего за окончанием соответствующего </w:t>
      </w:r>
      <w:r w:rsidR="0077189C" w:rsidRPr="00DC741A">
        <w:rPr>
          <w:rFonts w:eastAsiaTheme="minorHAnsi"/>
          <w:color w:val="auto"/>
          <w:sz w:val="28"/>
          <w:szCs w:val="28"/>
          <w:lang w:eastAsia="en-US"/>
        </w:rPr>
        <w:t>календарного квартала</w:t>
      </w:r>
      <w:r w:rsidR="00B11551" w:rsidRPr="00DC741A">
        <w:rPr>
          <w:rFonts w:eastAsiaTheme="minorHAnsi"/>
          <w:color w:val="auto"/>
          <w:sz w:val="28"/>
          <w:szCs w:val="28"/>
          <w:lang w:eastAsia="en-US"/>
        </w:rPr>
        <w:t xml:space="preserve"> </w:t>
      </w:r>
      <w:r w:rsidRPr="00DC741A">
        <w:rPr>
          <w:rFonts w:eastAsiaTheme="minorHAnsi"/>
          <w:color w:val="auto"/>
          <w:sz w:val="28"/>
          <w:szCs w:val="28"/>
          <w:lang w:eastAsia="en-US"/>
        </w:rPr>
        <w:t xml:space="preserve">обобщает, систематизирует </w:t>
      </w:r>
      <w:r w:rsidR="00B11551" w:rsidRPr="00DC741A">
        <w:rPr>
          <w:rFonts w:eastAsiaTheme="minorHAnsi"/>
          <w:color w:val="auto"/>
          <w:sz w:val="28"/>
          <w:szCs w:val="28"/>
          <w:lang w:eastAsia="en-US"/>
        </w:rPr>
        <w:br/>
      </w:r>
      <w:r w:rsidRPr="00DC741A">
        <w:rPr>
          <w:rFonts w:eastAsiaTheme="minorHAnsi"/>
          <w:color w:val="auto"/>
          <w:sz w:val="28"/>
          <w:szCs w:val="28"/>
          <w:lang w:eastAsia="en-US"/>
        </w:rPr>
        <w:t>и оценивает информацию</w:t>
      </w:r>
      <w:r w:rsidR="00206808" w:rsidRPr="00DC741A">
        <w:rPr>
          <w:rFonts w:eastAsiaTheme="minorHAnsi"/>
          <w:color w:val="auto"/>
          <w:sz w:val="28"/>
          <w:szCs w:val="28"/>
          <w:lang w:eastAsia="en-US"/>
        </w:rPr>
        <w:t xml:space="preserve"> об осуществлении в отчетном периоде закупок</w:t>
      </w:r>
      <w:r w:rsidRPr="00DC741A">
        <w:rPr>
          <w:rFonts w:eastAsiaTheme="minorHAnsi"/>
          <w:color w:val="auto"/>
          <w:sz w:val="28"/>
          <w:szCs w:val="28"/>
          <w:lang w:eastAsia="en-US"/>
        </w:rPr>
        <w:t xml:space="preserve">, представляемую в соответствии с </w:t>
      </w:r>
      <w:r w:rsidR="00713E8A" w:rsidRPr="00DC741A">
        <w:rPr>
          <w:rFonts w:eastAsiaTheme="minorHAnsi"/>
          <w:color w:val="auto"/>
          <w:sz w:val="28"/>
          <w:szCs w:val="28"/>
          <w:lang w:eastAsia="en-US"/>
        </w:rPr>
        <w:t>настоящим Положением</w:t>
      </w:r>
      <w:r w:rsidR="00B11551" w:rsidRPr="00DC741A">
        <w:rPr>
          <w:rFonts w:eastAsiaTheme="minorHAnsi"/>
          <w:color w:val="auto"/>
          <w:sz w:val="28"/>
          <w:szCs w:val="28"/>
          <w:lang w:eastAsia="en-US"/>
        </w:rPr>
        <w:t>.</w:t>
      </w:r>
      <w:bookmarkEnd w:id="7"/>
    </w:p>
    <w:p w:rsidR="00B11551" w:rsidRPr="00DC741A" w:rsidRDefault="00206808" w:rsidP="00B11551">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8" w:name="_Ref60244351"/>
      <w:r w:rsidRPr="00DC741A">
        <w:rPr>
          <w:rFonts w:eastAsiaTheme="minorHAnsi"/>
          <w:color w:val="auto"/>
          <w:sz w:val="28"/>
          <w:szCs w:val="28"/>
          <w:lang w:eastAsia="en-US"/>
        </w:rPr>
        <w:t xml:space="preserve">В целях подготовки сводного аналитического отчета уполномоченный орган </w:t>
      </w:r>
      <w:r w:rsidR="00DA16C3" w:rsidRPr="00DC741A">
        <w:rPr>
          <w:rFonts w:eastAsiaTheme="minorHAnsi"/>
          <w:color w:val="auto"/>
          <w:sz w:val="28"/>
          <w:szCs w:val="28"/>
          <w:lang w:eastAsia="en-US"/>
        </w:rPr>
        <w:t xml:space="preserve">не позднее 30 мая года, следующего за отчетным периодом, </w:t>
      </w:r>
      <w:r w:rsidR="00B11551" w:rsidRPr="00DC741A">
        <w:rPr>
          <w:rFonts w:eastAsiaTheme="minorHAnsi"/>
          <w:color w:val="auto"/>
          <w:sz w:val="28"/>
          <w:szCs w:val="28"/>
          <w:lang w:eastAsia="en-US"/>
        </w:rPr>
        <w:t>о</w:t>
      </w:r>
      <w:r w:rsidRPr="00DC741A">
        <w:rPr>
          <w:rFonts w:eastAsiaTheme="minorHAnsi"/>
          <w:color w:val="auto"/>
          <w:sz w:val="28"/>
          <w:szCs w:val="28"/>
          <w:lang w:eastAsia="en-US"/>
        </w:rPr>
        <w:t xml:space="preserve">бобщает, систематизирует и оценивает информацию </w:t>
      </w:r>
      <w:r w:rsidR="00713E8A" w:rsidRPr="00DC741A">
        <w:rPr>
          <w:rFonts w:eastAsiaTheme="minorHAnsi"/>
          <w:color w:val="auto"/>
          <w:sz w:val="28"/>
          <w:szCs w:val="28"/>
          <w:lang w:eastAsia="en-US"/>
        </w:rPr>
        <w:br/>
      </w:r>
      <w:r w:rsidRPr="00DC741A">
        <w:rPr>
          <w:rFonts w:eastAsiaTheme="minorHAnsi"/>
          <w:color w:val="auto"/>
          <w:sz w:val="28"/>
          <w:szCs w:val="28"/>
          <w:lang w:eastAsia="en-US"/>
        </w:rPr>
        <w:t xml:space="preserve">об осуществлении в отчетном периоде закупок, представляемую </w:t>
      </w:r>
      <w:r w:rsidR="00713E8A" w:rsidRPr="00DC741A">
        <w:rPr>
          <w:rFonts w:eastAsiaTheme="minorHAnsi"/>
          <w:color w:val="auto"/>
          <w:sz w:val="28"/>
          <w:szCs w:val="28"/>
          <w:lang w:eastAsia="en-US"/>
        </w:rPr>
        <w:br/>
      </w:r>
      <w:r w:rsidRPr="00DC741A">
        <w:rPr>
          <w:rFonts w:eastAsiaTheme="minorHAnsi"/>
          <w:color w:val="auto"/>
          <w:sz w:val="28"/>
          <w:szCs w:val="28"/>
          <w:lang w:eastAsia="en-US"/>
        </w:rPr>
        <w:t>в соответствии с настоящ</w:t>
      </w:r>
      <w:r w:rsidR="00713E8A" w:rsidRPr="00DC741A">
        <w:rPr>
          <w:rFonts w:eastAsiaTheme="minorHAnsi"/>
          <w:color w:val="auto"/>
          <w:sz w:val="28"/>
          <w:szCs w:val="28"/>
          <w:lang w:eastAsia="en-US"/>
        </w:rPr>
        <w:t>им Положением</w:t>
      </w:r>
      <w:r w:rsidRPr="00DC741A">
        <w:rPr>
          <w:rFonts w:eastAsiaTheme="minorHAnsi"/>
          <w:color w:val="auto"/>
          <w:sz w:val="28"/>
          <w:szCs w:val="28"/>
          <w:lang w:eastAsia="en-US"/>
        </w:rPr>
        <w:t xml:space="preserve">, а также осуществляет </w:t>
      </w:r>
      <w:r w:rsidR="00BA45D5" w:rsidRPr="00DC741A">
        <w:rPr>
          <w:rFonts w:eastAsiaTheme="minorHAnsi"/>
          <w:color w:val="auto"/>
          <w:sz w:val="28"/>
          <w:szCs w:val="28"/>
          <w:lang w:eastAsia="en-US"/>
        </w:rPr>
        <w:t xml:space="preserve">расчет </w:t>
      </w:r>
      <w:r w:rsidR="00713E8A" w:rsidRPr="00DC741A">
        <w:rPr>
          <w:rFonts w:eastAsiaTheme="minorHAnsi"/>
          <w:color w:val="auto"/>
          <w:sz w:val="28"/>
          <w:szCs w:val="28"/>
          <w:lang w:eastAsia="en-US"/>
        </w:rPr>
        <w:br/>
      </w:r>
      <w:r w:rsidR="00BA45D5" w:rsidRPr="00DC741A">
        <w:rPr>
          <w:rFonts w:eastAsiaTheme="minorHAnsi"/>
          <w:color w:val="auto"/>
          <w:sz w:val="28"/>
          <w:szCs w:val="28"/>
          <w:lang w:eastAsia="en-US"/>
        </w:rPr>
        <w:t xml:space="preserve">и </w:t>
      </w:r>
      <w:r w:rsidRPr="00DC741A">
        <w:rPr>
          <w:rFonts w:eastAsiaTheme="minorHAnsi"/>
          <w:color w:val="auto"/>
          <w:sz w:val="28"/>
          <w:szCs w:val="28"/>
          <w:lang w:eastAsia="en-US"/>
        </w:rPr>
        <w:t>анализ показателей контрольно-надзорной деятельности</w:t>
      </w:r>
      <w:bookmarkStart w:id="9" w:name="_Ref59740064"/>
      <w:r w:rsidR="00B11551" w:rsidRPr="00DC741A">
        <w:rPr>
          <w:rFonts w:eastAsiaTheme="minorHAnsi"/>
          <w:color w:val="auto"/>
          <w:sz w:val="28"/>
          <w:szCs w:val="28"/>
          <w:lang w:eastAsia="en-US"/>
        </w:rPr>
        <w:t>.</w:t>
      </w:r>
      <w:bookmarkEnd w:id="8"/>
    </w:p>
    <w:p w:rsidR="007A5BDC" w:rsidRPr="00DC741A" w:rsidRDefault="007A5BDC" w:rsidP="00B11551">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Показателями контрольно-надзорной деятельности являются:</w:t>
      </w:r>
      <w:bookmarkEnd w:id="9"/>
    </w:p>
    <w:p w:rsidR="00CA2407" w:rsidRPr="00DC741A" w:rsidRDefault="00CA2407" w:rsidP="00FD7DAA">
      <w:pPr>
        <w:pStyle w:val="a3"/>
        <w:numPr>
          <w:ilvl w:val="1"/>
          <w:numId w:val="1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доля решений</w:t>
      </w:r>
      <w:r w:rsidR="00FD7DAA" w:rsidRPr="00DC741A">
        <w:rPr>
          <w:rFonts w:eastAsiaTheme="minorHAnsi"/>
          <w:color w:val="auto"/>
          <w:sz w:val="28"/>
          <w:szCs w:val="28"/>
          <w:lang w:eastAsia="en-US"/>
        </w:rPr>
        <w:t>,</w:t>
      </w:r>
      <w:r w:rsidRPr="00DC741A">
        <w:rPr>
          <w:rFonts w:eastAsiaTheme="minorHAnsi"/>
          <w:color w:val="auto"/>
          <w:sz w:val="28"/>
          <w:szCs w:val="28"/>
          <w:lang w:eastAsia="en-US"/>
        </w:rPr>
        <w:t xml:space="preserve"> </w:t>
      </w:r>
      <w:r w:rsidR="00FD7DAA" w:rsidRPr="00DC741A">
        <w:rPr>
          <w:rFonts w:eastAsiaTheme="minorHAnsi"/>
          <w:color w:val="auto"/>
          <w:sz w:val="28"/>
          <w:szCs w:val="28"/>
          <w:lang w:eastAsia="en-US"/>
        </w:rPr>
        <w:t>предписаний, представлений органов контроля,</w:t>
      </w:r>
      <w:r w:rsidRPr="00DC741A">
        <w:rPr>
          <w:rFonts w:eastAsiaTheme="minorHAnsi"/>
          <w:color w:val="auto"/>
          <w:sz w:val="28"/>
          <w:szCs w:val="28"/>
          <w:lang w:eastAsia="en-US"/>
        </w:rPr>
        <w:t xml:space="preserve">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w:t>
      </w:r>
      <w:r w:rsidR="00FD7DAA" w:rsidRPr="00DC741A">
        <w:rPr>
          <w:rFonts w:eastAsiaTheme="minorHAnsi"/>
          <w:color w:val="auto"/>
          <w:sz w:val="28"/>
          <w:szCs w:val="28"/>
          <w:lang w:eastAsia="en-US"/>
        </w:rPr>
        <w:br/>
      </w:r>
      <w:r w:rsidRPr="00DC741A">
        <w:rPr>
          <w:rFonts w:eastAsiaTheme="minorHAnsi"/>
          <w:color w:val="auto"/>
          <w:sz w:val="28"/>
          <w:szCs w:val="28"/>
          <w:lang w:eastAsia="en-US"/>
        </w:rPr>
        <w:t>в законную силу в отчетном году;</w:t>
      </w:r>
    </w:p>
    <w:p w:rsidR="00CA2407" w:rsidRPr="00DC741A" w:rsidRDefault="00CA2407" w:rsidP="00FD7DAA">
      <w:pPr>
        <w:pStyle w:val="a3"/>
        <w:numPr>
          <w:ilvl w:val="1"/>
          <w:numId w:val="1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доля решений</w:t>
      </w:r>
      <w:r w:rsidR="00FD7DAA" w:rsidRPr="00DC741A">
        <w:rPr>
          <w:rFonts w:eastAsiaTheme="minorHAnsi"/>
          <w:color w:val="auto"/>
          <w:sz w:val="28"/>
          <w:szCs w:val="28"/>
          <w:lang w:eastAsia="en-US"/>
        </w:rPr>
        <w:t>, предписаний, представлений</w:t>
      </w:r>
      <w:r w:rsidRPr="00DC741A">
        <w:rPr>
          <w:rFonts w:eastAsiaTheme="minorHAnsi"/>
          <w:color w:val="auto"/>
          <w:sz w:val="28"/>
          <w:szCs w:val="28"/>
          <w:lang w:eastAsia="en-US"/>
        </w:rPr>
        <w:t xml:space="preserve"> органов конт</w:t>
      </w:r>
      <w:r w:rsidR="00FD7DAA" w:rsidRPr="00DC741A">
        <w:rPr>
          <w:rFonts w:eastAsiaTheme="minorHAnsi"/>
          <w:color w:val="auto"/>
          <w:sz w:val="28"/>
          <w:szCs w:val="28"/>
          <w:lang w:eastAsia="en-US"/>
        </w:rPr>
        <w:t>роля</w:t>
      </w:r>
      <w:r w:rsidRPr="00DC741A">
        <w:rPr>
          <w:rFonts w:eastAsiaTheme="minorHAnsi"/>
          <w:color w:val="auto"/>
          <w:sz w:val="28"/>
          <w:szCs w:val="28"/>
          <w:lang w:eastAsia="en-US"/>
        </w:rPr>
        <w:t xml:space="preserve">,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w:t>
      </w:r>
      <w:r w:rsidR="00FD7DAA" w:rsidRPr="00DC741A">
        <w:rPr>
          <w:rFonts w:eastAsiaTheme="minorHAnsi"/>
          <w:color w:val="auto"/>
          <w:sz w:val="28"/>
          <w:szCs w:val="28"/>
          <w:lang w:eastAsia="en-US"/>
        </w:rPr>
        <w:br/>
      </w:r>
      <w:r w:rsidRPr="00DC741A">
        <w:rPr>
          <w:rFonts w:eastAsiaTheme="minorHAnsi"/>
          <w:color w:val="auto"/>
          <w:sz w:val="28"/>
          <w:szCs w:val="28"/>
          <w:lang w:eastAsia="en-US"/>
        </w:rPr>
        <w:t>в законную силу в отчетном году;</w:t>
      </w:r>
    </w:p>
    <w:p w:rsidR="007A5BDC" w:rsidRPr="00DC741A" w:rsidRDefault="00FD7DAA" w:rsidP="00FD7DAA">
      <w:pPr>
        <w:pStyle w:val="a3"/>
        <w:numPr>
          <w:ilvl w:val="1"/>
          <w:numId w:val="1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доля решений, предписаний, представлений органов контроля</w:t>
      </w:r>
      <w:r w:rsidR="00CA2407" w:rsidRPr="00DC741A">
        <w:rPr>
          <w:rFonts w:eastAsiaTheme="minorHAnsi"/>
          <w:color w:val="auto"/>
          <w:sz w:val="28"/>
          <w:szCs w:val="28"/>
          <w:lang w:eastAsia="en-US"/>
        </w:rPr>
        <w:t xml:space="preserve">, подлежащих размещению в реестре жалоб, плановых и внеплановых проверок, принятых по ним решений и выданных предписаний, представлений, предусмотренном частью 21 статьи 99 Федерального закона "О контрактной системе в сфере закупок товаров, услуг </w:t>
      </w:r>
      <w:r w:rsidR="00B234CF" w:rsidRPr="00DC741A">
        <w:rPr>
          <w:rFonts w:eastAsiaTheme="minorHAnsi"/>
          <w:color w:val="auto"/>
          <w:sz w:val="28"/>
          <w:szCs w:val="28"/>
          <w:lang w:eastAsia="en-US"/>
        </w:rPr>
        <w:br/>
      </w:r>
      <w:r w:rsidR="00CA2407" w:rsidRPr="00DC741A">
        <w:rPr>
          <w:rFonts w:eastAsiaTheme="minorHAnsi"/>
          <w:color w:val="auto"/>
          <w:sz w:val="28"/>
          <w:szCs w:val="28"/>
          <w:lang w:eastAsia="en-US"/>
        </w:rPr>
        <w:t>для обеспечения государ</w:t>
      </w:r>
      <w:r w:rsidR="00B234CF" w:rsidRPr="00DC741A">
        <w:rPr>
          <w:rFonts w:eastAsiaTheme="minorHAnsi"/>
          <w:color w:val="auto"/>
          <w:sz w:val="28"/>
          <w:szCs w:val="28"/>
          <w:lang w:eastAsia="en-US"/>
        </w:rPr>
        <w:t>ственных и муниципальных нужд"</w:t>
      </w:r>
      <w:r w:rsidR="00CA2407" w:rsidRPr="00DC741A">
        <w:rPr>
          <w:rFonts w:eastAsiaTheme="minorHAnsi"/>
          <w:color w:val="auto"/>
          <w:sz w:val="28"/>
          <w:szCs w:val="28"/>
          <w:lang w:eastAsia="en-US"/>
        </w:rPr>
        <w:t xml:space="preserve">, </w:t>
      </w:r>
      <w:r w:rsidR="00B234CF" w:rsidRPr="00DC741A">
        <w:rPr>
          <w:rFonts w:eastAsiaTheme="minorHAnsi"/>
          <w:color w:val="auto"/>
          <w:sz w:val="28"/>
          <w:szCs w:val="28"/>
          <w:lang w:eastAsia="en-US"/>
        </w:rPr>
        <w:br/>
      </w:r>
      <w:r w:rsidR="00CA2407" w:rsidRPr="00DC741A">
        <w:rPr>
          <w:rFonts w:eastAsiaTheme="minorHAnsi"/>
          <w:color w:val="auto"/>
          <w:sz w:val="28"/>
          <w:szCs w:val="28"/>
          <w:lang w:eastAsia="en-US"/>
        </w:rPr>
        <w:t xml:space="preserve">и размещенных в </w:t>
      </w:r>
      <w:r w:rsidR="00B234CF" w:rsidRPr="00DC741A">
        <w:rPr>
          <w:rFonts w:eastAsiaTheme="minorHAnsi"/>
          <w:color w:val="auto"/>
          <w:sz w:val="28"/>
          <w:szCs w:val="28"/>
          <w:lang w:eastAsia="en-US"/>
        </w:rPr>
        <w:t xml:space="preserve">указанном </w:t>
      </w:r>
      <w:r w:rsidR="00CA2407" w:rsidRPr="00DC741A">
        <w:rPr>
          <w:rFonts w:eastAsiaTheme="minorHAnsi"/>
          <w:color w:val="auto"/>
          <w:sz w:val="28"/>
          <w:szCs w:val="28"/>
          <w:lang w:eastAsia="en-US"/>
        </w:rPr>
        <w:t>реестре в отчетном году с нарушением установленных сроков.</w:t>
      </w:r>
    </w:p>
    <w:p w:rsidR="00E77E30" w:rsidRPr="00DC741A" w:rsidRDefault="00A347B0" w:rsidP="00F1184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Показатель, предусмотренный подпунктом "а" пункта </w:t>
      </w:r>
      <w:r w:rsidR="00C110A0" w:rsidRPr="00DC741A">
        <w:rPr>
          <w:rFonts w:eastAsiaTheme="minorHAnsi"/>
          <w:color w:val="auto"/>
          <w:sz w:val="28"/>
          <w:szCs w:val="28"/>
          <w:lang w:eastAsia="en-US"/>
        </w:rPr>
        <w:fldChar w:fldCharType="begin"/>
      </w:r>
      <w:r w:rsidR="00C110A0" w:rsidRPr="00DC741A">
        <w:rPr>
          <w:rFonts w:eastAsiaTheme="minorHAnsi"/>
          <w:color w:val="auto"/>
          <w:sz w:val="28"/>
          <w:szCs w:val="28"/>
          <w:lang w:eastAsia="en-US"/>
        </w:rPr>
        <w:instrText xml:space="preserve"> REF _Ref59740064 \n \h </w:instrText>
      </w:r>
      <w:r w:rsidR="00DC741A">
        <w:rPr>
          <w:rFonts w:eastAsiaTheme="minorHAnsi"/>
          <w:color w:val="auto"/>
          <w:sz w:val="28"/>
          <w:szCs w:val="28"/>
          <w:lang w:eastAsia="en-US"/>
        </w:rPr>
        <w:instrText xml:space="preserve"> \* MERGEFORMAT </w:instrText>
      </w:r>
      <w:r w:rsidR="00C110A0" w:rsidRPr="00DC741A">
        <w:rPr>
          <w:rFonts w:eastAsiaTheme="minorHAnsi"/>
          <w:color w:val="auto"/>
          <w:sz w:val="28"/>
          <w:szCs w:val="28"/>
          <w:lang w:eastAsia="en-US"/>
        </w:rPr>
      </w:r>
      <w:r w:rsidR="00C110A0" w:rsidRPr="00DC741A">
        <w:rPr>
          <w:rFonts w:eastAsiaTheme="minorHAnsi"/>
          <w:color w:val="auto"/>
          <w:sz w:val="28"/>
          <w:szCs w:val="28"/>
          <w:lang w:eastAsia="en-US"/>
        </w:rPr>
        <w:fldChar w:fldCharType="separate"/>
      </w:r>
      <w:r w:rsidR="00C110A0" w:rsidRPr="00DC741A">
        <w:rPr>
          <w:rFonts w:eastAsiaTheme="minorHAnsi"/>
          <w:color w:val="auto"/>
          <w:sz w:val="28"/>
          <w:szCs w:val="28"/>
          <w:lang w:eastAsia="en-US"/>
        </w:rPr>
        <w:t>19</w:t>
      </w:r>
      <w:r w:rsidR="00C110A0" w:rsidRPr="00DC741A">
        <w:rPr>
          <w:rFonts w:eastAsiaTheme="minorHAnsi"/>
          <w:color w:val="auto"/>
          <w:sz w:val="28"/>
          <w:szCs w:val="28"/>
          <w:lang w:eastAsia="en-US"/>
        </w:rPr>
        <w:fldChar w:fldCharType="end"/>
      </w:r>
      <w:r w:rsidR="00C110A0" w:rsidRPr="00DC741A">
        <w:rPr>
          <w:rFonts w:eastAsiaTheme="minorHAnsi"/>
          <w:color w:val="auto"/>
          <w:sz w:val="28"/>
          <w:szCs w:val="28"/>
          <w:lang w:eastAsia="en-US"/>
        </w:rPr>
        <w:t xml:space="preserve"> </w:t>
      </w:r>
      <w:r w:rsidRPr="00DC741A">
        <w:rPr>
          <w:rFonts w:eastAsiaTheme="minorHAnsi"/>
          <w:color w:val="auto"/>
          <w:sz w:val="28"/>
          <w:szCs w:val="28"/>
          <w:lang w:eastAsia="en-US"/>
        </w:rPr>
        <w:t>настоящего Положения (</w:t>
      </w:r>
      <w:r w:rsidR="00C110A0" w:rsidRPr="00DC741A">
        <w:rPr>
          <w:rFonts w:eastAsiaTheme="minorHAnsi"/>
          <w:color w:val="auto"/>
          <w:sz w:val="28"/>
          <w:szCs w:val="28"/>
          <w:lang w:eastAsia="en-US"/>
        </w:rPr>
        <w:t>А</w:t>
      </w:r>
      <w:r w:rsidR="00C110A0" w:rsidRPr="00DC741A">
        <w:rPr>
          <w:rFonts w:eastAsiaTheme="minorHAnsi"/>
          <w:color w:val="auto"/>
          <w:sz w:val="28"/>
          <w:szCs w:val="28"/>
          <w:vertAlign w:val="subscript"/>
          <w:lang w:eastAsia="en-US"/>
        </w:rPr>
        <w:t>1</w:t>
      </w:r>
      <w:r w:rsidRPr="00DC741A">
        <w:rPr>
          <w:rFonts w:eastAsiaTheme="minorHAnsi"/>
          <w:color w:val="auto"/>
          <w:sz w:val="28"/>
          <w:szCs w:val="28"/>
          <w:lang w:eastAsia="en-US"/>
        </w:rPr>
        <w:t>) рассчитывается по формуле:</w:t>
      </w:r>
    </w:p>
    <w:p w:rsidR="00A347B0" w:rsidRPr="00DC741A" w:rsidRDefault="00A347B0" w:rsidP="00A347B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A347B0" w:rsidRPr="00DC741A" w:rsidRDefault="00A347B0" w:rsidP="00A347B0">
      <w:pPr>
        <w:pStyle w:val="a3"/>
        <w:tabs>
          <w:tab w:val="left" w:pos="1134"/>
        </w:tabs>
        <w:spacing w:line="360" w:lineRule="exact"/>
        <w:ind w:left="0"/>
        <w:jc w:val="center"/>
        <w:rPr>
          <w:rFonts w:eastAsiaTheme="minorHAnsi"/>
          <w:color w:val="auto"/>
          <w:sz w:val="28"/>
          <w:szCs w:val="28"/>
          <w:lang w:eastAsia="en-US"/>
        </w:rPr>
      </w:pPr>
      <w:r w:rsidRPr="00DC741A">
        <w:rPr>
          <w:rFonts w:eastAsiaTheme="minorHAnsi"/>
          <w:color w:val="auto"/>
          <w:sz w:val="28"/>
          <w:szCs w:val="28"/>
          <w:lang w:eastAsia="en-US"/>
        </w:rPr>
        <w:t>А</w:t>
      </w:r>
      <w:r w:rsidRPr="00DC741A">
        <w:rPr>
          <w:rFonts w:eastAsiaTheme="minorHAnsi"/>
          <w:color w:val="auto"/>
          <w:sz w:val="28"/>
          <w:szCs w:val="28"/>
          <w:vertAlign w:val="subscript"/>
          <w:lang w:eastAsia="en-US"/>
        </w:rPr>
        <w:t>1</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01</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w:t>
      </w:r>
    </w:p>
    <w:p w:rsidR="00A347B0" w:rsidRPr="00DC741A" w:rsidRDefault="00A347B0" w:rsidP="00A347B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A347B0" w:rsidRPr="00DC741A" w:rsidRDefault="00A347B0" w:rsidP="00A347B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где:</w:t>
      </w:r>
    </w:p>
    <w:p w:rsidR="00A347B0" w:rsidRPr="00DC741A" w:rsidRDefault="00A347B0" w:rsidP="00A347B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01</w:t>
      </w:r>
      <w:r w:rsidRPr="00DC741A">
        <w:rPr>
          <w:rFonts w:eastAsiaTheme="minorHAnsi"/>
          <w:color w:val="auto"/>
          <w:sz w:val="28"/>
          <w:szCs w:val="28"/>
          <w:lang w:eastAsia="en-US"/>
        </w:rPr>
        <w:t xml:space="preserve"> - количество решений, предписаний, представлений органов </w:t>
      </w:r>
      <w:r w:rsidRPr="00DC741A">
        <w:rPr>
          <w:rFonts w:eastAsiaTheme="minorHAnsi"/>
          <w:color w:val="auto"/>
          <w:sz w:val="28"/>
          <w:szCs w:val="28"/>
          <w:lang w:eastAsia="en-US"/>
        </w:rPr>
        <w:lastRenderedPageBreak/>
        <w:t xml:space="preserve">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w:t>
      </w:r>
      <w:r w:rsidRPr="00DC741A">
        <w:rPr>
          <w:rFonts w:eastAsiaTheme="minorHAnsi"/>
          <w:color w:val="auto"/>
          <w:sz w:val="28"/>
          <w:szCs w:val="28"/>
          <w:lang w:eastAsia="en-US"/>
        </w:rPr>
        <w:br/>
        <w:t>в законную силу в отчетном году;</w:t>
      </w:r>
    </w:p>
    <w:p w:rsidR="00A347B0" w:rsidRPr="00DC741A" w:rsidRDefault="00A347B0" w:rsidP="00A347B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C110A0" w:rsidRPr="00DC741A" w:rsidRDefault="00C110A0" w:rsidP="00C110A0">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Показатель, предусмотренный подпунктом "б" пункта </w:t>
      </w:r>
      <w:r w:rsidRPr="00DC741A">
        <w:rPr>
          <w:rFonts w:eastAsiaTheme="minorHAnsi"/>
          <w:color w:val="auto"/>
          <w:sz w:val="28"/>
          <w:szCs w:val="28"/>
          <w:lang w:eastAsia="en-US"/>
        </w:rPr>
        <w:fldChar w:fldCharType="begin"/>
      </w:r>
      <w:r w:rsidRPr="00DC741A">
        <w:rPr>
          <w:rFonts w:eastAsiaTheme="minorHAnsi"/>
          <w:color w:val="auto"/>
          <w:sz w:val="28"/>
          <w:szCs w:val="28"/>
          <w:lang w:eastAsia="en-US"/>
        </w:rPr>
        <w:instrText xml:space="preserve"> REF _Ref59740064 \n \h </w:instrText>
      </w:r>
      <w:r w:rsidR="00DC741A">
        <w:rPr>
          <w:rFonts w:eastAsiaTheme="minorHAnsi"/>
          <w:color w:val="auto"/>
          <w:sz w:val="28"/>
          <w:szCs w:val="28"/>
          <w:lang w:eastAsia="en-US"/>
        </w:rPr>
        <w:instrText xml:space="preserve"> \* MERGEFORMAT </w:instrText>
      </w:r>
      <w:r w:rsidRPr="00DC741A">
        <w:rPr>
          <w:rFonts w:eastAsiaTheme="minorHAnsi"/>
          <w:color w:val="auto"/>
          <w:sz w:val="28"/>
          <w:szCs w:val="28"/>
          <w:lang w:eastAsia="en-US"/>
        </w:rPr>
      </w:r>
      <w:r w:rsidRPr="00DC741A">
        <w:rPr>
          <w:rFonts w:eastAsiaTheme="minorHAnsi"/>
          <w:color w:val="auto"/>
          <w:sz w:val="28"/>
          <w:szCs w:val="28"/>
          <w:lang w:eastAsia="en-US"/>
        </w:rPr>
        <w:fldChar w:fldCharType="separate"/>
      </w:r>
      <w:r w:rsidRPr="00DC741A">
        <w:rPr>
          <w:rFonts w:eastAsiaTheme="minorHAnsi"/>
          <w:color w:val="auto"/>
          <w:sz w:val="28"/>
          <w:szCs w:val="28"/>
          <w:lang w:eastAsia="en-US"/>
        </w:rPr>
        <w:t>19</w:t>
      </w:r>
      <w:r w:rsidRPr="00DC741A">
        <w:rPr>
          <w:rFonts w:eastAsiaTheme="minorHAnsi"/>
          <w:color w:val="auto"/>
          <w:sz w:val="28"/>
          <w:szCs w:val="28"/>
          <w:lang w:eastAsia="en-US"/>
        </w:rPr>
        <w:fldChar w:fldCharType="end"/>
      </w:r>
      <w:r w:rsidRPr="00DC741A">
        <w:rPr>
          <w:rFonts w:eastAsiaTheme="minorHAnsi"/>
          <w:color w:val="auto"/>
          <w:sz w:val="28"/>
          <w:szCs w:val="28"/>
          <w:lang w:eastAsia="en-US"/>
        </w:rPr>
        <w:t xml:space="preserve"> настоящего Положения (А</w:t>
      </w:r>
      <w:r w:rsidRPr="00DC741A">
        <w:rPr>
          <w:rFonts w:eastAsiaTheme="minorHAnsi"/>
          <w:color w:val="auto"/>
          <w:sz w:val="28"/>
          <w:szCs w:val="28"/>
          <w:vertAlign w:val="subscript"/>
          <w:lang w:eastAsia="en-US"/>
        </w:rPr>
        <w:t>2</w:t>
      </w:r>
      <w:r w:rsidRPr="00DC741A">
        <w:rPr>
          <w:rFonts w:eastAsiaTheme="minorHAnsi"/>
          <w:color w:val="auto"/>
          <w:sz w:val="28"/>
          <w:szCs w:val="28"/>
          <w:lang w:eastAsia="en-US"/>
        </w:rPr>
        <w:t>) рассчитывается по формуле:</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C110A0" w:rsidRPr="00DC741A" w:rsidRDefault="00C110A0" w:rsidP="00C110A0">
      <w:pPr>
        <w:pStyle w:val="a3"/>
        <w:tabs>
          <w:tab w:val="left" w:pos="1134"/>
        </w:tabs>
        <w:spacing w:line="360" w:lineRule="exact"/>
        <w:ind w:left="0"/>
        <w:jc w:val="center"/>
        <w:rPr>
          <w:rFonts w:eastAsiaTheme="minorHAnsi"/>
          <w:color w:val="auto"/>
          <w:sz w:val="28"/>
          <w:szCs w:val="28"/>
          <w:lang w:eastAsia="en-US"/>
        </w:rPr>
      </w:pPr>
      <w:r w:rsidRPr="00DC741A">
        <w:rPr>
          <w:rFonts w:eastAsiaTheme="minorHAnsi"/>
          <w:color w:val="auto"/>
          <w:sz w:val="28"/>
          <w:szCs w:val="28"/>
          <w:lang w:eastAsia="en-US"/>
        </w:rPr>
        <w:t>А</w:t>
      </w:r>
      <w:r w:rsidRPr="00DC741A">
        <w:rPr>
          <w:rFonts w:eastAsiaTheme="minorHAnsi"/>
          <w:color w:val="auto"/>
          <w:sz w:val="28"/>
          <w:szCs w:val="28"/>
          <w:vertAlign w:val="subscript"/>
          <w:lang w:eastAsia="en-US"/>
        </w:rPr>
        <w:t>2</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02</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где:</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02</w:t>
      </w:r>
      <w:r w:rsidRPr="00DC741A">
        <w:rPr>
          <w:rFonts w:eastAsiaTheme="minorHAnsi"/>
          <w:color w:val="auto"/>
          <w:sz w:val="28"/>
          <w:szCs w:val="28"/>
          <w:lang w:eastAsia="en-US"/>
        </w:rP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 xml:space="preserve"> - общее количество решений, предписаний, представлений органов контроля, принятых в предыдущих отчетных периодах.</w:t>
      </w:r>
    </w:p>
    <w:p w:rsidR="00C110A0" w:rsidRPr="00DC741A" w:rsidRDefault="00C110A0" w:rsidP="00C110A0">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Показатель, предусмотренный подпунктом "в" пункта </w:t>
      </w:r>
      <w:r w:rsidRPr="00DC741A">
        <w:rPr>
          <w:rFonts w:eastAsiaTheme="minorHAnsi"/>
          <w:color w:val="auto"/>
          <w:sz w:val="28"/>
          <w:szCs w:val="28"/>
          <w:lang w:eastAsia="en-US"/>
        </w:rPr>
        <w:fldChar w:fldCharType="begin"/>
      </w:r>
      <w:r w:rsidRPr="00DC741A">
        <w:rPr>
          <w:rFonts w:eastAsiaTheme="minorHAnsi"/>
          <w:color w:val="auto"/>
          <w:sz w:val="28"/>
          <w:szCs w:val="28"/>
          <w:lang w:eastAsia="en-US"/>
        </w:rPr>
        <w:instrText xml:space="preserve"> REF _Ref59740064 \n \h </w:instrText>
      </w:r>
      <w:r w:rsidR="00DC741A">
        <w:rPr>
          <w:rFonts w:eastAsiaTheme="minorHAnsi"/>
          <w:color w:val="auto"/>
          <w:sz w:val="28"/>
          <w:szCs w:val="28"/>
          <w:lang w:eastAsia="en-US"/>
        </w:rPr>
        <w:instrText xml:space="preserve"> \* MERGEFORMAT </w:instrText>
      </w:r>
      <w:r w:rsidRPr="00DC741A">
        <w:rPr>
          <w:rFonts w:eastAsiaTheme="minorHAnsi"/>
          <w:color w:val="auto"/>
          <w:sz w:val="28"/>
          <w:szCs w:val="28"/>
          <w:lang w:eastAsia="en-US"/>
        </w:rPr>
      </w:r>
      <w:r w:rsidRPr="00DC741A">
        <w:rPr>
          <w:rFonts w:eastAsiaTheme="minorHAnsi"/>
          <w:color w:val="auto"/>
          <w:sz w:val="28"/>
          <w:szCs w:val="28"/>
          <w:lang w:eastAsia="en-US"/>
        </w:rPr>
        <w:fldChar w:fldCharType="separate"/>
      </w:r>
      <w:r w:rsidRPr="00DC741A">
        <w:rPr>
          <w:rFonts w:eastAsiaTheme="minorHAnsi"/>
          <w:color w:val="auto"/>
          <w:sz w:val="28"/>
          <w:szCs w:val="28"/>
          <w:lang w:eastAsia="en-US"/>
        </w:rPr>
        <w:t>19</w:t>
      </w:r>
      <w:r w:rsidRPr="00DC741A">
        <w:rPr>
          <w:rFonts w:eastAsiaTheme="minorHAnsi"/>
          <w:color w:val="auto"/>
          <w:sz w:val="28"/>
          <w:szCs w:val="28"/>
          <w:lang w:eastAsia="en-US"/>
        </w:rPr>
        <w:fldChar w:fldCharType="end"/>
      </w:r>
      <w:r w:rsidRPr="00DC741A">
        <w:rPr>
          <w:rFonts w:eastAsiaTheme="minorHAnsi"/>
          <w:color w:val="auto"/>
          <w:sz w:val="28"/>
          <w:szCs w:val="28"/>
          <w:lang w:eastAsia="en-US"/>
        </w:rPr>
        <w:t xml:space="preserve"> настоящего Положения (А</w:t>
      </w:r>
      <w:r w:rsidRPr="00DC741A">
        <w:rPr>
          <w:rFonts w:eastAsiaTheme="minorHAnsi"/>
          <w:color w:val="auto"/>
          <w:sz w:val="28"/>
          <w:szCs w:val="28"/>
          <w:vertAlign w:val="subscript"/>
          <w:lang w:eastAsia="en-US"/>
        </w:rPr>
        <w:t>3</w:t>
      </w:r>
      <w:r w:rsidRPr="00DC741A">
        <w:rPr>
          <w:rFonts w:eastAsiaTheme="minorHAnsi"/>
          <w:color w:val="auto"/>
          <w:sz w:val="28"/>
          <w:szCs w:val="28"/>
          <w:lang w:eastAsia="en-US"/>
        </w:rPr>
        <w:t>) рассчитывается по формуле:</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C110A0" w:rsidRPr="00DC741A" w:rsidRDefault="00C110A0" w:rsidP="00C110A0">
      <w:pPr>
        <w:pStyle w:val="a3"/>
        <w:tabs>
          <w:tab w:val="left" w:pos="1134"/>
        </w:tabs>
        <w:spacing w:line="360" w:lineRule="exact"/>
        <w:ind w:left="0"/>
        <w:jc w:val="center"/>
        <w:rPr>
          <w:rFonts w:eastAsiaTheme="minorHAnsi"/>
          <w:color w:val="auto"/>
          <w:sz w:val="28"/>
          <w:szCs w:val="28"/>
          <w:lang w:eastAsia="en-US"/>
        </w:rPr>
      </w:pPr>
      <w:r w:rsidRPr="00DC741A">
        <w:rPr>
          <w:rFonts w:eastAsiaTheme="minorHAnsi"/>
          <w:color w:val="auto"/>
          <w:sz w:val="28"/>
          <w:szCs w:val="28"/>
          <w:lang w:eastAsia="en-US"/>
        </w:rPr>
        <w:t>А</w:t>
      </w:r>
      <w:r w:rsidRPr="00DC741A">
        <w:rPr>
          <w:rFonts w:eastAsiaTheme="minorHAnsi"/>
          <w:color w:val="auto"/>
          <w:sz w:val="28"/>
          <w:szCs w:val="28"/>
          <w:vertAlign w:val="subscript"/>
          <w:lang w:eastAsia="en-US"/>
        </w:rPr>
        <w:t>3</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н</w:t>
      </w:r>
      <w:r w:rsidRPr="00DC741A">
        <w:rPr>
          <w:rFonts w:eastAsiaTheme="minorHAnsi"/>
          <w:color w:val="auto"/>
          <w:sz w:val="28"/>
          <w:szCs w:val="28"/>
          <w:lang w:eastAsia="en-US"/>
        </w:rPr>
        <w:t xml:space="preserve"> / 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где:</w:t>
      </w:r>
    </w:p>
    <w:p w:rsidR="00C110A0" w:rsidRPr="00DC741A" w:rsidRDefault="00C110A0"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Н</w:t>
      </w:r>
      <w:r w:rsidRPr="00DC741A">
        <w:rPr>
          <w:rFonts w:eastAsiaTheme="minorHAnsi"/>
          <w:color w:val="auto"/>
          <w:sz w:val="28"/>
          <w:szCs w:val="28"/>
          <w:lang w:eastAsia="en-US"/>
        </w:rPr>
        <w:t xml:space="preserve"> - количество решений, предписаний, представлений органов контроля, подлежащих размещению в реестре жалоб, плановых </w:t>
      </w:r>
      <w:r w:rsidRPr="00DC741A">
        <w:rPr>
          <w:rFonts w:eastAsiaTheme="minorHAnsi"/>
          <w:color w:val="auto"/>
          <w:sz w:val="28"/>
          <w:szCs w:val="28"/>
          <w:lang w:eastAsia="en-US"/>
        </w:rPr>
        <w:br/>
        <w:t xml:space="preserve">и внеплановых проверок, принятых по ним решений и выданных предписаний, представлений, предусмотренном частью 21 статьи 99 Федерального закона "О контрактной системе в сфере закупок товаров, услуг для обеспечения государственных и муниципальных нужд", </w:t>
      </w:r>
      <w:r w:rsidRPr="00DC741A">
        <w:rPr>
          <w:rFonts w:eastAsiaTheme="minorHAnsi"/>
          <w:color w:val="auto"/>
          <w:sz w:val="28"/>
          <w:szCs w:val="28"/>
          <w:lang w:eastAsia="en-US"/>
        </w:rPr>
        <w:br/>
        <w:t>и размещенных в указанном реестре в отчетном году с нарушением установленных сроков;</w:t>
      </w:r>
    </w:p>
    <w:p w:rsidR="009B62EA" w:rsidRPr="00DC741A" w:rsidRDefault="00C110A0" w:rsidP="009B62E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К</w:t>
      </w:r>
      <w:r w:rsidRPr="00DC741A">
        <w:rPr>
          <w:rFonts w:eastAsiaTheme="minorHAnsi"/>
          <w:color w:val="auto"/>
          <w:sz w:val="28"/>
          <w:szCs w:val="28"/>
          <w:vertAlign w:val="subscript"/>
          <w:lang w:eastAsia="en-US"/>
        </w:rPr>
        <w:t>НПА</w:t>
      </w:r>
      <w:r w:rsidRPr="00DC741A">
        <w:rPr>
          <w:rFonts w:eastAsiaTheme="minorHAnsi"/>
          <w:color w:val="auto"/>
          <w:sz w:val="28"/>
          <w:szCs w:val="28"/>
          <w:lang w:eastAsia="en-US"/>
        </w:rP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750361" w:rsidRPr="00DC741A" w:rsidRDefault="00750361" w:rsidP="00C110A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p>
    <w:p w:rsidR="00750361" w:rsidRPr="00DC741A" w:rsidRDefault="00750361" w:rsidP="00FA5F58">
      <w:pPr>
        <w:pStyle w:val="a3"/>
        <w:numPr>
          <w:ilvl w:val="0"/>
          <w:numId w:val="6"/>
        </w:numPr>
        <w:tabs>
          <w:tab w:val="left" w:pos="851"/>
        </w:tabs>
        <w:spacing w:line="360" w:lineRule="exact"/>
        <w:ind w:left="0" w:firstLine="426"/>
        <w:contextualSpacing w:val="0"/>
        <w:jc w:val="center"/>
        <w:rPr>
          <w:rFonts w:eastAsiaTheme="minorHAnsi"/>
          <w:b/>
          <w:color w:val="auto"/>
          <w:sz w:val="28"/>
          <w:szCs w:val="28"/>
          <w:lang w:eastAsia="en-US"/>
        </w:rPr>
      </w:pPr>
      <w:r w:rsidRPr="00DC741A">
        <w:rPr>
          <w:rFonts w:eastAsiaTheme="minorHAnsi"/>
          <w:b/>
          <w:color w:val="auto"/>
          <w:sz w:val="28"/>
          <w:szCs w:val="28"/>
          <w:lang w:eastAsia="en-US"/>
        </w:rPr>
        <w:lastRenderedPageBreak/>
        <w:t xml:space="preserve">Требования к </w:t>
      </w:r>
      <w:r w:rsidRPr="00DC741A">
        <w:rPr>
          <w:rFonts w:eastAsiaTheme="minorHAnsi"/>
          <w:b/>
          <w:bCs/>
          <w:color w:val="auto"/>
          <w:sz w:val="28"/>
          <w:szCs w:val="28"/>
          <w:lang w:eastAsia="en-US"/>
        </w:rPr>
        <w:t>содержанию</w:t>
      </w:r>
      <w:r w:rsidRPr="00DC741A">
        <w:rPr>
          <w:rFonts w:eastAsiaTheme="minorHAnsi"/>
          <w:b/>
          <w:color w:val="auto"/>
          <w:sz w:val="28"/>
          <w:szCs w:val="28"/>
          <w:lang w:eastAsia="en-US"/>
        </w:rPr>
        <w:t xml:space="preserve"> и порядку, срок</w:t>
      </w:r>
      <w:r w:rsidR="00CA6CD8" w:rsidRPr="00DC741A">
        <w:rPr>
          <w:rFonts w:eastAsiaTheme="minorHAnsi"/>
          <w:b/>
          <w:color w:val="auto"/>
          <w:sz w:val="28"/>
          <w:szCs w:val="28"/>
          <w:lang w:eastAsia="en-US"/>
        </w:rPr>
        <w:t xml:space="preserve">и </w:t>
      </w:r>
      <w:r w:rsidR="00CA6CD8" w:rsidRPr="00DC741A">
        <w:rPr>
          <w:rFonts w:eastAsiaTheme="minorHAnsi"/>
          <w:b/>
          <w:color w:val="auto"/>
          <w:sz w:val="28"/>
          <w:szCs w:val="28"/>
          <w:lang w:eastAsia="en-US"/>
        </w:rPr>
        <w:br/>
      </w:r>
      <w:r w:rsidRPr="00DC741A">
        <w:rPr>
          <w:rFonts w:eastAsiaTheme="minorHAnsi"/>
          <w:b/>
          <w:color w:val="auto"/>
          <w:sz w:val="28"/>
          <w:szCs w:val="28"/>
          <w:lang w:eastAsia="en-US"/>
        </w:rPr>
        <w:t xml:space="preserve">подготовки </w:t>
      </w:r>
      <w:r w:rsidR="00B061C2" w:rsidRPr="00DC741A">
        <w:rPr>
          <w:rFonts w:eastAsiaTheme="minorHAnsi"/>
          <w:b/>
          <w:color w:val="auto"/>
          <w:sz w:val="28"/>
          <w:szCs w:val="28"/>
          <w:lang w:eastAsia="en-US"/>
        </w:rPr>
        <w:t xml:space="preserve">ежеквартальных отчетов, </w:t>
      </w:r>
      <w:r w:rsidRPr="00DC741A">
        <w:rPr>
          <w:rFonts w:eastAsiaTheme="minorHAnsi"/>
          <w:b/>
          <w:color w:val="auto"/>
          <w:sz w:val="28"/>
          <w:szCs w:val="28"/>
          <w:lang w:eastAsia="en-US"/>
        </w:rPr>
        <w:t>сводного аналитического отчета</w:t>
      </w:r>
    </w:p>
    <w:p w:rsidR="00F11848" w:rsidRPr="00DC741A" w:rsidRDefault="00F11848" w:rsidP="004314C5">
      <w:pPr>
        <w:pStyle w:val="a3"/>
        <w:tabs>
          <w:tab w:val="left" w:pos="1134"/>
        </w:tabs>
        <w:autoSpaceDE w:val="0"/>
        <w:autoSpaceDN w:val="0"/>
        <w:adjustRightInd w:val="0"/>
        <w:spacing w:line="360" w:lineRule="exact"/>
        <w:ind w:left="0"/>
        <w:contextualSpacing w:val="0"/>
        <w:jc w:val="center"/>
        <w:rPr>
          <w:rFonts w:eastAsiaTheme="minorHAnsi"/>
          <w:color w:val="auto"/>
          <w:sz w:val="28"/>
          <w:szCs w:val="28"/>
          <w:lang w:eastAsia="en-US"/>
        </w:rPr>
      </w:pPr>
    </w:p>
    <w:p w:rsidR="00B11551" w:rsidRPr="00DC741A" w:rsidRDefault="00B11551" w:rsidP="00B11551">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Ежеквартальный отчет должен содержать результаты оценки</w:t>
      </w:r>
      <w:r w:rsidR="00713E8A" w:rsidRPr="00DC741A">
        <w:rPr>
          <w:rFonts w:eastAsiaTheme="minorHAnsi"/>
          <w:color w:val="auto"/>
          <w:sz w:val="28"/>
          <w:szCs w:val="28"/>
          <w:lang w:eastAsia="en-US"/>
        </w:rPr>
        <w:t xml:space="preserve"> информации об осуществлении закупок, представленной в соотв</w:t>
      </w:r>
      <w:r w:rsidR="00ED3E5A" w:rsidRPr="00DC741A">
        <w:rPr>
          <w:rFonts w:eastAsiaTheme="minorHAnsi"/>
          <w:color w:val="auto"/>
          <w:sz w:val="28"/>
          <w:szCs w:val="28"/>
          <w:lang w:eastAsia="en-US"/>
        </w:rPr>
        <w:t xml:space="preserve">етствии </w:t>
      </w:r>
      <w:r w:rsidR="00ED3E5A" w:rsidRPr="00DC741A">
        <w:rPr>
          <w:rFonts w:eastAsiaTheme="minorHAnsi"/>
          <w:color w:val="auto"/>
          <w:sz w:val="28"/>
          <w:szCs w:val="28"/>
          <w:lang w:eastAsia="en-US"/>
        </w:rPr>
        <w:br/>
        <w:t>с настоящим Положением.</w:t>
      </w:r>
    </w:p>
    <w:p w:rsidR="00905197" w:rsidRPr="00DC741A" w:rsidRDefault="00B061C2" w:rsidP="00B11551">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Сводный аналитический о</w:t>
      </w:r>
      <w:r w:rsidR="00E75D9E" w:rsidRPr="00DC741A">
        <w:rPr>
          <w:rFonts w:eastAsiaTheme="minorHAnsi"/>
          <w:color w:val="auto"/>
          <w:sz w:val="28"/>
          <w:szCs w:val="28"/>
          <w:lang w:eastAsia="en-US"/>
        </w:rPr>
        <w:t>тчет</w:t>
      </w:r>
      <w:r w:rsidRPr="00DC741A">
        <w:rPr>
          <w:rFonts w:eastAsiaTheme="minorHAnsi"/>
          <w:color w:val="auto"/>
          <w:sz w:val="28"/>
          <w:szCs w:val="28"/>
          <w:lang w:eastAsia="en-US"/>
        </w:rPr>
        <w:t xml:space="preserve"> должен содержать:</w:t>
      </w:r>
    </w:p>
    <w:p w:rsidR="00B061C2" w:rsidRPr="00DC741A" w:rsidRDefault="00B11551" w:rsidP="00B061C2">
      <w:pPr>
        <w:pStyle w:val="a3"/>
        <w:numPr>
          <w:ilvl w:val="1"/>
          <w:numId w:val="1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результаты оценки</w:t>
      </w:r>
      <w:r w:rsidR="00ED3E5A" w:rsidRPr="00DC741A">
        <w:rPr>
          <w:rFonts w:eastAsiaTheme="minorHAnsi"/>
          <w:color w:val="auto"/>
          <w:sz w:val="28"/>
          <w:szCs w:val="28"/>
          <w:lang w:eastAsia="en-US"/>
        </w:rPr>
        <w:t xml:space="preserve"> информации об осуществлении закупок, представленной в соответствии с настоящим Положением</w:t>
      </w:r>
      <w:r w:rsidRPr="00DC741A">
        <w:rPr>
          <w:rFonts w:eastAsiaTheme="minorHAnsi"/>
          <w:color w:val="auto"/>
          <w:sz w:val="28"/>
          <w:szCs w:val="28"/>
          <w:lang w:eastAsia="en-US"/>
        </w:rPr>
        <w:t>;</w:t>
      </w:r>
    </w:p>
    <w:p w:rsidR="00B11551" w:rsidRPr="00DC741A" w:rsidRDefault="00B11551" w:rsidP="00B061C2">
      <w:pPr>
        <w:pStyle w:val="a3"/>
        <w:numPr>
          <w:ilvl w:val="1"/>
          <w:numId w:val="1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результаты анализа показателей контрольно-надзорной деятельности;</w:t>
      </w:r>
    </w:p>
    <w:p w:rsidR="00B11551" w:rsidRPr="00DC741A" w:rsidRDefault="00B11551" w:rsidP="00B11551">
      <w:pPr>
        <w:pStyle w:val="a3"/>
        <w:numPr>
          <w:ilvl w:val="1"/>
          <w:numId w:val="1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DC741A">
        <w:rPr>
          <w:rFonts w:eastAsiaTheme="minorHAnsi"/>
          <w:color w:val="auto"/>
          <w:sz w:val="28"/>
          <w:szCs w:val="28"/>
          <w:lang w:eastAsia="en-US"/>
        </w:rPr>
        <w:t xml:space="preserve">меры по совершенствованию законодательства Российской Федерации и иных нормативных правовых актов о контрактной системе </w:t>
      </w:r>
      <w:r w:rsidRPr="00DC741A">
        <w:rPr>
          <w:rFonts w:eastAsiaTheme="minorHAnsi"/>
          <w:color w:val="auto"/>
          <w:sz w:val="28"/>
          <w:szCs w:val="28"/>
          <w:lang w:eastAsia="en-US"/>
        </w:rPr>
        <w:br/>
        <w:t>в сфере закупок.</w:t>
      </w:r>
    </w:p>
    <w:p w:rsidR="00065EAC" w:rsidRPr="00DC741A" w:rsidRDefault="00065EAC" w:rsidP="00065EAC">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DC741A">
        <w:rPr>
          <w:rFonts w:eastAsiaTheme="minorHAnsi"/>
          <w:color w:val="auto"/>
          <w:sz w:val="28"/>
          <w:szCs w:val="28"/>
          <w:lang w:eastAsia="en-US"/>
        </w:rPr>
        <w:t xml:space="preserve">Ежеквартальный отчет, сводный аналитический отчет </w:t>
      </w:r>
      <w:r w:rsidR="00F219B5" w:rsidRPr="00DC741A">
        <w:rPr>
          <w:rFonts w:eastAsiaTheme="minorHAnsi"/>
          <w:color w:val="auto"/>
          <w:sz w:val="28"/>
          <w:szCs w:val="28"/>
          <w:lang w:eastAsia="en-US"/>
        </w:rPr>
        <w:t xml:space="preserve">в сроки, указанные в пунктах </w:t>
      </w:r>
      <w:r w:rsidR="00F219B5" w:rsidRPr="00DC741A">
        <w:rPr>
          <w:rFonts w:eastAsiaTheme="minorHAnsi"/>
          <w:color w:val="auto"/>
          <w:sz w:val="28"/>
          <w:szCs w:val="28"/>
          <w:lang w:eastAsia="en-US"/>
        </w:rPr>
        <w:fldChar w:fldCharType="begin"/>
      </w:r>
      <w:r w:rsidR="00F219B5" w:rsidRPr="00DC741A">
        <w:rPr>
          <w:rFonts w:eastAsiaTheme="minorHAnsi"/>
          <w:color w:val="auto"/>
          <w:sz w:val="28"/>
          <w:szCs w:val="28"/>
          <w:lang w:eastAsia="en-US"/>
        </w:rPr>
        <w:instrText xml:space="preserve"> REF _Ref60244391 \r \h </w:instrText>
      </w:r>
      <w:r w:rsidR="00DC741A">
        <w:rPr>
          <w:rFonts w:eastAsiaTheme="minorHAnsi"/>
          <w:color w:val="auto"/>
          <w:sz w:val="28"/>
          <w:szCs w:val="28"/>
          <w:lang w:eastAsia="en-US"/>
        </w:rPr>
        <w:instrText xml:space="preserve"> \* MERGEFORMAT </w:instrText>
      </w:r>
      <w:r w:rsidR="00F219B5" w:rsidRPr="00DC741A">
        <w:rPr>
          <w:rFonts w:eastAsiaTheme="minorHAnsi"/>
          <w:color w:val="auto"/>
          <w:sz w:val="28"/>
          <w:szCs w:val="28"/>
          <w:lang w:eastAsia="en-US"/>
        </w:rPr>
      </w:r>
      <w:r w:rsidR="00F219B5" w:rsidRPr="00DC741A">
        <w:rPr>
          <w:rFonts w:eastAsiaTheme="minorHAnsi"/>
          <w:color w:val="auto"/>
          <w:sz w:val="28"/>
          <w:szCs w:val="28"/>
          <w:lang w:eastAsia="en-US"/>
        </w:rPr>
        <w:fldChar w:fldCharType="separate"/>
      </w:r>
      <w:r w:rsidR="00F219B5" w:rsidRPr="00DC741A">
        <w:rPr>
          <w:rFonts w:eastAsiaTheme="minorHAnsi"/>
          <w:color w:val="auto"/>
          <w:sz w:val="28"/>
          <w:szCs w:val="28"/>
          <w:lang w:eastAsia="en-US"/>
        </w:rPr>
        <w:t>15</w:t>
      </w:r>
      <w:r w:rsidR="00F219B5" w:rsidRPr="00DC741A">
        <w:rPr>
          <w:rFonts w:eastAsiaTheme="minorHAnsi"/>
          <w:color w:val="auto"/>
          <w:sz w:val="28"/>
          <w:szCs w:val="28"/>
          <w:lang w:eastAsia="en-US"/>
        </w:rPr>
        <w:fldChar w:fldCharType="end"/>
      </w:r>
      <w:r w:rsidR="00F219B5" w:rsidRPr="00DC741A">
        <w:rPr>
          <w:rFonts w:eastAsiaTheme="minorHAnsi"/>
          <w:color w:val="auto"/>
          <w:sz w:val="28"/>
          <w:szCs w:val="28"/>
          <w:lang w:eastAsia="en-US"/>
        </w:rPr>
        <w:t xml:space="preserve"> и </w:t>
      </w:r>
      <w:r w:rsidR="00F219B5" w:rsidRPr="00DC741A">
        <w:rPr>
          <w:rFonts w:eastAsiaTheme="minorHAnsi"/>
          <w:color w:val="auto"/>
          <w:sz w:val="28"/>
          <w:szCs w:val="28"/>
          <w:lang w:eastAsia="en-US"/>
        </w:rPr>
        <w:fldChar w:fldCharType="begin"/>
      </w:r>
      <w:r w:rsidR="00F219B5" w:rsidRPr="00DC741A">
        <w:rPr>
          <w:rFonts w:eastAsiaTheme="minorHAnsi"/>
          <w:color w:val="auto"/>
          <w:sz w:val="28"/>
          <w:szCs w:val="28"/>
          <w:lang w:eastAsia="en-US"/>
        </w:rPr>
        <w:instrText xml:space="preserve"> REF _Ref60244351 \r \h </w:instrText>
      </w:r>
      <w:r w:rsidR="00DC741A">
        <w:rPr>
          <w:rFonts w:eastAsiaTheme="minorHAnsi"/>
          <w:color w:val="auto"/>
          <w:sz w:val="28"/>
          <w:szCs w:val="28"/>
          <w:lang w:eastAsia="en-US"/>
        </w:rPr>
        <w:instrText xml:space="preserve"> \* MERGEFORMAT </w:instrText>
      </w:r>
      <w:r w:rsidR="00F219B5" w:rsidRPr="00DC741A">
        <w:rPr>
          <w:rFonts w:eastAsiaTheme="minorHAnsi"/>
          <w:color w:val="auto"/>
          <w:sz w:val="28"/>
          <w:szCs w:val="28"/>
          <w:lang w:eastAsia="en-US"/>
        </w:rPr>
      </w:r>
      <w:r w:rsidR="00F219B5" w:rsidRPr="00DC741A">
        <w:rPr>
          <w:rFonts w:eastAsiaTheme="minorHAnsi"/>
          <w:color w:val="auto"/>
          <w:sz w:val="28"/>
          <w:szCs w:val="28"/>
          <w:lang w:eastAsia="en-US"/>
        </w:rPr>
        <w:fldChar w:fldCharType="separate"/>
      </w:r>
      <w:r w:rsidR="00F219B5" w:rsidRPr="00DC741A">
        <w:rPr>
          <w:rFonts w:eastAsiaTheme="minorHAnsi"/>
          <w:color w:val="auto"/>
          <w:sz w:val="28"/>
          <w:szCs w:val="28"/>
          <w:lang w:eastAsia="en-US"/>
        </w:rPr>
        <w:t>16</w:t>
      </w:r>
      <w:r w:rsidR="00F219B5" w:rsidRPr="00DC741A">
        <w:rPr>
          <w:rFonts w:eastAsiaTheme="minorHAnsi"/>
          <w:color w:val="auto"/>
          <w:sz w:val="28"/>
          <w:szCs w:val="28"/>
          <w:lang w:eastAsia="en-US"/>
        </w:rPr>
        <w:fldChar w:fldCharType="end"/>
      </w:r>
      <w:r w:rsidR="00F219B5" w:rsidRPr="00DC741A">
        <w:rPr>
          <w:rFonts w:eastAsiaTheme="minorHAnsi"/>
          <w:color w:val="auto"/>
          <w:sz w:val="28"/>
          <w:szCs w:val="28"/>
          <w:lang w:eastAsia="en-US"/>
        </w:rPr>
        <w:t xml:space="preserve"> настоящего Положения, </w:t>
      </w:r>
      <w:r w:rsidRPr="00DC741A">
        <w:rPr>
          <w:rFonts w:eastAsiaTheme="minorHAnsi"/>
          <w:color w:val="auto"/>
          <w:sz w:val="28"/>
          <w:szCs w:val="28"/>
          <w:lang w:eastAsia="en-US"/>
        </w:rPr>
        <w:t>формируются уполномоченным органом</w:t>
      </w:r>
      <w:r w:rsidR="00F219B5" w:rsidRPr="00DC741A">
        <w:rPr>
          <w:rFonts w:eastAsiaTheme="minorHAnsi"/>
          <w:color w:val="auto"/>
          <w:sz w:val="28"/>
          <w:szCs w:val="28"/>
          <w:lang w:eastAsia="en-US"/>
        </w:rPr>
        <w:t>,</w:t>
      </w:r>
      <w:r w:rsidR="00DB1D2E" w:rsidRPr="00DC741A">
        <w:rPr>
          <w:rFonts w:eastAsiaTheme="minorHAnsi"/>
          <w:color w:val="auto"/>
          <w:sz w:val="28"/>
          <w:szCs w:val="28"/>
          <w:lang w:eastAsia="en-US"/>
        </w:rPr>
        <w:t xml:space="preserve"> размещаются на официальном сайте уполномоченного органа</w:t>
      </w:r>
      <w:r w:rsidR="00F219B5" w:rsidRPr="00DC741A">
        <w:rPr>
          <w:rFonts w:eastAsiaTheme="minorHAnsi"/>
          <w:color w:val="auto"/>
          <w:sz w:val="28"/>
          <w:szCs w:val="28"/>
          <w:lang w:eastAsia="en-US"/>
        </w:rPr>
        <w:t xml:space="preserve"> и направляются для размещения в единой информационной системе</w:t>
      </w:r>
      <w:r w:rsidRPr="00DC741A">
        <w:rPr>
          <w:rFonts w:eastAsiaTheme="minorHAnsi"/>
          <w:color w:val="auto"/>
          <w:sz w:val="28"/>
          <w:szCs w:val="28"/>
          <w:lang w:eastAsia="en-US"/>
        </w:rPr>
        <w:t>.</w:t>
      </w:r>
    </w:p>
    <w:p w:rsidR="00F11848" w:rsidRPr="00DC741A" w:rsidRDefault="00F11848" w:rsidP="004314C5">
      <w:pPr>
        <w:pStyle w:val="a3"/>
        <w:tabs>
          <w:tab w:val="left" w:pos="1134"/>
        </w:tabs>
        <w:autoSpaceDE w:val="0"/>
        <w:autoSpaceDN w:val="0"/>
        <w:adjustRightInd w:val="0"/>
        <w:spacing w:line="360" w:lineRule="exact"/>
        <w:ind w:left="0"/>
        <w:contextualSpacing w:val="0"/>
        <w:jc w:val="center"/>
        <w:rPr>
          <w:rFonts w:eastAsiaTheme="minorHAnsi"/>
          <w:color w:val="auto"/>
          <w:sz w:val="28"/>
          <w:szCs w:val="28"/>
          <w:lang w:eastAsia="en-US"/>
        </w:rPr>
      </w:pPr>
    </w:p>
    <w:p w:rsidR="000F344E" w:rsidRDefault="000F344E" w:rsidP="004314C5">
      <w:pPr>
        <w:tabs>
          <w:tab w:val="left" w:pos="1134"/>
        </w:tabs>
        <w:autoSpaceDE w:val="0"/>
        <w:autoSpaceDN w:val="0"/>
        <w:adjustRightInd w:val="0"/>
        <w:spacing w:line="360" w:lineRule="exact"/>
        <w:jc w:val="center"/>
        <w:rPr>
          <w:rFonts w:eastAsiaTheme="minorHAnsi"/>
          <w:color w:val="auto"/>
          <w:sz w:val="28"/>
          <w:szCs w:val="28"/>
          <w:lang w:eastAsia="en-US"/>
        </w:rPr>
      </w:pPr>
      <w:r w:rsidRPr="00DC741A">
        <w:rPr>
          <w:rFonts w:eastAsiaTheme="minorHAnsi"/>
          <w:color w:val="auto"/>
          <w:sz w:val="28"/>
          <w:szCs w:val="28"/>
          <w:lang w:eastAsia="en-US"/>
        </w:rPr>
        <w:t>___________</w:t>
      </w:r>
    </w:p>
    <w:p w:rsidR="00276D1D" w:rsidRDefault="00276D1D" w:rsidP="004314C5">
      <w:pPr>
        <w:tabs>
          <w:tab w:val="left" w:pos="1134"/>
        </w:tabs>
        <w:autoSpaceDE w:val="0"/>
        <w:autoSpaceDN w:val="0"/>
        <w:adjustRightInd w:val="0"/>
        <w:spacing w:line="360" w:lineRule="exact"/>
        <w:jc w:val="center"/>
        <w:rPr>
          <w:rFonts w:eastAsiaTheme="minorHAnsi"/>
          <w:color w:val="auto"/>
          <w:sz w:val="28"/>
          <w:szCs w:val="28"/>
          <w:lang w:eastAsia="en-US"/>
        </w:rPr>
      </w:pPr>
    </w:p>
    <w:sectPr w:rsidR="00276D1D" w:rsidSect="00276D1D">
      <w:pgSz w:w="11909" w:h="16834"/>
      <w:pgMar w:top="1418" w:right="1418" w:bottom="1418" w:left="1418"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48" w:rsidRDefault="00371148" w:rsidP="00F54C80">
      <w:r>
        <w:separator/>
      </w:r>
    </w:p>
  </w:endnote>
  <w:endnote w:type="continuationSeparator" w:id="0">
    <w:p w:rsidR="00371148" w:rsidRDefault="00371148" w:rsidP="00F54C80">
      <w:r>
        <w:continuationSeparator/>
      </w:r>
    </w:p>
  </w:endnote>
  <w:endnote w:type="continuationNotice" w:id="1">
    <w:p w:rsidR="00371148" w:rsidRDefault="0037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48" w:rsidRDefault="00371148" w:rsidP="00F54C80">
      <w:r>
        <w:separator/>
      </w:r>
    </w:p>
  </w:footnote>
  <w:footnote w:type="continuationSeparator" w:id="0">
    <w:p w:rsidR="00371148" w:rsidRDefault="00371148" w:rsidP="00F54C80">
      <w:r>
        <w:continuationSeparator/>
      </w:r>
    </w:p>
  </w:footnote>
  <w:footnote w:type="continuationNotice" w:id="1">
    <w:p w:rsidR="00371148" w:rsidRDefault="003711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8003"/>
      <w:docPartObj>
        <w:docPartGallery w:val="Page Numbers (Top of Page)"/>
        <w:docPartUnique/>
      </w:docPartObj>
    </w:sdtPr>
    <w:sdtEndPr/>
    <w:sdtContent>
      <w:p w:rsidR="007B3B3A" w:rsidRDefault="00772BDA" w:rsidP="00FB3697">
        <w:pPr>
          <w:pStyle w:val="a6"/>
          <w:jc w:val="center"/>
        </w:pPr>
        <w:r>
          <w:fldChar w:fldCharType="begin"/>
        </w:r>
        <w:r>
          <w:instrText>PAGE   \* MERGEFORMAT</w:instrText>
        </w:r>
        <w:r>
          <w:fldChar w:fldCharType="separate"/>
        </w:r>
        <w:r w:rsidR="001B665A">
          <w:rPr>
            <w:noProof/>
          </w:rPr>
          <w:t>2</w:t>
        </w:r>
        <w:r>
          <w:fldChar w:fldCharType="end"/>
        </w:r>
      </w:p>
      <w:p w:rsidR="00772BDA" w:rsidRDefault="00371148" w:rsidP="00FB3697">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33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3637C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DC228E"/>
    <w:multiLevelType w:val="multilevel"/>
    <w:tmpl w:val="8ED88C2E"/>
    <w:lvl w:ilvl="0">
      <w:start w:val="1"/>
      <w:numFmt w:val="decimal"/>
      <w:lvlText w:val="%1."/>
      <w:lvlJc w:val="left"/>
      <w:pPr>
        <w:ind w:left="928"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14736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970EF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4B310D"/>
    <w:multiLevelType w:val="multilevel"/>
    <w:tmpl w:val="8ED88C2E"/>
    <w:lvl w:ilvl="0">
      <w:start w:val="1"/>
      <w:numFmt w:val="decimal"/>
      <w:lvlText w:val="%1."/>
      <w:lvlJc w:val="left"/>
      <w:pPr>
        <w:ind w:left="928"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51517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7433E4"/>
    <w:multiLevelType w:val="multilevel"/>
    <w:tmpl w:val="8ED88C2E"/>
    <w:lvl w:ilvl="0">
      <w:start w:val="1"/>
      <w:numFmt w:val="decimal"/>
      <w:lvlText w:val="%1."/>
      <w:lvlJc w:val="left"/>
      <w:pPr>
        <w:ind w:left="928"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BD444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78177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F36FD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1932C6"/>
    <w:multiLevelType w:val="hybridMultilevel"/>
    <w:tmpl w:val="43547F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8274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6F28F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3961E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052F7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9E46A6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6"/>
  </w:num>
  <w:num w:numId="4">
    <w:abstractNumId w:val="4"/>
  </w:num>
  <w:num w:numId="5">
    <w:abstractNumId w:val="1"/>
  </w:num>
  <w:num w:numId="6">
    <w:abstractNumId w:val="13"/>
  </w:num>
  <w:num w:numId="7">
    <w:abstractNumId w:val="11"/>
  </w:num>
  <w:num w:numId="8">
    <w:abstractNumId w:val="3"/>
  </w:num>
  <w:num w:numId="9">
    <w:abstractNumId w:val="12"/>
  </w:num>
  <w:num w:numId="10">
    <w:abstractNumId w:val="8"/>
  </w:num>
  <w:num w:numId="11">
    <w:abstractNumId w:val="16"/>
  </w:num>
  <w:num w:numId="12">
    <w:abstractNumId w:val="10"/>
  </w:num>
  <w:num w:numId="13">
    <w:abstractNumId w:val="18"/>
  </w:num>
  <w:num w:numId="14">
    <w:abstractNumId w:val="17"/>
  </w:num>
  <w:num w:numId="15">
    <w:abstractNumId w:val="7"/>
  </w:num>
  <w:num w:numId="16">
    <w:abstractNumId w:val="0"/>
  </w:num>
  <w:num w:numId="17">
    <w:abstractNumId w:val="14"/>
  </w:num>
  <w:num w:numId="18">
    <w:abstractNumId w:val="15"/>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131078" w:nlCheck="1" w:checkStyle="0"/>
  <w:defaultTabStop w:val="709"/>
  <w:hyphenationZone w:val="357"/>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EE"/>
    <w:rsid w:val="000006A9"/>
    <w:rsid w:val="00000A9E"/>
    <w:rsid w:val="0000122F"/>
    <w:rsid w:val="0000227A"/>
    <w:rsid w:val="0000301B"/>
    <w:rsid w:val="000039B5"/>
    <w:rsid w:val="00003C6F"/>
    <w:rsid w:val="00003E80"/>
    <w:rsid w:val="00004EC0"/>
    <w:rsid w:val="0000521F"/>
    <w:rsid w:val="0000677B"/>
    <w:rsid w:val="00006F3F"/>
    <w:rsid w:val="00010295"/>
    <w:rsid w:val="00010CED"/>
    <w:rsid w:val="0001102A"/>
    <w:rsid w:val="0001176A"/>
    <w:rsid w:val="0001324F"/>
    <w:rsid w:val="0001350A"/>
    <w:rsid w:val="000153E4"/>
    <w:rsid w:val="00016FDF"/>
    <w:rsid w:val="00017736"/>
    <w:rsid w:val="00017C28"/>
    <w:rsid w:val="000205EF"/>
    <w:rsid w:val="00021043"/>
    <w:rsid w:val="000211A8"/>
    <w:rsid w:val="00021393"/>
    <w:rsid w:val="000218F1"/>
    <w:rsid w:val="0002285A"/>
    <w:rsid w:val="000237F4"/>
    <w:rsid w:val="00023EFA"/>
    <w:rsid w:val="00024E49"/>
    <w:rsid w:val="00025053"/>
    <w:rsid w:val="000253F1"/>
    <w:rsid w:val="00027220"/>
    <w:rsid w:val="00031E57"/>
    <w:rsid w:val="00033A8D"/>
    <w:rsid w:val="00033F0D"/>
    <w:rsid w:val="00034158"/>
    <w:rsid w:val="00036311"/>
    <w:rsid w:val="000365EF"/>
    <w:rsid w:val="00036AAF"/>
    <w:rsid w:val="00037739"/>
    <w:rsid w:val="00037EF4"/>
    <w:rsid w:val="00040434"/>
    <w:rsid w:val="00040E53"/>
    <w:rsid w:val="00042994"/>
    <w:rsid w:val="00043650"/>
    <w:rsid w:val="00043CB5"/>
    <w:rsid w:val="00044415"/>
    <w:rsid w:val="00044A94"/>
    <w:rsid w:val="00046631"/>
    <w:rsid w:val="00047A62"/>
    <w:rsid w:val="00050A83"/>
    <w:rsid w:val="00050D9E"/>
    <w:rsid w:val="0005210F"/>
    <w:rsid w:val="00053EC8"/>
    <w:rsid w:val="00054135"/>
    <w:rsid w:val="000556F1"/>
    <w:rsid w:val="0005641F"/>
    <w:rsid w:val="000565A9"/>
    <w:rsid w:val="00057809"/>
    <w:rsid w:val="00060EE8"/>
    <w:rsid w:val="00060F90"/>
    <w:rsid w:val="00060FDC"/>
    <w:rsid w:val="0006127E"/>
    <w:rsid w:val="00061468"/>
    <w:rsid w:val="00061A4B"/>
    <w:rsid w:val="00062CB1"/>
    <w:rsid w:val="000636D9"/>
    <w:rsid w:val="00063A5C"/>
    <w:rsid w:val="00063D00"/>
    <w:rsid w:val="000644C5"/>
    <w:rsid w:val="00064714"/>
    <w:rsid w:val="00064B51"/>
    <w:rsid w:val="00064C1A"/>
    <w:rsid w:val="00065780"/>
    <w:rsid w:val="00065EAC"/>
    <w:rsid w:val="000701E7"/>
    <w:rsid w:val="0007091F"/>
    <w:rsid w:val="00071604"/>
    <w:rsid w:val="000721AC"/>
    <w:rsid w:val="00072848"/>
    <w:rsid w:val="000729F0"/>
    <w:rsid w:val="00072A8B"/>
    <w:rsid w:val="0007350B"/>
    <w:rsid w:val="000738ED"/>
    <w:rsid w:val="000740F7"/>
    <w:rsid w:val="000769A0"/>
    <w:rsid w:val="00077782"/>
    <w:rsid w:val="0008036A"/>
    <w:rsid w:val="00081473"/>
    <w:rsid w:val="000814A5"/>
    <w:rsid w:val="000814FC"/>
    <w:rsid w:val="00081B1E"/>
    <w:rsid w:val="00082365"/>
    <w:rsid w:val="00082B4A"/>
    <w:rsid w:val="000846B7"/>
    <w:rsid w:val="00084DB3"/>
    <w:rsid w:val="00085BF3"/>
    <w:rsid w:val="00086874"/>
    <w:rsid w:val="00090FC5"/>
    <w:rsid w:val="000917AB"/>
    <w:rsid w:val="00091947"/>
    <w:rsid w:val="000926A6"/>
    <w:rsid w:val="00092835"/>
    <w:rsid w:val="00092930"/>
    <w:rsid w:val="00092A78"/>
    <w:rsid w:val="00092E54"/>
    <w:rsid w:val="00093AD3"/>
    <w:rsid w:val="00094459"/>
    <w:rsid w:val="00094A08"/>
    <w:rsid w:val="00094A42"/>
    <w:rsid w:val="00094CAD"/>
    <w:rsid w:val="00095233"/>
    <w:rsid w:val="000954CC"/>
    <w:rsid w:val="000960B3"/>
    <w:rsid w:val="0009670E"/>
    <w:rsid w:val="00096F34"/>
    <w:rsid w:val="000970F5"/>
    <w:rsid w:val="000973D7"/>
    <w:rsid w:val="000A0393"/>
    <w:rsid w:val="000A1670"/>
    <w:rsid w:val="000A2754"/>
    <w:rsid w:val="000A359B"/>
    <w:rsid w:val="000A50DF"/>
    <w:rsid w:val="000A5403"/>
    <w:rsid w:val="000A546F"/>
    <w:rsid w:val="000A58AA"/>
    <w:rsid w:val="000A6018"/>
    <w:rsid w:val="000A6E4A"/>
    <w:rsid w:val="000A79C1"/>
    <w:rsid w:val="000B046D"/>
    <w:rsid w:val="000B0E83"/>
    <w:rsid w:val="000B1587"/>
    <w:rsid w:val="000B17CD"/>
    <w:rsid w:val="000B2A11"/>
    <w:rsid w:val="000B2BFA"/>
    <w:rsid w:val="000B37C3"/>
    <w:rsid w:val="000B548A"/>
    <w:rsid w:val="000B6005"/>
    <w:rsid w:val="000B64A0"/>
    <w:rsid w:val="000B6BFE"/>
    <w:rsid w:val="000C0728"/>
    <w:rsid w:val="000C1BFA"/>
    <w:rsid w:val="000C2E77"/>
    <w:rsid w:val="000C3600"/>
    <w:rsid w:val="000C3F52"/>
    <w:rsid w:val="000C425E"/>
    <w:rsid w:val="000C4709"/>
    <w:rsid w:val="000C4E7A"/>
    <w:rsid w:val="000C511F"/>
    <w:rsid w:val="000C5D39"/>
    <w:rsid w:val="000C6C6C"/>
    <w:rsid w:val="000C78F0"/>
    <w:rsid w:val="000D0593"/>
    <w:rsid w:val="000D0B24"/>
    <w:rsid w:val="000D0EB2"/>
    <w:rsid w:val="000D2B48"/>
    <w:rsid w:val="000D2BFF"/>
    <w:rsid w:val="000D3DB8"/>
    <w:rsid w:val="000D5A74"/>
    <w:rsid w:val="000D66DD"/>
    <w:rsid w:val="000D6D32"/>
    <w:rsid w:val="000D7F1B"/>
    <w:rsid w:val="000E0C21"/>
    <w:rsid w:val="000E0E33"/>
    <w:rsid w:val="000E1302"/>
    <w:rsid w:val="000E1DEE"/>
    <w:rsid w:val="000E2389"/>
    <w:rsid w:val="000E2AC7"/>
    <w:rsid w:val="000E2FE2"/>
    <w:rsid w:val="000E3CAF"/>
    <w:rsid w:val="000E3D56"/>
    <w:rsid w:val="000E4152"/>
    <w:rsid w:val="000E55D7"/>
    <w:rsid w:val="000E55E2"/>
    <w:rsid w:val="000E6147"/>
    <w:rsid w:val="000E637E"/>
    <w:rsid w:val="000E6931"/>
    <w:rsid w:val="000E6D45"/>
    <w:rsid w:val="000F07DA"/>
    <w:rsid w:val="000F16EF"/>
    <w:rsid w:val="000F1AC3"/>
    <w:rsid w:val="000F2A7C"/>
    <w:rsid w:val="000F2B75"/>
    <w:rsid w:val="000F344E"/>
    <w:rsid w:val="000F3BE7"/>
    <w:rsid w:val="000F40EF"/>
    <w:rsid w:val="000F42B6"/>
    <w:rsid w:val="000F50F9"/>
    <w:rsid w:val="000F522F"/>
    <w:rsid w:val="000F5BA1"/>
    <w:rsid w:val="000F5CA6"/>
    <w:rsid w:val="000F66A6"/>
    <w:rsid w:val="000F7FF2"/>
    <w:rsid w:val="001001DD"/>
    <w:rsid w:val="001011E8"/>
    <w:rsid w:val="00103039"/>
    <w:rsid w:val="001043D0"/>
    <w:rsid w:val="00104A5C"/>
    <w:rsid w:val="001064D5"/>
    <w:rsid w:val="0010690C"/>
    <w:rsid w:val="00106F06"/>
    <w:rsid w:val="001079D4"/>
    <w:rsid w:val="0011035C"/>
    <w:rsid w:val="001108BF"/>
    <w:rsid w:val="00110E68"/>
    <w:rsid w:val="00111238"/>
    <w:rsid w:val="00112714"/>
    <w:rsid w:val="0011279B"/>
    <w:rsid w:val="00112A5B"/>
    <w:rsid w:val="001133B1"/>
    <w:rsid w:val="00113B6A"/>
    <w:rsid w:val="00114BFC"/>
    <w:rsid w:val="00114CF0"/>
    <w:rsid w:val="001177C0"/>
    <w:rsid w:val="0012065F"/>
    <w:rsid w:val="00121322"/>
    <w:rsid w:val="001216C3"/>
    <w:rsid w:val="00121C13"/>
    <w:rsid w:val="001224BA"/>
    <w:rsid w:val="00122B42"/>
    <w:rsid w:val="00123883"/>
    <w:rsid w:val="001238B2"/>
    <w:rsid w:val="00124307"/>
    <w:rsid w:val="00125709"/>
    <w:rsid w:val="00125E76"/>
    <w:rsid w:val="00126C72"/>
    <w:rsid w:val="00127542"/>
    <w:rsid w:val="001309B8"/>
    <w:rsid w:val="00131077"/>
    <w:rsid w:val="00131CD4"/>
    <w:rsid w:val="00132061"/>
    <w:rsid w:val="0013299E"/>
    <w:rsid w:val="001329C8"/>
    <w:rsid w:val="00134726"/>
    <w:rsid w:val="00135900"/>
    <w:rsid w:val="00136421"/>
    <w:rsid w:val="00136452"/>
    <w:rsid w:val="0013714D"/>
    <w:rsid w:val="00137F7F"/>
    <w:rsid w:val="00137FAF"/>
    <w:rsid w:val="001403C7"/>
    <w:rsid w:val="00140FFA"/>
    <w:rsid w:val="00142003"/>
    <w:rsid w:val="00142283"/>
    <w:rsid w:val="001424B2"/>
    <w:rsid w:val="00142CEF"/>
    <w:rsid w:val="00143B8A"/>
    <w:rsid w:val="00143E9C"/>
    <w:rsid w:val="00145AA3"/>
    <w:rsid w:val="001466E2"/>
    <w:rsid w:val="00146B91"/>
    <w:rsid w:val="00150733"/>
    <w:rsid w:val="00150D0E"/>
    <w:rsid w:val="0015127E"/>
    <w:rsid w:val="00151285"/>
    <w:rsid w:val="0015142B"/>
    <w:rsid w:val="001517A7"/>
    <w:rsid w:val="00151A9F"/>
    <w:rsid w:val="00151D27"/>
    <w:rsid w:val="00152668"/>
    <w:rsid w:val="00152D8D"/>
    <w:rsid w:val="001530DB"/>
    <w:rsid w:val="00153603"/>
    <w:rsid w:val="00154469"/>
    <w:rsid w:val="001544E0"/>
    <w:rsid w:val="0015472F"/>
    <w:rsid w:val="00156D89"/>
    <w:rsid w:val="00157F84"/>
    <w:rsid w:val="00160B34"/>
    <w:rsid w:val="001619D0"/>
    <w:rsid w:val="0016299C"/>
    <w:rsid w:val="00162D85"/>
    <w:rsid w:val="00162DBE"/>
    <w:rsid w:val="0016307A"/>
    <w:rsid w:val="001632FE"/>
    <w:rsid w:val="00163831"/>
    <w:rsid w:val="001650ED"/>
    <w:rsid w:val="00165AC2"/>
    <w:rsid w:val="00166214"/>
    <w:rsid w:val="00166616"/>
    <w:rsid w:val="00167E80"/>
    <w:rsid w:val="00170BC1"/>
    <w:rsid w:val="00173B07"/>
    <w:rsid w:val="00174119"/>
    <w:rsid w:val="00174D36"/>
    <w:rsid w:val="001765FC"/>
    <w:rsid w:val="001803AF"/>
    <w:rsid w:val="00180D54"/>
    <w:rsid w:val="00181B1D"/>
    <w:rsid w:val="00182D2B"/>
    <w:rsid w:val="00182DF3"/>
    <w:rsid w:val="00182F5B"/>
    <w:rsid w:val="00183999"/>
    <w:rsid w:val="00185076"/>
    <w:rsid w:val="00185343"/>
    <w:rsid w:val="00185C46"/>
    <w:rsid w:val="001863D8"/>
    <w:rsid w:val="0018771F"/>
    <w:rsid w:val="00191214"/>
    <w:rsid w:val="00192606"/>
    <w:rsid w:val="001933CE"/>
    <w:rsid w:val="00194097"/>
    <w:rsid w:val="00194524"/>
    <w:rsid w:val="0019459B"/>
    <w:rsid w:val="001954DF"/>
    <w:rsid w:val="0019566D"/>
    <w:rsid w:val="00195B6E"/>
    <w:rsid w:val="00196BB5"/>
    <w:rsid w:val="001A0635"/>
    <w:rsid w:val="001A06C1"/>
    <w:rsid w:val="001A0BFE"/>
    <w:rsid w:val="001A1355"/>
    <w:rsid w:val="001A1453"/>
    <w:rsid w:val="001A2CB6"/>
    <w:rsid w:val="001A5D6E"/>
    <w:rsid w:val="001A5EB9"/>
    <w:rsid w:val="001A6EE1"/>
    <w:rsid w:val="001B0155"/>
    <w:rsid w:val="001B06C0"/>
    <w:rsid w:val="001B17CC"/>
    <w:rsid w:val="001B1A0C"/>
    <w:rsid w:val="001B1B97"/>
    <w:rsid w:val="001B24B3"/>
    <w:rsid w:val="001B3443"/>
    <w:rsid w:val="001B3771"/>
    <w:rsid w:val="001B4190"/>
    <w:rsid w:val="001B47F9"/>
    <w:rsid w:val="001B4AFF"/>
    <w:rsid w:val="001B4B7D"/>
    <w:rsid w:val="001B4BAF"/>
    <w:rsid w:val="001B54F0"/>
    <w:rsid w:val="001B552F"/>
    <w:rsid w:val="001B5629"/>
    <w:rsid w:val="001B5C4A"/>
    <w:rsid w:val="001B6170"/>
    <w:rsid w:val="001B6452"/>
    <w:rsid w:val="001B665A"/>
    <w:rsid w:val="001B685C"/>
    <w:rsid w:val="001B758C"/>
    <w:rsid w:val="001C0A07"/>
    <w:rsid w:val="001C0E01"/>
    <w:rsid w:val="001C12FC"/>
    <w:rsid w:val="001C1926"/>
    <w:rsid w:val="001C1ADC"/>
    <w:rsid w:val="001C1E2F"/>
    <w:rsid w:val="001C1E6A"/>
    <w:rsid w:val="001C29A0"/>
    <w:rsid w:val="001C2E3A"/>
    <w:rsid w:val="001C3E8B"/>
    <w:rsid w:val="001C4957"/>
    <w:rsid w:val="001C4F67"/>
    <w:rsid w:val="001C5172"/>
    <w:rsid w:val="001C5E37"/>
    <w:rsid w:val="001C616C"/>
    <w:rsid w:val="001C7603"/>
    <w:rsid w:val="001C7B71"/>
    <w:rsid w:val="001D03B3"/>
    <w:rsid w:val="001D2927"/>
    <w:rsid w:val="001D3C92"/>
    <w:rsid w:val="001D711C"/>
    <w:rsid w:val="001D75F6"/>
    <w:rsid w:val="001D7CA1"/>
    <w:rsid w:val="001D7D56"/>
    <w:rsid w:val="001E048D"/>
    <w:rsid w:val="001E14A2"/>
    <w:rsid w:val="001E15F9"/>
    <w:rsid w:val="001E16C1"/>
    <w:rsid w:val="001E305C"/>
    <w:rsid w:val="001E33B6"/>
    <w:rsid w:val="001E3400"/>
    <w:rsid w:val="001E4AB0"/>
    <w:rsid w:val="001E631E"/>
    <w:rsid w:val="001E69A1"/>
    <w:rsid w:val="001E7877"/>
    <w:rsid w:val="001E7935"/>
    <w:rsid w:val="001E79A2"/>
    <w:rsid w:val="001E7A37"/>
    <w:rsid w:val="001F2130"/>
    <w:rsid w:val="001F2331"/>
    <w:rsid w:val="001F2432"/>
    <w:rsid w:val="001F2775"/>
    <w:rsid w:val="001F3EEC"/>
    <w:rsid w:val="001F5F0B"/>
    <w:rsid w:val="001F60C2"/>
    <w:rsid w:val="001F6B10"/>
    <w:rsid w:val="001F6BCC"/>
    <w:rsid w:val="001F714C"/>
    <w:rsid w:val="00201340"/>
    <w:rsid w:val="002021C8"/>
    <w:rsid w:val="002025A1"/>
    <w:rsid w:val="0020271B"/>
    <w:rsid w:val="00202736"/>
    <w:rsid w:val="00202862"/>
    <w:rsid w:val="00204ABC"/>
    <w:rsid w:val="00206808"/>
    <w:rsid w:val="00207131"/>
    <w:rsid w:val="002076DB"/>
    <w:rsid w:val="00207B7A"/>
    <w:rsid w:val="00211230"/>
    <w:rsid w:val="00211887"/>
    <w:rsid w:val="00211CEA"/>
    <w:rsid w:val="0021245C"/>
    <w:rsid w:val="00212F87"/>
    <w:rsid w:val="00213172"/>
    <w:rsid w:val="00213A10"/>
    <w:rsid w:val="002142F0"/>
    <w:rsid w:val="0021431F"/>
    <w:rsid w:val="00214554"/>
    <w:rsid w:val="00214E7B"/>
    <w:rsid w:val="00215999"/>
    <w:rsid w:val="00215F74"/>
    <w:rsid w:val="00216431"/>
    <w:rsid w:val="00216693"/>
    <w:rsid w:val="002179AF"/>
    <w:rsid w:val="00220894"/>
    <w:rsid w:val="00220D0A"/>
    <w:rsid w:val="002232E4"/>
    <w:rsid w:val="0022494F"/>
    <w:rsid w:val="00225902"/>
    <w:rsid w:val="002259D0"/>
    <w:rsid w:val="00225BA8"/>
    <w:rsid w:val="00226CF0"/>
    <w:rsid w:val="00227364"/>
    <w:rsid w:val="0023006F"/>
    <w:rsid w:val="00230348"/>
    <w:rsid w:val="00232344"/>
    <w:rsid w:val="00232C53"/>
    <w:rsid w:val="0023414F"/>
    <w:rsid w:val="002346D7"/>
    <w:rsid w:val="00234DC8"/>
    <w:rsid w:val="0023532E"/>
    <w:rsid w:val="002354A1"/>
    <w:rsid w:val="0023589A"/>
    <w:rsid w:val="002373DB"/>
    <w:rsid w:val="00237697"/>
    <w:rsid w:val="0024120C"/>
    <w:rsid w:val="002412CC"/>
    <w:rsid w:val="00243361"/>
    <w:rsid w:val="00244301"/>
    <w:rsid w:val="00245442"/>
    <w:rsid w:val="00245A62"/>
    <w:rsid w:val="002465BD"/>
    <w:rsid w:val="00246B13"/>
    <w:rsid w:val="00246E39"/>
    <w:rsid w:val="0024720F"/>
    <w:rsid w:val="00250446"/>
    <w:rsid w:val="00250C81"/>
    <w:rsid w:val="00251047"/>
    <w:rsid w:val="00251F42"/>
    <w:rsid w:val="00253625"/>
    <w:rsid w:val="00253CC0"/>
    <w:rsid w:val="00253F72"/>
    <w:rsid w:val="00255176"/>
    <w:rsid w:val="0025524F"/>
    <w:rsid w:val="00255448"/>
    <w:rsid w:val="00255AF8"/>
    <w:rsid w:val="00256F0D"/>
    <w:rsid w:val="0025748C"/>
    <w:rsid w:val="00257B4A"/>
    <w:rsid w:val="00257EE5"/>
    <w:rsid w:val="002605E1"/>
    <w:rsid w:val="0026220C"/>
    <w:rsid w:val="002628AD"/>
    <w:rsid w:val="00262967"/>
    <w:rsid w:val="00262CC1"/>
    <w:rsid w:val="002635EC"/>
    <w:rsid w:val="0026436D"/>
    <w:rsid w:val="00265E26"/>
    <w:rsid w:val="00265FA7"/>
    <w:rsid w:val="00266505"/>
    <w:rsid w:val="002665AE"/>
    <w:rsid w:val="00266ADE"/>
    <w:rsid w:val="00266FEB"/>
    <w:rsid w:val="002671A1"/>
    <w:rsid w:val="00267BB8"/>
    <w:rsid w:val="002701C9"/>
    <w:rsid w:val="00270506"/>
    <w:rsid w:val="00271F65"/>
    <w:rsid w:val="002725F7"/>
    <w:rsid w:val="00272DD4"/>
    <w:rsid w:val="00272E67"/>
    <w:rsid w:val="002734E1"/>
    <w:rsid w:val="00273713"/>
    <w:rsid w:val="00273FF4"/>
    <w:rsid w:val="00274A19"/>
    <w:rsid w:val="00274A64"/>
    <w:rsid w:val="00274D85"/>
    <w:rsid w:val="00275245"/>
    <w:rsid w:val="002753C9"/>
    <w:rsid w:val="002754FF"/>
    <w:rsid w:val="002755F0"/>
    <w:rsid w:val="0027572F"/>
    <w:rsid w:val="00276603"/>
    <w:rsid w:val="00276642"/>
    <w:rsid w:val="00276D1D"/>
    <w:rsid w:val="00277F36"/>
    <w:rsid w:val="00280BF5"/>
    <w:rsid w:val="00281506"/>
    <w:rsid w:val="00281534"/>
    <w:rsid w:val="002817B8"/>
    <w:rsid w:val="00282624"/>
    <w:rsid w:val="00282A0A"/>
    <w:rsid w:val="0028317C"/>
    <w:rsid w:val="0028329A"/>
    <w:rsid w:val="002861C2"/>
    <w:rsid w:val="0028711C"/>
    <w:rsid w:val="00287D3B"/>
    <w:rsid w:val="00287E4E"/>
    <w:rsid w:val="00290B49"/>
    <w:rsid w:val="00290C19"/>
    <w:rsid w:val="00291374"/>
    <w:rsid w:val="002925F1"/>
    <w:rsid w:val="00292FB5"/>
    <w:rsid w:val="00294F17"/>
    <w:rsid w:val="00296159"/>
    <w:rsid w:val="002963A0"/>
    <w:rsid w:val="00296D46"/>
    <w:rsid w:val="00297E1A"/>
    <w:rsid w:val="002A09D1"/>
    <w:rsid w:val="002A0D7A"/>
    <w:rsid w:val="002A2181"/>
    <w:rsid w:val="002A21AD"/>
    <w:rsid w:val="002A2849"/>
    <w:rsid w:val="002A4056"/>
    <w:rsid w:val="002A4090"/>
    <w:rsid w:val="002A5291"/>
    <w:rsid w:val="002A5483"/>
    <w:rsid w:val="002A556D"/>
    <w:rsid w:val="002A5777"/>
    <w:rsid w:val="002A6F8C"/>
    <w:rsid w:val="002B0C7C"/>
    <w:rsid w:val="002B0F44"/>
    <w:rsid w:val="002B158E"/>
    <w:rsid w:val="002B175A"/>
    <w:rsid w:val="002B1DDB"/>
    <w:rsid w:val="002B2377"/>
    <w:rsid w:val="002B36B7"/>
    <w:rsid w:val="002B3A9F"/>
    <w:rsid w:val="002B57E9"/>
    <w:rsid w:val="002B6446"/>
    <w:rsid w:val="002B64F5"/>
    <w:rsid w:val="002B6A64"/>
    <w:rsid w:val="002B6A8E"/>
    <w:rsid w:val="002B6B0E"/>
    <w:rsid w:val="002B7912"/>
    <w:rsid w:val="002B79FC"/>
    <w:rsid w:val="002B7FCB"/>
    <w:rsid w:val="002C106E"/>
    <w:rsid w:val="002C11A0"/>
    <w:rsid w:val="002C1345"/>
    <w:rsid w:val="002C178E"/>
    <w:rsid w:val="002C2C37"/>
    <w:rsid w:val="002C3035"/>
    <w:rsid w:val="002C3581"/>
    <w:rsid w:val="002C37EB"/>
    <w:rsid w:val="002C41B2"/>
    <w:rsid w:val="002C44DA"/>
    <w:rsid w:val="002C4626"/>
    <w:rsid w:val="002C4EF9"/>
    <w:rsid w:val="002C53C8"/>
    <w:rsid w:val="002C5F6D"/>
    <w:rsid w:val="002C6086"/>
    <w:rsid w:val="002C6466"/>
    <w:rsid w:val="002C67ED"/>
    <w:rsid w:val="002D006D"/>
    <w:rsid w:val="002D0594"/>
    <w:rsid w:val="002D1317"/>
    <w:rsid w:val="002D2932"/>
    <w:rsid w:val="002D29C5"/>
    <w:rsid w:val="002D2B18"/>
    <w:rsid w:val="002D2CDE"/>
    <w:rsid w:val="002D3B18"/>
    <w:rsid w:val="002D412D"/>
    <w:rsid w:val="002D66EA"/>
    <w:rsid w:val="002E0E02"/>
    <w:rsid w:val="002E212C"/>
    <w:rsid w:val="002E34EF"/>
    <w:rsid w:val="002E57C7"/>
    <w:rsid w:val="002E58C5"/>
    <w:rsid w:val="002E5B72"/>
    <w:rsid w:val="002E5E87"/>
    <w:rsid w:val="002E6012"/>
    <w:rsid w:val="002E639A"/>
    <w:rsid w:val="002F04F7"/>
    <w:rsid w:val="002F138C"/>
    <w:rsid w:val="002F2246"/>
    <w:rsid w:val="002F2B91"/>
    <w:rsid w:val="002F30F7"/>
    <w:rsid w:val="002F467E"/>
    <w:rsid w:val="002F5656"/>
    <w:rsid w:val="002F5742"/>
    <w:rsid w:val="002F5B29"/>
    <w:rsid w:val="002F5DC7"/>
    <w:rsid w:val="002F5E5A"/>
    <w:rsid w:val="002F6546"/>
    <w:rsid w:val="002F74BA"/>
    <w:rsid w:val="003001BD"/>
    <w:rsid w:val="00300922"/>
    <w:rsid w:val="003023EC"/>
    <w:rsid w:val="003029DD"/>
    <w:rsid w:val="003034CE"/>
    <w:rsid w:val="00305C48"/>
    <w:rsid w:val="0030774B"/>
    <w:rsid w:val="003104BD"/>
    <w:rsid w:val="00311902"/>
    <w:rsid w:val="00311D1A"/>
    <w:rsid w:val="0031301B"/>
    <w:rsid w:val="00313AA2"/>
    <w:rsid w:val="0031404B"/>
    <w:rsid w:val="0031406C"/>
    <w:rsid w:val="00314099"/>
    <w:rsid w:val="00315E13"/>
    <w:rsid w:val="00315E4F"/>
    <w:rsid w:val="0031626D"/>
    <w:rsid w:val="00316AA0"/>
    <w:rsid w:val="00317BA9"/>
    <w:rsid w:val="003210CE"/>
    <w:rsid w:val="0032148A"/>
    <w:rsid w:val="00322128"/>
    <w:rsid w:val="00322A85"/>
    <w:rsid w:val="0032433F"/>
    <w:rsid w:val="0032485A"/>
    <w:rsid w:val="00324AD5"/>
    <w:rsid w:val="00325626"/>
    <w:rsid w:val="00325AB7"/>
    <w:rsid w:val="00326089"/>
    <w:rsid w:val="003264BD"/>
    <w:rsid w:val="00327173"/>
    <w:rsid w:val="00327863"/>
    <w:rsid w:val="003325A0"/>
    <w:rsid w:val="003338BB"/>
    <w:rsid w:val="003346C7"/>
    <w:rsid w:val="00335E4C"/>
    <w:rsid w:val="003368B2"/>
    <w:rsid w:val="00336966"/>
    <w:rsid w:val="00336ACC"/>
    <w:rsid w:val="00336AEE"/>
    <w:rsid w:val="00336E43"/>
    <w:rsid w:val="00336FEF"/>
    <w:rsid w:val="003370E1"/>
    <w:rsid w:val="00337251"/>
    <w:rsid w:val="003372CA"/>
    <w:rsid w:val="00337E4F"/>
    <w:rsid w:val="003400F4"/>
    <w:rsid w:val="003402AB"/>
    <w:rsid w:val="00340C0F"/>
    <w:rsid w:val="003415E0"/>
    <w:rsid w:val="003416A1"/>
    <w:rsid w:val="003417B5"/>
    <w:rsid w:val="0034210B"/>
    <w:rsid w:val="003437CD"/>
    <w:rsid w:val="00345977"/>
    <w:rsid w:val="00346D9C"/>
    <w:rsid w:val="00346FC9"/>
    <w:rsid w:val="003470F5"/>
    <w:rsid w:val="00347405"/>
    <w:rsid w:val="0034747B"/>
    <w:rsid w:val="00347597"/>
    <w:rsid w:val="003504D1"/>
    <w:rsid w:val="0035062E"/>
    <w:rsid w:val="003506C4"/>
    <w:rsid w:val="0035080A"/>
    <w:rsid w:val="00351010"/>
    <w:rsid w:val="00351F44"/>
    <w:rsid w:val="0035237E"/>
    <w:rsid w:val="00352476"/>
    <w:rsid w:val="00352E0D"/>
    <w:rsid w:val="00353C2F"/>
    <w:rsid w:val="003546A7"/>
    <w:rsid w:val="0035520B"/>
    <w:rsid w:val="0035524D"/>
    <w:rsid w:val="003606DB"/>
    <w:rsid w:val="00360ED3"/>
    <w:rsid w:val="00361166"/>
    <w:rsid w:val="00361404"/>
    <w:rsid w:val="00361BBF"/>
    <w:rsid w:val="003626DE"/>
    <w:rsid w:val="003634AC"/>
    <w:rsid w:val="003642F0"/>
    <w:rsid w:val="00364A35"/>
    <w:rsid w:val="0036538F"/>
    <w:rsid w:val="003664BA"/>
    <w:rsid w:val="0036726A"/>
    <w:rsid w:val="003701F1"/>
    <w:rsid w:val="003703D8"/>
    <w:rsid w:val="0037062C"/>
    <w:rsid w:val="00370B37"/>
    <w:rsid w:val="00371148"/>
    <w:rsid w:val="003715E8"/>
    <w:rsid w:val="003719EC"/>
    <w:rsid w:val="00372B20"/>
    <w:rsid w:val="00373764"/>
    <w:rsid w:val="003745B7"/>
    <w:rsid w:val="003752DB"/>
    <w:rsid w:val="00376354"/>
    <w:rsid w:val="00376608"/>
    <w:rsid w:val="00376CBC"/>
    <w:rsid w:val="00380A8F"/>
    <w:rsid w:val="00380F52"/>
    <w:rsid w:val="0038105C"/>
    <w:rsid w:val="0038144B"/>
    <w:rsid w:val="00381948"/>
    <w:rsid w:val="0038216D"/>
    <w:rsid w:val="003823C6"/>
    <w:rsid w:val="00382BD1"/>
    <w:rsid w:val="003834C4"/>
    <w:rsid w:val="003855EC"/>
    <w:rsid w:val="003872FA"/>
    <w:rsid w:val="003873A1"/>
    <w:rsid w:val="0039030B"/>
    <w:rsid w:val="0039057B"/>
    <w:rsid w:val="00390899"/>
    <w:rsid w:val="0039266A"/>
    <w:rsid w:val="00392A2F"/>
    <w:rsid w:val="0039340C"/>
    <w:rsid w:val="003935F6"/>
    <w:rsid w:val="00394C0A"/>
    <w:rsid w:val="00394C18"/>
    <w:rsid w:val="00394CA3"/>
    <w:rsid w:val="00395CD8"/>
    <w:rsid w:val="003961CA"/>
    <w:rsid w:val="003964C4"/>
    <w:rsid w:val="00396A24"/>
    <w:rsid w:val="003974CD"/>
    <w:rsid w:val="003A01B0"/>
    <w:rsid w:val="003A0E68"/>
    <w:rsid w:val="003A1290"/>
    <w:rsid w:val="003A164E"/>
    <w:rsid w:val="003A241E"/>
    <w:rsid w:val="003A33C3"/>
    <w:rsid w:val="003A348B"/>
    <w:rsid w:val="003A519E"/>
    <w:rsid w:val="003A5B91"/>
    <w:rsid w:val="003A64A7"/>
    <w:rsid w:val="003A6677"/>
    <w:rsid w:val="003A6F74"/>
    <w:rsid w:val="003B028A"/>
    <w:rsid w:val="003B02A4"/>
    <w:rsid w:val="003B0866"/>
    <w:rsid w:val="003B1C65"/>
    <w:rsid w:val="003B256C"/>
    <w:rsid w:val="003B3217"/>
    <w:rsid w:val="003B3D51"/>
    <w:rsid w:val="003B5BA4"/>
    <w:rsid w:val="003B76E0"/>
    <w:rsid w:val="003B7DD6"/>
    <w:rsid w:val="003C0CCE"/>
    <w:rsid w:val="003C1443"/>
    <w:rsid w:val="003C1DEA"/>
    <w:rsid w:val="003C2D62"/>
    <w:rsid w:val="003C2F14"/>
    <w:rsid w:val="003C36A8"/>
    <w:rsid w:val="003C3D78"/>
    <w:rsid w:val="003C43E1"/>
    <w:rsid w:val="003C4B6F"/>
    <w:rsid w:val="003C4BD0"/>
    <w:rsid w:val="003C4CDE"/>
    <w:rsid w:val="003C5A3E"/>
    <w:rsid w:val="003C6A5B"/>
    <w:rsid w:val="003C72DA"/>
    <w:rsid w:val="003C79A1"/>
    <w:rsid w:val="003C79E8"/>
    <w:rsid w:val="003D0454"/>
    <w:rsid w:val="003D0821"/>
    <w:rsid w:val="003D0CD5"/>
    <w:rsid w:val="003D1331"/>
    <w:rsid w:val="003D137D"/>
    <w:rsid w:val="003D1388"/>
    <w:rsid w:val="003D209A"/>
    <w:rsid w:val="003D24CF"/>
    <w:rsid w:val="003D2555"/>
    <w:rsid w:val="003D41C5"/>
    <w:rsid w:val="003D4FDE"/>
    <w:rsid w:val="003D52B7"/>
    <w:rsid w:val="003D561F"/>
    <w:rsid w:val="003D6621"/>
    <w:rsid w:val="003D729C"/>
    <w:rsid w:val="003D7D70"/>
    <w:rsid w:val="003E01AE"/>
    <w:rsid w:val="003E06A0"/>
    <w:rsid w:val="003E25C6"/>
    <w:rsid w:val="003E2D9F"/>
    <w:rsid w:val="003E3462"/>
    <w:rsid w:val="003E4A08"/>
    <w:rsid w:val="003E4A8E"/>
    <w:rsid w:val="003E5219"/>
    <w:rsid w:val="003E5BA2"/>
    <w:rsid w:val="003E5C81"/>
    <w:rsid w:val="003E616F"/>
    <w:rsid w:val="003E63D3"/>
    <w:rsid w:val="003E6916"/>
    <w:rsid w:val="003E6D7C"/>
    <w:rsid w:val="003E73FE"/>
    <w:rsid w:val="003F09ED"/>
    <w:rsid w:val="003F1907"/>
    <w:rsid w:val="003F1BA5"/>
    <w:rsid w:val="003F1C68"/>
    <w:rsid w:val="003F297D"/>
    <w:rsid w:val="003F2C9D"/>
    <w:rsid w:val="003F2E45"/>
    <w:rsid w:val="003F37F4"/>
    <w:rsid w:val="003F3D42"/>
    <w:rsid w:val="003F3F35"/>
    <w:rsid w:val="003F5390"/>
    <w:rsid w:val="003F5789"/>
    <w:rsid w:val="003F589F"/>
    <w:rsid w:val="003F5B81"/>
    <w:rsid w:val="003F6E52"/>
    <w:rsid w:val="003F75B7"/>
    <w:rsid w:val="003F774A"/>
    <w:rsid w:val="0040069F"/>
    <w:rsid w:val="004020C5"/>
    <w:rsid w:val="00402C86"/>
    <w:rsid w:val="00405A3E"/>
    <w:rsid w:val="00405ABF"/>
    <w:rsid w:val="00405C6F"/>
    <w:rsid w:val="004063B1"/>
    <w:rsid w:val="00406EAB"/>
    <w:rsid w:val="00407B33"/>
    <w:rsid w:val="00411205"/>
    <w:rsid w:val="00412F10"/>
    <w:rsid w:val="00413C1D"/>
    <w:rsid w:val="004140A5"/>
    <w:rsid w:val="00414511"/>
    <w:rsid w:val="00414DC3"/>
    <w:rsid w:val="00415035"/>
    <w:rsid w:val="00415682"/>
    <w:rsid w:val="00415E35"/>
    <w:rsid w:val="004162A1"/>
    <w:rsid w:val="0041657E"/>
    <w:rsid w:val="00416C23"/>
    <w:rsid w:val="004175B2"/>
    <w:rsid w:val="00417D4E"/>
    <w:rsid w:val="004204A1"/>
    <w:rsid w:val="00420B4C"/>
    <w:rsid w:val="00421926"/>
    <w:rsid w:val="00421C99"/>
    <w:rsid w:val="004220AC"/>
    <w:rsid w:val="004228DF"/>
    <w:rsid w:val="004235CC"/>
    <w:rsid w:val="004239FA"/>
    <w:rsid w:val="00424A9D"/>
    <w:rsid w:val="00424B2B"/>
    <w:rsid w:val="00424BA4"/>
    <w:rsid w:val="004253E3"/>
    <w:rsid w:val="00425545"/>
    <w:rsid w:val="00425B5D"/>
    <w:rsid w:val="00426B99"/>
    <w:rsid w:val="00427D6A"/>
    <w:rsid w:val="00430187"/>
    <w:rsid w:val="004314C5"/>
    <w:rsid w:val="00432BC6"/>
    <w:rsid w:val="00434452"/>
    <w:rsid w:val="004350AB"/>
    <w:rsid w:val="0043585F"/>
    <w:rsid w:val="00435E7C"/>
    <w:rsid w:val="00436167"/>
    <w:rsid w:val="004366EB"/>
    <w:rsid w:val="00436BFA"/>
    <w:rsid w:val="00436C96"/>
    <w:rsid w:val="00436D3D"/>
    <w:rsid w:val="0043764F"/>
    <w:rsid w:val="00441714"/>
    <w:rsid w:val="00441A76"/>
    <w:rsid w:val="004423C8"/>
    <w:rsid w:val="00443379"/>
    <w:rsid w:val="00443CDC"/>
    <w:rsid w:val="00444071"/>
    <w:rsid w:val="00444B93"/>
    <w:rsid w:val="00445157"/>
    <w:rsid w:val="00446155"/>
    <w:rsid w:val="00446177"/>
    <w:rsid w:val="00446AF9"/>
    <w:rsid w:val="00446DDE"/>
    <w:rsid w:val="00450281"/>
    <w:rsid w:val="004511F7"/>
    <w:rsid w:val="004517FE"/>
    <w:rsid w:val="00451F4A"/>
    <w:rsid w:val="00452642"/>
    <w:rsid w:val="00452974"/>
    <w:rsid w:val="004533AB"/>
    <w:rsid w:val="00453F27"/>
    <w:rsid w:val="00454CEB"/>
    <w:rsid w:val="004551A1"/>
    <w:rsid w:val="00455794"/>
    <w:rsid w:val="00455C8F"/>
    <w:rsid w:val="00456863"/>
    <w:rsid w:val="004570E4"/>
    <w:rsid w:val="00457DD1"/>
    <w:rsid w:val="00457FC0"/>
    <w:rsid w:val="0046025C"/>
    <w:rsid w:val="00460719"/>
    <w:rsid w:val="00460770"/>
    <w:rsid w:val="004609F8"/>
    <w:rsid w:val="004616F8"/>
    <w:rsid w:val="00462DA5"/>
    <w:rsid w:val="00463790"/>
    <w:rsid w:val="004638A3"/>
    <w:rsid w:val="00463F36"/>
    <w:rsid w:val="004661A1"/>
    <w:rsid w:val="00466EA2"/>
    <w:rsid w:val="00467598"/>
    <w:rsid w:val="00467C1D"/>
    <w:rsid w:val="00470C42"/>
    <w:rsid w:val="00471515"/>
    <w:rsid w:val="00471ABA"/>
    <w:rsid w:val="0047201F"/>
    <w:rsid w:val="00472987"/>
    <w:rsid w:val="00472BAB"/>
    <w:rsid w:val="00473CA6"/>
    <w:rsid w:val="0047471D"/>
    <w:rsid w:val="004756AA"/>
    <w:rsid w:val="00475FA4"/>
    <w:rsid w:val="0047732E"/>
    <w:rsid w:val="004779FF"/>
    <w:rsid w:val="00477D54"/>
    <w:rsid w:val="004815D4"/>
    <w:rsid w:val="00482344"/>
    <w:rsid w:val="004838F0"/>
    <w:rsid w:val="00483968"/>
    <w:rsid w:val="0048413D"/>
    <w:rsid w:val="004846F4"/>
    <w:rsid w:val="0048583E"/>
    <w:rsid w:val="00485C7B"/>
    <w:rsid w:val="00485D6F"/>
    <w:rsid w:val="00485DF5"/>
    <w:rsid w:val="00485FA5"/>
    <w:rsid w:val="00486322"/>
    <w:rsid w:val="0048642F"/>
    <w:rsid w:val="0048649A"/>
    <w:rsid w:val="004868F4"/>
    <w:rsid w:val="00487104"/>
    <w:rsid w:val="0049034D"/>
    <w:rsid w:val="004903C3"/>
    <w:rsid w:val="00491167"/>
    <w:rsid w:val="0049143B"/>
    <w:rsid w:val="004914E0"/>
    <w:rsid w:val="00491600"/>
    <w:rsid w:val="00491E5B"/>
    <w:rsid w:val="00492119"/>
    <w:rsid w:val="0049233B"/>
    <w:rsid w:val="00492FA5"/>
    <w:rsid w:val="00493A5E"/>
    <w:rsid w:val="004942EF"/>
    <w:rsid w:val="004952F6"/>
    <w:rsid w:val="004955B4"/>
    <w:rsid w:val="00495667"/>
    <w:rsid w:val="004959ED"/>
    <w:rsid w:val="00496A05"/>
    <w:rsid w:val="004A1118"/>
    <w:rsid w:val="004A14F0"/>
    <w:rsid w:val="004A19F6"/>
    <w:rsid w:val="004A3D51"/>
    <w:rsid w:val="004A439C"/>
    <w:rsid w:val="004A54AD"/>
    <w:rsid w:val="004A63E7"/>
    <w:rsid w:val="004A6DA6"/>
    <w:rsid w:val="004A7A41"/>
    <w:rsid w:val="004A7A50"/>
    <w:rsid w:val="004B0981"/>
    <w:rsid w:val="004B0A09"/>
    <w:rsid w:val="004B1229"/>
    <w:rsid w:val="004B14B7"/>
    <w:rsid w:val="004B14D1"/>
    <w:rsid w:val="004B1A99"/>
    <w:rsid w:val="004B1C03"/>
    <w:rsid w:val="004B1DA1"/>
    <w:rsid w:val="004B244D"/>
    <w:rsid w:val="004B2909"/>
    <w:rsid w:val="004B2988"/>
    <w:rsid w:val="004B2ACB"/>
    <w:rsid w:val="004B2DC4"/>
    <w:rsid w:val="004B3FD7"/>
    <w:rsid w:val="004B46DC"/>
    <w:rsid w:val="004B4CA3"/>
    <w:rsid w:val="004B4D08"/>
    <w:rsid w:val="004B5739"/>
    <w:rsid w:val="004B67DD"/>
    <w:rsid w:val="004B6DEB"/>
    <w:rsid w:val="004B6F6C"/>
    <w:rsid w:val="004B7983"/>
    <w:rsid w:val="004B7E48"/>
    <w:rsid w:val="004C03AE"/>
    <w:rsid w:val="004C0D06"/>
    <w:rsid w:val="004C21DE"/>
    <w:rsid w:val="004C2B76"/>
    <w:rsid w:val="004C2BA9"/>
    <w:rsid w:val="004C2D59"/>
    <w:rsid w:val="004C3ECA"/>
    <w:rsid w:val="004C407A"/>
    <w:rsid w:val="004C41E0"/>
    <w:rsid w:val="004C529E"/>
    <w:rsid w:val="004C5939"/>
    <w:rsid w:val="004C650A"/>
    <w:rsid w:val="004D0068"/>
    <w:rsid w:val="004D0542"/>
    <w:rsid w:val="004D10BA"/>
    <w:rsid w:val="004D1108"/>
    <w:rsid w:val="004D1230"/>
    <w:rsid w:val="004D1C05"/>
    <w:rsid w:val="004D1E6E"/>
    <w:rsid w:val="004D2195"/>
    <w:rsid w:val="004D2F2B"/>
    <w:rsid w:val="004D38F5"/>
    <w:rsid w:val="004D4F65"/>
    <w:rsid w:val="004D58C8"/>
    <w:rsid w:val="004D755F"/>
    <w:rsid w:val="004D79B2"/>
    <w:rsid w:val="004D7CF2"/>
    <w:rsid w:val="004E04F6"/>
    <w:rsid w:val="004E057A"/>
    <w:rsid w:val="004E0BCF"/>
    <w:rsid w:val="004E1763"/>
    <w:rsid w:val="004E1CBB"/>
    <w:rsid w:val="004E1E07"/>
    <w:rsid w:val="004E1E56"/>
    <w:rsid w:val="004E2133"/>
    <w:rsid w:val="004E3901"/>
    <w:rsid w:val="004E3974"/>
    <w:rsid w:val="004E600F"/>
    <w:rsid w:val="004E6413"/>
    <w:rsid w:val="004E7DE9"/>
    <w:rsid w:val="004E7F1E"/>
    <w:rsid w:val="004F075B"/>
    <w:rsid w:val="004F0CA9"/>
    <w:rsid w:val="004F2BAD"/>
    <w:rsid w:val="004F4FEC"/>
    <w:rsid w:val="004F5304"/>
    <w:rsid w:val="004F613E"/>
    <w:rsid w:val="004F6A85"/>
    <w:rsid w:val="00500FD3"/>
    <w:rsid w:val="00501463"/>
    <w:rsid w:val="0050193C"/>
    <w:rsid w:val="00503ABB"/>
    <w:rsid w:val="0050455B"/>
    <w:rsid w:val="005048EE"/>
    <w:rsid w:val="0050494F"/>
    <w:rsid w:val="00505460"/>
    <w:rsid w:val="00506327"/>
    <w:rsid w:val="005065C8"/>
    <w:rsid w:val="0051000D"/>
    <w:rsid w:val="00510282"/>
    <w:rsid w:val="005109A4"/>
    <w:rsid w:val="00510AE4"/>
    <w:rsid w:val="00511C03"/>
    <w:rsid w:val="00511EDC"/>
    <w:rsid w:val="005133B6"/>
    <w:rsid w:val="00514736"/>
    <w:rsid w:val="00514DA4"/>
    <w:rsid w:val="00515415"/>
    <w:rsid w:val="00515492"/>
    <w:rsid w:val="00516CC4"/>
    <w:rsid w:val="00517A39"/>
    <w:rsid w:val="00520170"/>
    <w:rsid w:val="00520301"/>
    <w:rsid w:val="00521F04"/>
    <w:rsid w:val="0052419F"/>
    <w:rsid w:val="00524B70"/>
    <w:rsid w:val="005257B6"/>
    <w:rsid w:val="00525BE7"/>
    <w:rsid w:val="0052738B"/>
    <w:rsid w:val="0052789E"/>
    <w:rsid w:val="00530189"/>
    <w:rsid w:val="005303CA"/>
    <w:rsid w:val="00530607"/>
    <w:rsid w:val="00531773"/>
    <w:rsid w:val="00531B42"/>
    <w:rsid w:val="0053510C"/>
    <w:rsid w:val="00535437"/>
    <w:rsid w:val="00536422"/>
    <w:rsid w:val="00537411"/>
    <w:rsid w:val="0054117B"/>
    <w:rsid w:val="0054197C"/>
    <w:rsid w:val="00542664"/>
    <w:rsid w:val="00542A4A"/>
    <w:rsid w:val="00542D3A"/>
    <w:rsid w:val="00543B8E"/>
    <w:rsid w:val="00544DBD"/>
    <w:rsid w:val="00545A16"/>
    <w:rsid w:val="00547C86"/>
    <w:rsid w:val="005510DD"/>
    <w:rsid w:val="005515CD"/>
    <w:rsid w:val="005518DF"/>
    <w:rsid w:val="00551E22"/>
    <w:rsid w:val="005520C6"/>
    <w:rsid w:val="005528D1"/>
    <w:rsid w:val="00552B7B"/>
    <w:rsid w:val="00552BB3"/>
    <w:rsid w:val="00552CB2"/>
    <w:rsid w:val="00553B01"/>
    <w:rsid w:val="0055409F"/>
    <w:rsid w:val="0055459D"/>
    <w:rsid w:val="0055546F"/>
    <w:rsid w:val="00555A57"/>
    <w:rsid w:val="00556CB5"/>
    <w:rsid w:val="00556E3E"/>
    <w:rsid w:val="005577FF"/>
    <w:rsid w:val="00560128"/>
    <w:rsid w:val="00560394"/>
    <w:rsid w:val="00560861"/>
    <w:rsid w:val="005619F0"/>
    <w:rsid w:val="00562EDF"/>
    <w:rsid w:val="00563CF2"/>
    <w:rsid w:val="005653A4"/>
    <w:rsid w:val="00565409"/>
    <w:rsid w:val="00565501"/>
    <w:rsid w:val="005661D8"/>
    <w:rsid w:val="00566240"/>
    <w:rsid w:val="00566C9C"/>
    <w:rsid w:val="005708D0"/>
    <w:rsid w:val="00570CB0"/>
    <w:rsid w:val="00571317"/>
    <w:rsid w:val="00571658"/>
    <w:rsid w:val="00571876"/>
    <w:rsid w:val="00572CB5"/>
    <w:rsid w:val="00573BC1"/>
    <w:rsid w:val="00573FA8"/>
    <w:rsid w:val="0057420B"/>
    <w:rsid w:val="0057642C"/>
    <w:rsid w:val="00577496"/>
    <w:rsid w:val="0057762E"/>
    <w:rsid w:val="00577D71"/>
    <w:rsid w:val="005801E4"/>
    <w:rsid w:val="005821FC"/>
    <w:rsid w:val="005825A4"/>
    <w:rsid w:val="00582B9B"/>
    <w:rsid w:val="00583C49"/>
    <w:rsid w:val="00584101"/>
    <w:rsid w:val="00584960"/>
    <w:rsid w:val="0058536E"/>
    <w:rsid w:val="00586B22"/>
    <w:rsid w:val="0058728F"/>
    <w:rsid w:val="00587472"/>
    <w:rsid w:val="005879F2"/>
    <w:rsid w:val="005879FE"/>
    <w:rsid w:val="005906D4"/>
    <w:rsid w:val="005909C7"/>
    <w:rsid w:val="00591034"/>
    <w:rsid w:val="0059140E"/>
    <w:rsid w:val="00592C75"/>
    <w:rsid w:val="005930C9"/>
    <w:rsid w:val="00593204"/>
    <w:rsid w:val="00593FF8"/>
    <w:rsid w:val="005942C7"/>
    <w:rsid w:val="00594424"/>
    <w:rsid w:val="005944EB"/>
    <w:rsid w:val="005946C0"/>
    <w:rsid w:val="005950D9"/>
    <w:rsid w:val="00595137"/>
    <w:rsid w:val="005956C6"/>
    <w:rsid w:val="00595E3C"/>
    <w:rsid w:val="0059643B"/>
    <w:rsid w:val="00597055"/>
    <w:rsid w:val="005974D5"/>
    <w:rsid w:val="005A0379"/>
    <w:rsid w:val="005A1229"/>
    <w:rsid w:val="005A141A"/>
    <w:rsid w:val="005A201C"/>
    <w:rsid w:val="005A2064"/>
    <w:rsid w:val="005A5929"/>
    <w:rsid w:val="005A724E"/>
    <w:rsid w:val="005A7D03"/>
    <w:rsid w:val="005B063A"/>
    <w:rsid w:val="005B0CE7"/>
    <w:rsid w:val="005B262A"/>
    <w:rsid w:val="005B2B19"/>
    <w:rsid w:val="005B5E89"/>
    <w:rsid w:val="005B6060"/>
    <w:rsid w:val="005B6396"/>
    <w:rsid w:val="005B728F"/>
    <w:rsid w:val="005C0324"/>
    <w:rsid w:val="005C0363"/>
    <w:rsid w:val="005C0371"/>
    <w:rsid w:val="005C18B4"/>
    <w:rsid w:val="005C2CBC"/>
    <w:rsid w:val="005C3D87"/>
    <w:rsid w:val="005C3F90"/>
    <w:rsid w:val="005C4F78"/>
    <w:rsid w:val="005C6807"/>
    <w:rsid w:val="005C6EC5"/>
    <w:rsid w:val="005C7844"/>
    <w:rsid w:val="005C7D32"/>
    <w:rsid w:val="005D0551"/>
    <w:rsid w:val="005D0A6B"/>
    <w:rsid w:val="005D0C6B"/>
    <w:rsid w:val="005D1B68"/>
    <w:rsid w:val="005D1D64"/>
    <w:rsid w:val="005D34A4"/>
    <w:rsid w:val="005D409D"/>
    <w:rsid w:val="005D465E"/>
    <w:rsid w:val="005D4ACB"/>
    <w:rsid w:val="005D4F13"/>
    <w:rsid w:val="005D59C7"/>
    <w:rsid w:val="005D6CF5"/>
    <w:rsid w:val="005E0568"/>
    <w:rsid w:val="005E05A6"/>
    <w:rsid w:val="005E0738"/>
    <w:rsid w:val="005E0AC3"/>
    <w:rsid w:val="005E2BBB"/>
    <w:rsid w:val="005E2BC6"/>
    <w:rsid w:val="005E3DDC"/>
    <w:rsid w:val="005E3E9E"/>
    <w:rsid w:val="005E6431"/>
    <w:rsid w:val="005E6FF5"/>
    <w:rsid w:val="005E76B8"/>
    <w:rsid w:val="005E7C5E"/>
    <w:rsid w:val="005E7D41"/>
    <w:rsid w:val="005E7D46"/>
    <w:rsid w:val="005F0EF0"/>
    <w:rsid w:val="005F2CA1"/>
    <w:rsid w:val="005F312D"/>
    <w:rsid w:val="005F33C8"/>
    <w:rsid w:val="005F367F"/>
    <w:rsid w:val="005F41FB"/>
    <w:rsid w:val="005F4754"/>
    <w:rsid w:val="005F4F38"/>
    <w:rsid w:val="005F5016"/>
    <w:rsid w:val="005F6226"/>
    <w:rsid w:val="005F6388"/>
    <w:rsid w:val="005F77E5"/>
    <w:rsid w:val="005F7CCC"/>
    <w:rsid w:val="006001BF"/>
    <w:rsid w:val="0060029D"/>
    <w:rsid w:val="00600D7A"/>
    <w:rsid w:val="00600E2F"/>
    <w:rsid w:val="006032D8"/>
    <w:rsid w:val="006032E2"/>
    <w:rsid w:val="006038EC"/>
    <w:rsid w:val="00603DF9"/>
    <w:rsid w:val="00604476"/>
    <w:rsid w:val="00605766"/>
    <w:rsid w:val="00606156"/>
    <w:rsid w:val="00606B3B"/>
    <w:rsid w:val="00606C59"/>
    <w:rsid w:val="00606EA0"/>
    <w:rsid w:val="0060777B"/>
    <w:rsid w:val="00607CAD"/>
    <w:rsid w:val="006107CB"/>
    <w:rsid w:val="00610ED9"/>
    <w:rsid w:val="0061148F"/>
    <w:rsid w:val="0061162E"/>
    <w:rsid w:val="006116E1"/>
    <w:rsid w:val="006118BD"/>
    <w:rsid w:val="00612C3F"/>
    <w:rsid w:val="00612C85"/>
    <w:rsid w:val="00613282"/>
    <w:rsid w:val="00614342"/>
    <w:rsid w:val="006145FE"/>
    <w:rsid w:val="00616D90"/>
    <w:rsid w:val="00617B19"/>
    <w:rsid w:val="0062089F"/>
    <w:rsid w:val="006209B3"/>
    <w:rsid w:val="006217E4"/>
    <w:rsid w:val="00621999"/>
    <w:rsid w:val="00621FB0"/>
    <w:rsid w:val="00623305"/>
    <w:rsid w:val="00624CD6"/>
    <w:rsid w:val="0062692E"/>
    <w:rsid w:val="00626991"/>
    <w:rsid w:val="00627115"/>
    <w:rsid w:val="00627C80"/>
    <w:rsid w:val="00627E1C"/>
    <w:rsid w:val="006300F8"/>
    <w:rsid w:val="006305F8"/>
    <w:rsid w:val="00630E69"/>
    <w:rsid w:val="006310C2"/>
    <w:rsid w:val="00631D1D"/>
    <w:rsid w:val="00634093"/>
    <w:rsid w:val="006348CD"/>
    <w:rsid w:val="00634A64"/>
    <w:rsid w:val="0063539B"/>
    <w:rsid w:val="00637A69"/>
    <w:rsid w:val="00637CA9"/>
    <w:rsid w:val="006400E1"/>
    <w:rsid w:val="00640364"/>
    <w:rsid w:val="00640A66"/>
    <w:rsid w:val="00640ADF"/>
    <w:rsid w:val="00640BDC"/>
    <w:rsid w:val="0064253C"/>
    <w:rsid w:val="00643457"/>
    <w:rsid w:val="006434AE"/>
    <w:rsid w:val="00643643"/>
    <w:rsid w:val="00644D02"/>
    <w:rsid w:val="00645FE8"/>
    <w:rsid w:val="00647A67"/>
    <w:rsid w:val="00647F07"/>
    <w:rsid w:val="00650B7D"/>
    <w:rsid w:val="00651BEE"/>
    <w:rsid w:val="00652607"/>
    <w:rsid w:val="00654B22"/>
    <w:rsid w:val="0065518E"/>
    <w:rsid w:val="00655297"/>
    <w:rsid w:val="00656DB2"/>
    <w:rsid w:val="0066013F"/>
    <w:rsid w:val="0066043B"/>
    <w:rsid w:val="00660BFE"/>
    <w:rsid w:val="00661F21"/>
    <w:rsid w:val="006632D1"/>
    <w:rsid w:val="006633B8"/>
    <w:rsid w:val="0066403E"/>
    <w:rsid w:val="006665AF"/>
    <w:rsid w:val="0067055A"/>
    <w:rsid w:val="006729D9"/>
    <w:rsid w:val="00672ECF"/>
    <w:rsid w:val="0067343A"/>
    <w:rsid w:val="006735D9"/>
    <w:rsid w:val="00673A16"/>
    <w:rsid w:val="006741D9"/>
    <w:rsid w:val="0067450D"/>
    <w:rsid w:val="0067509B"/>
    <w:rsid w:val="00675A36"/>
    <w:rsid w:val="00676D90"/>
    <w:rsid w:val="00677CEF"/>
    <w:rsid w:val="00681A17"/>
    <w:rsid w:val="00681FA7"/>
    <w:rsid w:val="00682376"/>
    <w:rsid w:val="00682F21"/>
    <w:rsid w:val="00683750"/>
    <w:rsid w:val="0068455A"/>
    <w:rsid w:val="0068478F"/>
    <w:rsid w:val="00684F1D"/>
    <w:rsid w:val="00685E66"/>
    <w:rsid w:val="006903D7"/>
    <w:rsid w:val="0069045B"/>
    <w:rsid w:val="0069063A"/>
    <w:rsid w:val="006909F1"/>
    <w:rsid w:val="00691240"/>
    <w:rsid w:val="0069190D"/>
    <w:rsid w:val="00691FD5"/>
    <w:rsid w:val="0069297F"/>
    <w:rsid w:val="00692A6A"/>
    <w:rsid w:val="00693DF1"/>
    <w:rsid w:val="00693F8B"/>
    <w:rsid w:val="006943BD"/>
    <w:rsid w:val="00694517"/>
    <w:rsid w:val="00694D79"/>
    <w:rsid w:val="006966B5"/>
    <w:rsid w:val="00697E50"/>
    <w:rsid w:val="006A19C8"/>
    <w:rsid w:val="006A1E74"/>
    <w:rsid w:val="006A2265"/>
    <w:rsid w:val="006A260D"/>
    <w:rsid w:val="006A3FC3"/>
    <w:rsid w:val="006A423A"/>
    <w:rsid w:val="006A43A6"/>
    <w:rsid w:val="006A4767"/>
    <w:rsid w:val="006A560E"/>
    <w:rsid w:val="006A5614"/>
    <w:rsid w:val="006A66EB"/>
    <w:rsid w:val="006A6ACB"/>
    <w:rsid w:val="006A72EC"/>
    <w:rsid w:val="006A7F54"/>
    <w:rsid w:val="006B0DD6"/>
    <w:rsid w:val="006B1446"/>
    <w:rsid w:val="006B2087"/>
    <w:rsid w:val="006B2778"/>
    <w:rsid w:val="006B29CF"/>
    <w:rsid w:val="006B2A41"/>
    <w:rsid w:val="006B2EBD"/>
    <w:rsid w:val="006B3551"/>
    <w:rsid w:val="006B44C0"/>
    <w:rsid w:val="006B4DC0"/>
    <w:rsid w:val="006B4DC5"/>
    <w:rsid w:val="006B6DCA"/>
    <w:rsid w:val="006B735E"/>
    <w:rsid w:val="006C0066"/>
    <w:rsid w:val="006C03C5"/>
    <w:rsid w:val="006C1988"/>
    <w:rsid w:val="006C1C66"/>
    <w:rsid w:val="006C2718"/>
    <w:rsid w:val="006C2BBD"/>
    <w:rsid w:val="006C30E8"/>
    <w:rsid w:val="006C369B"/>
    <w:rsid w:val="006C4038"/>
    <w:rsid w:val="006C5413"/>
    <w:rsid w:val="006C5C8B"/>
    <w:rsid w:val="006C5CB1"/>
    <w:rsid w:val="006C5F21"/>
    <w:rsid w:val="006C73A5"/>
    <w:rsid w:val="006D11B5"/>
    <w:rsid w:val="006D265F"/>
    <w:rsid w:val="006D424A"/>
    <w:rsid w:val="006D75B3"/>
    <w:rsid w:val="006E0952"/>
    <w:rsid w:val="006E116F"/>
    <w:rsid w:val="006E2F61"/>
    <w:rsid w:val="006E3866"/>
    <w:rsid w:val="006E38BD"/>
    <w:rsid w:val="006E39DA"/>
    <w:rsid w:val="006E4236"/>
    <w:rsid w:val="006E4B63"/>
    <w:rsid w:val="006E549A"/>
    <w:rsid w:val="006E64BD"/>
    <w:rsid w:val="006E64CD"/>
    <w:rsid w:val="006E699C"/>
    <w:rsid w:val="006E6A31"/>
    <w:rsid w:val="006E6B56"/>
    <w:rsid w:val="006E6F98"/>
    <w:rsid w:val="006F0A16"/>
    <w:rsid w:val="006F1A82"/>
    <w:rsid w:val="006F276F"/>
    <w:rsid w:val="006F2FEF"/>
    <w:rsid w:val="006F327F"/>
    <w:rsid w:val="006F43CD"/>
    <w:rsid w:val="006F5678"/>
    <w:rsid w:val="006F5C7B"/>
    <w:rsid w:val="006F6130"/>
    <w:rsid w:val="006F66D2"/>
    <w:rsid w:val="006F70CB"/>
    <w:rsid w:val="006F7F44"/>
    <w:rsid w:val="00700026"/>
    <w:rsid w:val="00702223"/>
    <w:rsid w:val="00702B4A"/>
    <w:rsid w:val="00702E83"/>
    <w:rsid w:val="00702EEA"/>
    <w:rsid w:val="007032EF"/>
    <w:rsid w:val="007034FF"/>
    <w:rsid w:val="007036D2"/>
    <w:rsid w:val="00703A98"/>
    <w:rsid w:val="00704240"/>
    <w:rsid w:val="00704D0B"/>
    <w:rsid w:val="00704F5F"/>
    <w:rsid w:val="00705A5C"/>
    <w:rsid w:val="00705C89"/>
    <w:rsid w:val="00705F37"/>
    <w:rsid w:val="00706391"/>
    <w:rsid w:val="00707981"/>
    <w:rsid w:val="007103B9"/>
    <w:rsid w:val="007105E3"/>
    <w:rsid w:val="007113D1"/>
    <w:rsid w:val="0071194D"/>
    <w:rsid w:val="007123EB"/>
    <w:rsid w:val="00712664"/>
    <w:rsid w:val="00712903"/>
    <w:rsid w:val="007135B4"/>
    <w:rsid w:val="00713E8A"/>
    <w:rsid w:val="0071429C"/>
    <w:rsid w:val="00715294"/>
    <w:rsid w:val="0071618C"/>
    <w:rsid w:val="00716434"/>
    <w:rsid w:val="00717271"/>
    <w:rsid w:val="007173B1"/>
    <w:rsid w:val="007176DF"/>
    <w:rsid w:val="00717B56"/>
    <w:rsid w:val="007231CB"/>
    <w:rsid w:val="00723612"/>
    <w:rsid w:val="007239C0"/>
    <w:rsid w:val="007249C0"/>
    <w:rsid w:val="00724A95"/>
    <w:rsid w:val="00725ECC"/>
    <w:rsid w:val="007265A7"/>
    <w:rsid w:val="00726AEB"/>
    <w:rsid w:val="00726E4D"/>
    <w:rsid w:val="00727CA8"/>
    <w:rsid w:val="00727E3C"/>
    <w:rsid w:val="00727FA5"/>
    <w:rsid w:val="0073093C"/>
    <w:rsid w:val="0073150C"/>
    <w:rsid w:val="00731C98"/>
    <w:rsid w:val="007327AB"/>
    <w:rsid w:val="00734091"/>
    <w:rsid w:val="00735119"/>
    <w:rsid w:val="00735E11"/>
    <w:rsid w:val="00736DDE"/>
    <w:rsid w:val="00737216"/>
    <w:rsid w:val="00740B8A"/>
    <w:rsid w:val="0074122F"/>
    <w:rsid w:val="00741C3F"/>
    <w:rsid w:val="007426BB"/>
    <w:rsid w:val="00742BC7"/>
    <w:rsid w:val="00743465"/>
    <w:rsid w:val="00743743"/>
    <w:rsid w:val="007454B1"/>
    <w:rsid w:val="007455F8"/>
    <w:rsid w:val="007457BF"/>
    <w:rsid w:val="00746192"/>
    <w:rsid w:val="00746EFE"/>
    <w:rsid w:val="00747480"/>
    <w:rsid w:val="007476B3"/>
    <w:rsid w:val="00747AEF"/>
    <w:rsid w:val="00747D1B"/>
    <w:rsid w:val="00750361"/>
    <w:rsid w:val="007505D3"/>
    <w:rsid w:val="00750871"/>
    <w:rsid w:val="00751DCE"/>
    <w:rsid w:val="007521B5"/>
    <w:rsid w:val="00753932"/>
    <w:rsid w:val="0075538D"/>
    <w:rsid w:val="007553B8"/>
    <w:rsid w:val="00756725"/>
    <w:rsid w:val="00756AD7"/>
    <w:rsid w:val="00756F36"/>
    <w:rsid w:val="00757239"/>
    <w:rsid w:val="007608B4"/>
    <w:rsid w:val="00762213"/>
    <w:rsid w:val="007642AF"/>
    <w:rsid w:val="00764C8E"/>
    <w:rsid w:val="007650BA"/>
    <w:rsid w:val="0076517B"/>
    <w:rsid w:val="007659D4"/>
    <w:rsid w:val="007664B0"/>
    <w:rsid w:val="007669D6"/>
    <w:rsid w:val="00767143"/>
    <w:rsid w:val="0076742E"/>
    <w:rsid w:val="00770601"/>
    <w:rsid w:val="0077189C"/>
    <w:rsid w:val="00771B53"/>
    <w:rsid w:val="00771C88"/>
    <w:rsid w:val="007724A3"/>
    <w:rsid w:val="00772941"/>
    <w:rsid w:val="00772A70"/>
    <w:rsid w:val="00772AF9"/>
    <w:rsid w:val="00772BDA"/>
    <w:rsid w:val="00773B7E"/>
    <w:rsid w:val="0077572D"/>
    <w:rsid w:val="007757BE"/>
    <w:rsid w:val="0077632E"/>
    <w:rsid w:val="00777D11"/>
    <w:rsid w:val="00777DC8"/>
    <w:rsid w:val="00780556"/>
    <w:rsid w:val="007810B1"/>
    <w:rsid w:val="007823D2"/>
    <w:rsid w:val="00782590"/>
    <w:rsid w:val="00783039"/>
    <w:rsid w:val="00785187"/>
    <w:rsid w:val="00785B58"/>
    <w:rsid w:val="00786BDF"/>
    <w:rsid w:val="00786E5F"/>
    <w:rsid w:val="00786EAA"/>
    <w:rsid w:val="007874A7"/>
    <w:rsid w:val="00787B8F"/>
    <w:rsid w:val="00791022"/>
    <w:rsid w:val="0079163E"/>
    <w:rsid w:val="007927E4"/>
    <w:rsid w:val="00792A4D"/>
    <w:rsid w:val="00792E45"/>
    <w:rsid w:val="0079315A"/>
    <w:rsid w:val="0079342B"/>
    <w:rsid w:val="0079407A"/>
    <w:rsid w:val="00794BFC"/>
    <w:rsid w:val="00794DE0"/>
    <w:rsid w:val="007951C6"/>
    <w:rsid w:val="00796D2D"/>
    <w:rsid w:val="0079754E"/>
    <w:rsid w:val="007A0323"/>
    <w:rsid w:val="007A0945"/>
    <w:rsid w:val="007A255F"/>
    <w:rsid w:val="007A332B"/>
    <w:rsid w:val="007A5BDC"/>
    <w:rsid w:val="007A6183"/>
    <w:rsid w:val="007A6960"/>
    <w:rsid w:val="007A6A2A"/>
    <w:rsid w:val="007A7FF5"/>
    <w:rsid w:val="007B0C6C"/>
    <w:rsid w:val="007B1279"/>
    <w:rsid w:val="007B1679"/>
    <w:rsid w:val="007B1828"/>
    <w:rsid w:val="007B2527"/>
    <w:rsid w:val="007B316B"/>
    <w:rsid w:val="007B375E"/>
    <w:rsid w:val="007B3B3A"/>
    <w:rsid w:val="007B67EC"/>
    <w:rsid w:val="007B7141"/>
    <w:rsid w:val="007B749C"/>
    <w:rsid w:val="007C08C6"/>
    <w:rsid w:val="007C0921"/>
    <w:rsid w:val="007C0A13"/>
    <w:rsid w:val="007C1B7D"/>
    <w:rsid w:val="007C2C87"/>
    <w:rsid w:val="007C4E2F"/>
    <w:rsid w:val="007C6638"/>
    <w:rsid w:val="007C7EC2"/>
    <w:rsid w:val="007D0258"/>
    <w:rsid w:val="007D08BB"/>
    <w:rsid w:val="007D1252"/>
    <w:rsid w:val="007D1372"/>
    <w:rsid w:val="007D1441"/>
    <w:rsid w:val="007D1C95"/>
    <w:rsid w:val="007D1FB2"/>
    <w:rsid w:val="007D2C8D"/>
    <w:rsid w:val="007D3B87"/>
    <w:rsid w:val="007D42E7"/>
    <w:rsid w:val="007D4E7E"/>
    <w:rsid w:val="007D6200"/>
    <w:rsid w:val="007D626D"/>
    <w:rsid w:val="007D7205"/>
    <w:rsid w:val="007E0419"/>
    <w:rsid w:val="007E1D50"/>
    <w:rsid w:val="007E237C"/>
    <w:rsid w:val="007E2C62"/>
    <w:rsid w:val="007E2ED5"/>
    <w:rsid w:val="007E38A4"/>
    <w:rsid w:val="007E3DB1"/>
    <w:rsid w:val="007E4E6E"/>
    <w:rsid w:val="007E5207"/>
    <w:rsid w:val="007E5242"/>
    <w:rsid w:val="007E60B9"/>
    <w:rsid w:val="007E6126"/>
    <w:rsid w:val="007E7359"/>
    <w:rsid w:val="007E76F2"/>
    <w:rsid w:val="007F0204"/>
    <w:rsid w:val="007F0F69"/>
    <w:rsid w:val="007F0FAC"/>
    <w:rsid w:val="007F1381"/>
    <w:rsid w:val="007F1BB3"/>
    <w:rsid w:val="007F210C"/>
    <w:rsid w:val="007F28F6"/>
    <w:rsid w:val="007F404D"/>
    <w:rsid w:val="007F41F2"/>
    <w:rsid w:val="007F4992"/>
    <w:rsid w:val="007F4CD4"/>
    <w:rsid w:val="007F4D2D"/>
    <w:rsid w:val="007F4FEE"/>
    <w:rsid w:val="007F514B"/>
    <w:rsid w:val="007F519D"/>
    <w:rsid w:val="007F6FC4"/>
    <w:rsid w:val="007F792A"/>
    <w:rsid w:val="008003C5"/>
    <w:rsid w:val="00800846"/>
    <w:rsid w:val="0080206A"/>
    <w:rsid w:val="008029E7"/>
    <w:rsid w:val="00803528"/>
    <w:rsid w:val="0080413A"/>
    <w:rsid w:val="008041E2"/>
    <w:rsid w:val="00804441"/>
    <w:rsid w:val="00804714"/>
    <w:rsid w:val="00805278"/>
    <w:rsid w:val="0080579D"/>
    <w:rsid w:val="00805840"/>
    <w:rsid w:val="00805B63"/>
    <w:rsid w:val="0080698B"/>
    <w:rsid w:val="00806AF1"/>
    <w:rsid w:val="00806B6F"/>
    <w:rsid w:val="00810100"/>
    <w:rsid w:val="0081030E"/>
    <w:rsid w:val="00810733"/>
    <w:rsid w:val="008109C8"/>
    <w:rsid w:val="00810FE2"/>
    <w:rsid w:val="00811E22"/>
    <w:rsid w:val="0081242F"/>
    <w:rsid w:val="008127F0"/>
    <w:rsid w:val="0081312A"/>
    <w:rsid w:val="00813329"/>
    <w:rsid w:val="00813A07"/>
    <w:rsid w:val="008140A5"/>
    <w:rsid w:val="00814B65"/>
    <w:rsid w:val="00814C4B"/>
    <w:rsid w:val="00814D24"/>
    <w:rsid w:val="008155DE"/>
    <w:rsid w:val="00816AB0"/>
    <w:rsid w:val="008173F1"/>
    <w:rsid w:val="008206F3"/>
    <w:rsid w:val="008207F2"/>
    <w:rsid w:val="00821892"/>
    <w:rsid w:val="00822164"/>
    <w:rsid w:val="0082222F"/>
    <w:rsid w:val="00822CEF"/>
    <w:rsid w:val="0082378C"/>
    <w:rsid w:val="00823B50"/>
    <w:rsid w:val="00824767"/>
    <w:rsid w:val="008252C6"/>
    <w:rsid w:val="00825D07"/>
    <w:rsid w:val="00826C24"/>
    <w:rsid w:val="00826FEE"/>
    <w:rsid w:val="00827532"/>
    <w:rsid w:val="00827B7B"/>
    <w:rsid w:val="00830668"/>
    <w:rsid w:val="008309BF"/>
    <w:rsid w:val="008312CE"/>
    <w:rsid w:val="00831413"/>
    <w:rsid w:val="00832411"/>
    <w:rsid w:val="008328FF"/>
    <w:rsid w:val="0083378F"/>
    <w:rsid w:val="00834C49"/>
    <w:rsid w:val="00834D87"/>
    <w:rsid w:val="008379B9"/>
    <w:rsid w:val="00837F68"/>
    <w:rsid w:val="00840943"/>
    <w:rsid w:val="00840B7F"/>
    <w:rsid w:val="00841F5C"/>
    <w:rsid w:val="00841F78"/>
    <w:rsid w:val="00842355"/>
    <w:rsid w:val="008450D5"/>
    <w:rsid w:val="0084582D"/>
    <w:rsid w:val="008460A7"/>
    <w:rsid w:val="008463AB"/>
    <w:rsid w:val="00846665"/>
    <w:rsid w:val="00846D8B"/>
    <w:rsid w:val="00847F2A"/>
    <w:rsid w:val="008510A3"/>
    <w:rsid w:val="008513B6"/>
    <w:rsid w:val="00851D80"/>
    <w:rsid w:val="008525DA"/>
    <w:rsid w:val="00852743"/>
    <w:rsid w:val="0085302F"/>
    <w:rsid w:val="00853F00"/>
    <w:rsid w:val="00854344"/>
    <w:rsid w:val="008567A2"/>
    <w:rsid w:val="008624D4"/>
    <w:rsid w:val="00864EE4"/>
    <w:rsid w:val="00864EF7"/>
    <w:rsid w:val="00865996"/>
    <w:rsid w:val="00866541"/>
    <w:rsid w:val="00866B5E"/>
    <w:rsid w:val="0086735B"/>
    <w:rsid w:val="008673D6"/>
    <w:rsid w:val="00867773"/>
    <w:rsid w:val="00867DA0"/>
    <w:rsid w:val="0087012B"/>
    <w:rsid w:val="008707FD"/>
    <w:rsid w:val="008713B5"/>
    <w:rsid w:val="008724A8"/>
    <w:rsid w:val="008729AC"/>
    <w:rsid w:val="008736A6"/>
    <w:rsid w:val="00873DDE"/>
    <w:rsid w:val="00874228"/>
    <w:rsid w:val="008743B1"/>
    <w:rsid w:val="008744E0"/>
    <w:rsid w:val="0087482B"/>
    <w:rsid w:val="00874C45"/>
    <w:rsid w:val="0087505D"/>
    <w:rsid w:val="008752A5"/>
    <w:rsid w:val="0087595C"/>
    <w:rsid w:val="008764DC"/>
    <w:rsid w:val="00876572"/>
    <w:rsid w:val="00876D72"/>
    <w:rsid w:val="00877FA2"/>
    <w:rsid w:val="008800F3"/>
    <w:rsid w:val="008824A5"/>
    <w:rsid w:val="00882DAA"/>
    <w:rsid w:val="00885081"/>
    <w:rsid w:val="00885F92"/>
    <w:rsid w:val="008863A6"/>
    <w:rsid w:val="008863AF"/>
    <w:rsid w:val="00887694"/>
    <w:rsid w:val="00890241"/>
    <w:rsid w:val="008906A2"/>
    <w:rsid w:val="0089108D"/>
    <w:rsid w:val="008916F1"/>
    <w:rsid w:val="00891730"/>
    <w:rsid w:val="008928EB"/>
    <w:rsid w:val="0089367B"/>
    <w:rsid w:val="008936F5"/>
    <w:rsid w:val="00893932"/>
    <w:rsid w:val="0089599A"/>
    <w:rsid w:val="0089604D"/>
    <w:rsid w:val="00896064"/>
    <w:rsid w:val="00896A4D"/>
    <w:rsid w:val="00896B16"/>
    <w:rsid w:val="008A027E"/>
    <w:rsid w:val="008A0285"/>
    <w:rsid w:val="008A0F71"/>
    <w:rsid w:val="008A12E7"/>
    <w:rsid w:val="008A155E"/>
    <w:rsid w:val="008A1F8F"/>
    <w:rsid w:val="008A2531"/>
    <w:rsid w:val="008A3D98"/>
    <w:rsid w:val="008A3FB8"/>
    <w:rsid w:val="008A4244"/>
    <w:rsid w:val="008A49A2"/>
    <w:rsid w:val="008A4A50"/>
    <w:rsid w:val="008A4A7B"/>
    <w:rsid w:val="008A4D64"/>
    <w:rsid w:val="008A66A8"/>
    <w:rsid w:val="008A6D1E"/>
    <w:rsid w:val="008A7FD4"/>
    <w:rsid w:val="008B10DE"/>
    <w:rsid w:val="008B1719"/>
    <w:rsid w:val="008B1B57"/>
    <w:rsid w:val="008B2711"/>
    <w:rsid w:val="008B2D84"/>
    <w:rsid w:val="008B3C39"/>
    <w:rsid w:val="008B5037"/>
    <w:rsid w:val="008B6317"/>
    <w:rsid w:val="008B6753"/>
    <w:rsid w:val="008B7036"/>
    <w:rsid w:val="008B7224"/>
    <w:rsid w:val="008B7507"/>
    <w:rsid w:val="008B79E5"/>
    <w:rsid w:val="008B7D00"/>
    <w:rsid w:val="008C03EC"/>
    <w:rsid w:val="008C3CC1"/>
    <w:rsid w:val="008C4DF2"/>
    <w:rsid w:val="008C5C10"/>
    <w:rsid w:val="008C6B84"/>
    <w:rsid w:val="008C763E"/>
    <w:rsid w:val="008D00F3"/>
    <w:rsid w:val="008D0EA5"/>
    <w:rsid w:val="008D1A58"/>
    <w:rsid w:val="008D2D4D"/>
    <w:rsid w:val="008D375B"/>
    <w:rsid w:val="008D3DA0"/>
    <w:rsid w:val="008D42BE"/>
    <w:rsid w:val="008D4AC8"/>
    <w:rsid w:val="008D4C64"/>
    <w:rsid w:val="008D4F36"/>
    <w:rsid w:val="008D5837"/>
    <w:rsid w:val="008D6FB9"/>
    <w:rsid w:val="008D78EE"/>
    <w:rsid w:val="008D7EE1"/>
    <w:rsid w:val="008E2EF9"/>
    <w:rsid w:val="008E38B2"/>
    <w:rsid w:val="008E484D"/>
    <w:rsid w:val="008E4BAB"/>
    <w:rsid w:val="008E5016"/>
    <w:rsid w:val="008E6768"/>
    <w:rsid w:val="008E6C36"/>
    <w:rsid w:val="008E6E2A"/>
    <w:rsid w:val="008E70E0"/>
    <w:rsid w:val="008E7676"/>
    <w:rsid w:val="008E7956"/>
    <w:rsid w:val="008F12A8"/>
    <w:rsid w:val="008F164E"/>
    <w:rsid w:val="008F269D"/>
    <w:rsid w:val="008F2973"/>
    <w:rsid w:val="008F2AE4"/>
    <w:rsid w:val="008F329F"/>
    <w:rsid w:val="008F3BD4"/>
    <w:rsid w:val="008F4693"/>
    <w:rsid w:val="008F4CEF"/>
    <w:rsid w:val="008F5C21"/>
    <w:rsid w:val="008F6241"/>
    <w:rsid w:val="008F652E"/>
    <w:rsid w:val="008F6E41"/>
    <w:rsid w:val="008F6EE7"/>
    <w:rsid w:val="008F7348"/>
    <w:rsid w:val="008F766F"/>
    <w:rsid w:val="008F7EA1"/>
    <w:rsid w:val="009000EF"/>
    <w:rsid w:val="009001AC"/>
    <w:rsid w:val="009004C8"/>
    <w:rsid w:val="00900BA5"/>
    <w:rsid w:val="009014F5"/>
    <w:rsid w:val="00901773"/>
    <w:rsid w:val="00902264"/>
    <w:rsid w:val="00902351"/>
    <w:rsid w:val="00904D24"/>
    <w:rsid w:val="009050F6"/>
    <w:rsid w:val="00905197"/>
    <w:rsid w:val="009051B8"/>
    <w:rsid w:val="00905BA7"/>
    <w:rsid w:val="00905DDA"/>
    <w:rsid w:val="009061D7"/>
    <w:rsid w:val="00906285"/>
    <w:rsid w:val="00906416"/>
    <w:rsid w:val="0090735F"/>
    <w:rsid w:val="009073D3"/>
    <w:rsid w:val="00910B9A"/>
    <w:rsid w:val="00911A69"/>
    <w:rsid w:val="00912AB9"/>
    <w:rsid w:val="00913072"/>
    <w:rsid w:val="009132A1"/>
    <w:rsid w:val="00913B0F"/>
    <w:rsid w:val="00913BF6"/>
    <w:rsid w:val="00913F6B"/>
    <w:rsid w:val="009144BD"/>
    <w:rsid w:val="00915802"/>
    <w:rsid w:val="00915E78"/>
    <w:rsid w:val="0091621E"/>
    <w:rsid w:val="009167A3"/>
    <w:rsid w:val="00916849"/>
    <w:rsid w:val="0091688F"/>
    <w:rsid w:val="0091757D"/>
    <w:rsid w:val="009177C2"/>
    <w:rsid w:val="00920AA4"/>
    <w:rsid w:val="00921345"/>
    <w:rsid w:val="00921AC6"/>
    <w:rsid w:val="00921DD2"/>
    <w:rsid w:val="00922998"/>
    <w:rsid w:val="00924751"/>
    <w:rsid w:val="0092490D"/>
    <w:rsid w:val="00924E6E"/>
    <w:rsid w:val="00925C1E"/>
    <w:rsid w:val="00926746"/>
    <w:rsid w:val="00927736"/>
    <w:rsid w:val="00927C09"/>
    <w:rsid w:val="00930570"/>
    <w:rsid w:val="0093073A"/>
    <w:rsid w:val="009308EB"/>
    <w:rsid w:val="00930E50"/>
    <w:rsid w:val="00930E69"/>
    <w:rsid w:val="0093105E"/>
    <w:rsid w:val="009312AB"/>
    <w:rsid w:val="009314DA"/>
    <w:rsid w:val="00931A14"/>
    <w:rsid w:val="0093317D"/>
    <w:rsid w:val="0093400F"/>
    <w:rsid w:val="00934335"/>
    <w:rsid w:val="0093665B"/>
    <w:rsid w:val="0093677C"/>
    <w:rsid w:val="0093685C"/>
    <w:rsid w:val="0093734A"/>
    <w:rsid w:val="009378BB"/>
    <w:rsid w:val="009406E3"/>
    <w:rsid w:val="00940EAC"/>
    <w:rsid w:val="009427D0"/>
    <w:rsid w:val="00942F96"/>
    <w:rsid w:val="00943042"/>
    <w:rsid w:val="00943E5D"/>
    <w:rsid w:val="009455B0"/>
    <w:rsid w:val="009456C1"/>
    <w:rsid w:val="00946174"/>
    <w:rsid w:val="00946F84"/>
    <w:rsid w:val="00950118"/>
    <w:rsid w:val="009507A8"/>
    <w:rsid w:val="009508E4"/>
    <w:rsid w:val="00950B62"/>
    <w:rsid w:val="00952BFA"/>
    <w:rsid w:val="0095366C"/>
    <w:rsid w:val="00953805"/>
    <w:rsid w:val="00954386"/>
    <w:rsid w:val="00955F04"/>
    <w:rsid w:val="00956D12"/>
    <w:rsid w:val="00960211"/>
    <w:rsid w:val="00960434"/>
    <w:rsid w:val="00961FE1"/>
    <w:rsid w:val="0096275E"/>
    <w:rsid w:val="009634A0"/>
    <w:rsid w:val="009649E1"/>
    <w:rsid w:val="0096523F"/>
    <w:rsid w:val="00965689"/>
    <w:rsid w:val="00965F06"/>
    <w:rsid w:val="0096731F"/>
    <w:rsid w:val="009705CA"/>
    <w:rsid w:val="009706AF"/>
    <w:rsid w:val="009709FD"/>
    <w:rsid w:val="00970DEC"/>
    <w:rsid w:val="0097118C"/>
    <w:rsid w:val="009713D6"/>
    <w:rsid w:val="009718C9"/>
    <w:rsid w:val="009724AA"/>
    <w:rsid w:val="009735AC"/>
    <w:rsid w:val="009738A9"/>
    <w:rsid w:val="009741AE"/>
    <w:rsid w:val="0097554B"/>
    <w:rsid w:val="009762E8"/>
    <w:rsid w:val="00977856"/>
    <w:rsid w:val="00977D98"/>
    <w:rsid w:val="009804A9"/>
    <w:rsid w:val="009804D9"/>
    <w:rsid w:val="009806BC"/>
    <w:rsid w:val="00981835"/>
    <w:rsid w:val="009829CC"/>
    <w:rsid w:val="00984DFB"/>
    <w:rsid w:val="00984F33"/>
    <w:rsid w:val="009873BC"/>
    <w:rsid w:val="00991761"/>
    <w:rsid w:val="0099181D"/>
    <w:rsid w:val="0099288F"/>
    <w:rsid w:val="0099381D"/>
    <w:rsid w:val="00993B35"/>
    <w:rsid w:val="00994AE1"/>
    <w:rsid w:val="0099504B"/>
    <w:rsid w:val="009951B4"/>
    <w:rsid w:val="009955E6"/>
    <w:rsid w:val="00995E0C"/>
    <w:rsid w:val="00996309"/>
    <w:rsid w:val="00997997"/>
    <w:rsid w:val="009A0B90"/>
    <w:rsid w:val="009A102F"/>
    <w:rsid w:val="009A1F06"/>
    <w:rsid w:val="009A2223"/>
    <w:rsid w:val="009A244A"/>
    <w:rsid w:val="009A2C54"/>
    <w:rsid w:val="009A2E7D"/>
    <w:rsid w:val="009A2FFB"/>
    <w:rsid w:val="009A45D6"/>
    <w:rsid w:val="009A47BA"/>
    <w:rsid w:val="009A4821"/>
    <w:rsid w:val="009A4FAE"/>
    <w:rsid w:val="009A5F67"/>
    <w:rsid w:val="009A6F04"/>
    <w:rsid w:val="009B011B"/>
    <w:rsid w:val="009B057E"/>
    <w:rsid w:val="009B0B16"/>
    <w:rsid w:val="009B11B5"/>
    <w:rsid w:val="009B127E"/>
    <w:rsid w:val="009B14D9"/>
    <w:rsid w:val="009B1956"/>
    <w:rsid w:val="009B1C64"/>
    <w:rsid w:val="009B2278"/>
    <w:rsid w:val="009B30CB"/>
    <w:rsid w:val="009B45E2"/>
    <w:rsid w:val="009B480B"/>
    <w:rsid w:val="009B4874"/>
    <w:rsid w:val="009B4F20"/>
    <w:rsid w:val="009B4F9D"/>
    <w:rsid w:val="009B5DC5"/>
    <w:rsid w:val="009B62EA"/>
    <w:rsid w:val="009B710B"/>
    <w:rsid w:val="009B7323"/>
    <w:rsid w:val="009B7878"/>
    <w:rsid w:val="009C0517"/>
    <w:rsid w:val="009C090F"/>
    <w:rsid w:val="009C0A97"/>
    <w:rsid w:val="009C0B52"/>
    <w:rsid w:val="009C0CD2"/>
    <w:rsid w:val="009C1692"/>
    <w:rsid w:val="009C24B7"/>
    <w:rsid w:val="009C2E6F"/>
    <w:rsid w:val="009C3442"/>
    <w:rsid w:val="009C3A60"/>
    <w:rsid w:val="009C52E3"/>
    <w:rsid w:val="009C7977"/>
    <w:rsid w:val="009C7C39"/>
    <w:rsid w:val="009D0271"/>
    <w:rsid w:val="009D039D"/>
    <w:rsid w:val="009D092E"/>
    <w:rsid w:val="009D0E23"/>
    <w:rsid w:val="009D1235"/>
    <w:rsid w:val="009D1607"/>
    <w:rsid w:val="009D415D"/>
    <w:rsid w:val="009D6532"/>
    <w:rsid w:val="009D7662"/>
    <w:rsid w:val="009E0F41"/>
    <w:rsid w:val="009E1934"/>
    <w:rsid w:val="009E258E"/>
    <w:rsid w:val="009E2981"/>
    <w:rsid w:val="009E3DCF"/>
    <w:rsid w:val="009E417E"/>
    <w:rsid w:val="009E5829"/>
    <w:rsid w:val="009E5887"/>
    <w:rsid w:val="009E5A72"/>
    <w:rsid w:val="009E6031"/>
    <w:rsid w:val="009E606F"/>
    <w:rsid w:val="009E7303"/>
    <w:rsid w:val="009E7DE7"/>
    <w:rsid w:val="009F0362"/>
    <w:rsid w:val="009F0527"/>
    <w:rsid w:val="009F0DD2"/>
    <w:rsid w:val="009F11A9"/>
    <w:rsid w:val="009F171E"/>
    <w:rsid w:val="009F1E1A"/>
    <w:rsid w:val="009F20DB"/>
    <w:rsid w:val="009F29D9"/>
    <w:rsid w:val="009F2E1D"/>
    <w:rsid w:val="009F3A51"/>
    <w:rsid w:val="009F43CA"/>
    <w:rsid w:val="009F477A"/>
    <w:rsid w:val="009F505F"/>
    <w:rsid w:val="009F5E8C"/>
    <w:rsid w:val="009F6F2F"/>
    <w:rsid w:val="009F76F3"/>
    <w:rsid w:val="009F77F1"/>
    <w:rsid w:val="00A0096B"/>
    <w:rsid w:val="00A00977"/>
    <w:rsid w:val="00A01960"/>
    <w:rsid w:val="00A020D9"/>
    <w:rsid w:val="00A022A1"/>
    <w:rsid w:val="00A02BA9"/>
    <w:rsid w:val="00A03660"/>
    <w:rsid w:val="00A03B8B"/>
    <w:rsid w:val="00A03C76"/>
    <w:rsid w:val="00A03DC8"/>
    <w:rsid w:val="00A04728"/>
    <w:rsid w:val="00A05587"/>
    <w:rsid w:val="00A058C2"/>
    <w:rsid w:val="00A05E47"/>
    <w:rsid w:val="00A0649C"/>
    <w:rsid w:val="00A10E1D"/>
    <w:rsid w:val="00A11454"/>
    <w:rsid w:val="00A116F9"/>
    <w:rsid w:val="00A1196F"/>
    <w:rsid w:val="00A129B1"/>
    <w:rsid w:val="00A13167"/>
    <w:rsid w:val="00A14016"/>
    <w:rsid w:val="00A1413B"/>
    <w:rsid w:val="00A167AD"/>
    <w:rsid w:val="00A1731F"/>
    <w:rsid w:val="00A17536"/>
    <w:rsid w:val="00A20A5A"/>
    <w:rsid w:val="00A20CA8"/>
    <w:rsid w:val="00A22A04"/>
    <w:rsid w:val="00A22C42"/>
    <w:rsid w:val="00A22F15"/>
    <w:rsid w:val="00A23AC8"/>
    <w:rsid w:val="00A23CD0"/>
    <w:rsid w:val="00A2444F"/>
    <w:rsid w:val="00A24A01"/>
    <w:rsid w:val="00A25582"/>
    <w:rsid w:val="00A25C8D"/>
    <w:rsid w:val="00A26140"/>
    <w:rsid w:val="00A26A6C"/>
    <w:rsid w:val="00A26A8D"/>
    <w:rsid w:val="00A278A3"/>
    <w:rsid w:val="00A3059A"/>
    <w:rsid w:val="00A3079F"/>
    <w:rsid w:val="00A31986"/>
    <w:rsid w:val="00A31FF5"/>
    <w:rsid w:val="00A331B5"/>
    <w:rsid w:val="00A33BE6"/>
    <w:rsid w:val="00A347B0"/>
    <w:rsid w:val="00A3486C"/>
    <w:rsid w:val="00A34CA8"/>
    <w:rsid w:val="00A359D2"/>
    <w:rsid w:val="00A3768D"/>
    <w:rsid w:val="00A378A7"/>
    <w:rsid w:val="00A411E6"/>
    <w:rsid w:val="00A417D4"/>
    <w:rsid w:val="00A41F4B"/>
    <w:rsid w:val="00A430C9"/>
    <w:rsid w:val="00A4387A"/>
    <w:rsid w:val="00A44DE0"/>
    <w:rsid w:val="00A45C1D"/>
    <w:rsid w:val="00A45C53"/>
    <w:rsid w:val="00A47409"/>
    <w:rsid w:val="00A475F6"/>
    <w:rsid w:val="00A47EFB"/>
    <w:rsid w:val="00A5061E"/>
    <w:rsid w:val="00A508CF"/>
    <w:rsid w:val="00A51B3C"/>
    <w:rsid w:val="00A525D0"/>
    <w:rsid w:val="00A528FA"/>
    <w:rsid w:val="00A529DB"/>
    <w:rsid w:val="00A538CC"/>
    <w:rsid w:val="00A5422E"/>
    <w:rsid w:val="00A54421"/>
    <w:rsid w:val="00A5543B"/>
    <w:rsid w:val="00A55EC8"/>
    <w:rsid w:val="00A560BC"/>
    <w:rsid w:val="00A578E4"/>
    <w:rsid w:val="00A602CD"/>
    <w:rsid w:val="00A6065C"/>
    <w:rsid w:val="00A61141"/>
    <w:rsid w:val="00A61F0D"/>
    <w:rsid w:val="00A6228E"/>
    <w:rsid w:val="00A624EB"/>
    <w:rsid w:val="00A62894"/>
    <w:rsid w:val="00A628EF"/>
    <w:rsid w:val="00A62F58"/>
    <w:rsid w:val="00A63445"/>
    <w:rsid w:val="00A63F5D"/>
    <w:rsid w:val="00A648B7"/>
    <w:rsid w:val="00A648BF"/>
    <w:rsid w:val="00A65635"/>
    <w:rsid w:val="00A657E2"/>
    <w:rsid w:val="00A65A20"/>
    <w:rsid w:val="00A65CD9"/>
    <w:rsid w:val="00A66846"/>
    <w:rsid w:val="00A669ED"/>
    <w:rsid w:val="00A679A2"/>
    <w:rsid w:val="00A702FE"/>
    <w:rsid w:val="00A703AE"/>
    <w:rsid w:val="00A703F9"/>
    <w:rsid w:val="00A706AE"/>
    <w:rsid w:val="00A7088A"/>
    <w:rsid w:val="00A709F7"/>
    <w:rsid w:val="00A716C4"/>
    <w:rsid w:val="00A71A42"/>
    <w:rsid w:val="00A71C32"/>
    <w:rsid w:val="00A738EE"/>
    <w:rsid w:val="00A73E07"/>
    <w:rsid w:val="00A752E7"/>
    <w:rsid w:val="00A75662"/>
    <w:rsid w:val="00A7594D"/>
    <w:rsid w:val="00A75EFC"/>
    <w:rsid w:val="00A76A40"/>
    <w:rsid w:val="00A76ECD"/>
    <w:rsid w:val="00A80006"/>
    <w:rsid w:val="00A8010C"/>
    <w:rsid w:val="00A8040F"/>
    <w:rsid w:val="00A804EA"/>
    <w:rsid w:val="00A80674"/>
    <w:rsid w:val="00A8092A"/>
    <w:rsid w:val="00A80A96"/>
    <w:rsid w:val="00A80C9C"/>
    <w:rsid w:val="00A80D19"/>
    <w:rsid w:val="00A81B40"/>
    <w:rsid w:val="00A81B79"/>
    <w:rsid w:val="00A81FE6"/>
    <w:rsid w:val="00A83DE4"/>
    <w:rsid w:val="00A83EB4"/>
    <w:rsid w:val="00A877D3"/>
    <w:rsid w:val="00A90A7E"/>
    <w:rsid w:val="00A913F5"/>
    <w:rsid w:val="00A914F7"/>
    <w:rsid w:val="00A916D0"/>
    <w:rsid w:val="00A92028"/>
    <w:rsid w:val="00A92159"/>
    <w:rsid w:val="00A9250D"/>
    <w:rsid w:val="00A928D0"/>
    <w:rsid w:val="00A928F0"/>
    <w:rsid w:val="00A93743"/>
    <w:rsid w:val="00A94043"/>
    <w:rsid w:val="00A9406B"/>
    <w:rsid w:val="00A94DA6"/>
    <w:rsid w:val="00A95DDA"/>
    <w:rsid w:val="00A96859"/>
    <w:rsid w:val="00A96AEB"/>
    <w:rsid w:val="00A96FFE"/>
    <w:rsid w:val="00A978D5"/>
    <w:rsid w:val="00AA01A1"/>
    <w:rsid w:val="00AA0AD6"/>
    <w:rsid w:val="00AA1598"/>
    <w:rsid w:val="00AA272E"/>
    <w:rsid w:val="00AA30ED"/>
    <w:rsid w:val="00AA35EE"/>
    <w:rsid w:val="00AA434B"/>
    <w:rsid w:val="00AA4C55"/>
    <w:rsid w:val="00AA59C6"/>
    <w:rsid w:val="00AA7DE9"/>
    <w:rsid w:val="00AB08C7"/>
    <w:rsid w:val="00AB0BD4"/>
    <w:rsid w:val="00AB0D02"/>
    <w:rsid w:val="00AB0D46"/>
    <w:rsid w:val="00AB0F59"/>
    <w:rsid w:val="00AB11EF"/>
    <w:rsid w:val="00AB1CE5"/>
    <w:rsid w:val="00AB2B7F"/>
    <w:rsid w:val="00AB32DA"/>
    <w:rsid w:val="00AB355B"/>
    <w:rsid w:val="00AB45EA"/>
    <w:rsid w:val="00AB4BF4"/>
    <w:rsid w:val="00AB4E31"/>
    <w:rsid w:val="00AB52D7"/>
    <w:rsid w:val="00AB65D7"/>
    <w:rsid w:val="00AB6BF0"/>
    <w:rsid w:val="00AB6E05"/>
    <w:rsid w:val="00AB71ED"/>
    <w:rsid w:val="00AB7DDF"/>
    <w:rsid w:val="00AB7F75"/>
    <w:rsid w:val="00AC05C8"/>
    <w:rsid w:val="00AC127D"/>
    <w:rsid w:val="00AC3414"/>
    <w:rsid w:val="00AC360B"/>
    <w:rsid w:val="00AC3A59"/>
    <w:rsid w:val="00AC4B01"/>
    <w:rsid w:val="00AC4C11"/>
    <w:rsid w:val="00AC4DD7"/>
    <w:rsid w:val="00AC55F5"/>
    <w:rsid w:val="00AC64C3"/>
    <w:rsid w:val="00AC68F8"/>
    <w:rsid w:val="00AD10CC"/>
    <w:rsid w:val="00AD361A"/>
    <w:rsid w:val="00AD3676"/>
    <w:rsid w:val="00AD3A4E"/>
    <w:rsid w:val="00AD4223"/>
    <w:rsid w:val="00AD437C"/>
    <w:rsid w:val="00AD4421"/>
    <w:rsid w:val="00AD53B7"/>
    <w:rsid w:val="00AD58F6"/>
    <w:rsid w:val="00AD5DDA"/>
    <w:rsid w:val="00AD6DFF"/>
    <w:rsid w:val="00AD7750"/>
    <w:rsid w:val="00AD7DCC"/>
    <w:rsid w:val="00AE0297"/>
    <w:rsid w:val="00AE0F87"/>
    <w:rsid w:val="00AE1614"/>
    <w:rsid w:val="00AE2776"/>
    <w:rsid w:val="00AE2A22"/>
    <w:rsid w:val="00AE3880"/>
    <w:rsid w:val="00AE3A7E"/>
    <w:rsid w:val="00AE4B76"/>
    <w:rsid w:val="00AE4DE3"/>
    <w:rsid w:val="00AE54A9"/>
    <w:rsid w:val="00AE63FE"/>
    <w:rsid w:val="00AE66A3"/>
    <w:rsid w:val="00AF0013"/>
    <w:rsid w:val="00AF0B08"/>
    <w:rsid w:val="00AF0D02"/>
    <w:rsid w:val="00AF1099"/>
    <w:rsid w:val="00AF181D"/>
    <w:rsid w:val="00AF1F3F"/>
    <w:rsid w:val="00AF2091"/>
    <w:rsid w:val="00AF363F"/>
    <w:rsid w:val="00AF41C9"/>
    <w:rsid w:val="00AF4ECE"/>
    <w:rsid w:val="00AF51F2"/>
    <w:rsid w:val="00AF5A9E"/>
    <w:rsid w:val="00AF6AA3"/>
    <w:rsid w:val="00AF701C"/>
    <w:rsid w:val="00AF7105"/>
    <w:rsid w:val="00AF76A7"/>
    <w:rsid w:val="00B00698"/>
    <w:rsid w:val="00B012C3"/>
    <w:rsid w:val="00B01650"/>
    <w:rsid w:val="00B027FC"/>
    <w:rsid w:val="00B02BFA"/>
    <w:rsid w:val="00B03366"/>
    <w:rsid w:val="00B0375B"/>
    <w:rsid w:val="00B05237"/>
    <w:rsid w:val="00B056F1"/>
    <w:rsid w:val="00B061C2"/>
    <w:rsid w:val="00B070D1"/>
    <w:rsid w:val="00B0715E"/>
    <w:rsid w:val="00B0727A"/>
    <w:rsid w:val="00B07BD2"/>
    <w:rsid w:val="00B11551"/>
    <w:rsid w:val="00B12A0F"/>
    <w:rsid w:val="00B12CB6"/>
    <w:rsid w:val="00B134EF"/>
    <w:rsid w:val="00B1354B"/>
    <w:rsid w:val="00B13D6C"/>
    <w:rsid w:val="00B13EAD"/>
    <w:rsid w:val="00B13F61"/>
    <w:rsid w:val="00B14C08"/>
    <w:rsid w:val="00B15E2C"/>
    <w:rsid w:val="00B16E2D"/>
    <w:rsid w:val="00B17868"/>
    <w:rsid w:val="00B17FD6"/>
    <w:rsid w:val="00B20A6C"/>
    <w:rsid w:val="00B20B74"/>
    <w:rsid w:val="00B21511"/>
    <w:rsid w:val="00B21516"/>
    <w:rsid w:val="00B21FDC"/>
    <w:rsid w:val="00B22090"/>
    <w:rsid w:val="00B2239C"/>
    <w:rsid w:val="00B227D6"/>
    <w:rsid w:val="00B23077"/>
    <w:rsid w:val="00B234CF"/>
    <w:rsid w:val="00B23945"/>
    <w:rsid w:val="00B25E4D"/>
    <w:rsid w:val="00B26CBC"/>
    <w:rsid w:val="00B26E1D"/>
    <w:rsid w:val="00B274DE"/>
    <w:rsid w:val="00B278A5"/>
    <w:rsid w:val="00B2796F"/>
    <w:rsid w:val="00B27DB6"/>
    <w:rsid w:val="00B30098"/>
    <w:rsid w:val="00B302CF"/>
    <w:rsid w:val="00B30F37"/>
    <w:rsid w:val="00B325D2"/>
    <w:rsid w:val="00B343D7"/>
    <w:rsid w:val="00B34975"/>
    <w:rsid w:val="00B35629"/>
    <w:rsid w:val="00B36185"/>
    <w:rsid w:val="00B363A8"/>
    <w:rsid w:val="00B36F7F"/>
    <w:rsid w:val="00B37DCE"/>
    <w:rsid w:val="00B403E4"/>
    <w:rsid w:val="00B41690"/>
    <w:rsid w:val="00B4195A"/>
    <w:rsid w:val="00B42830"/>
    <w:rsid w:val="00B439C6"/>
    <w:rsid w:val="00B4415E"/>
    <w:rsid w:val="00B45D7A"/>
    <w:rsid w:val="00B45E4C"/>
    <w:rsid w:val="00B4696E"/>
    <w:rsid w:val="00B470BD"/>
    <w:rsid w:val="00B4753E"/>
    <w:rsid w:val="00B47D32"/>
    <w:rsid w:val="00B50582"/>
    <w:rsid w:val="00B50B7E"/>
    <w:rsid w:val="00B51A76"/>
    <w:rsid w:val="00B52A28"/>
    <w:rsid w:val="00B53146"/>
    <w:rsid w:val="00B533A9"/>
    <w:rsid w:val="00B5376B"/>
    <w:rsid w:val="00B53BA7"/>
    <w:rsid w:val="00B5458D"/>
    <w:rsid w:val="00B5478B"/>
    <w:rsid w:val="00B54B5B"/>
    <w:rsid w:val="00B54BDE"/>
    <w:rsid w:val="00B5725F"/>
    <w:rsid w:val="00B572F8"/>
    <w:rsid w:val="00B6017C"/>
    <w:rsid w:val="00B60565"/>
    <w:rsid w:val="00B607C6"/>
    <w:rsid w:val="00B612CB"/>
    <w:rsid w:val="00B62C7B"/>
    <w:rsid w:val="00B63981"/>
    <w:rsid w:val="00B63D49"/>
    <w:rsid w:val="00B646F0"/>
    <w:rsid w:val="00B6476A"/>
    <w:rsid w:val="00B64D08"/>
    <w:rsid w:val="00B6510A"/>
    <w:rsid w:val="00B65481"/>
    <w:rsid w:val="00B657FD"/>
    <w:rsid w:val="00B65B0E"/>
    <w:rsid w:val="00B660B6"/>
    <w:rsid w:val="00B66177"/>
    <w:rsid w:val="00B66CBB"/>
    <w:rsid w:val="00B66E48"/>
    <w:rsid w:val="00B6765E"/>
    <w:rsid w:val="00B67960"/>
    <w:rsid w:val="00B67E10"/>
    <w:rsid w:val="00B7020A"/>
    <w:rsid w:val="00B7039F"/>
    <w:rsid w:val="00B7042E"/>
    <w:rsid w:val="00B710C0"/>
    <w:rsid w:val="00B714AA"/>
    <w:rsid w:val="00B71EFF"/>
    <w:rsid w:val="00B72973"/>
    <w:rsid w:val="00B72E1C"/>
    <w:rsid w:val="00B7377F"/>
    <w:rsid w:val="00B74078"/>
    <w:rsid w:val="00B74CC4"/>
    <w:rsid w:val="00B76007"/>
    <w:rsid w:val="00B76B1D"/>
    <w:rsid w:val="00B77319"/>
    <w:rsid w:val="00B81BB2"/>
    <w:rsid w:val="00B81D31"/>
    <w:rsid w:val="00B826EE"/>
    <w:rsid w:val="00B82F29"/>
    <w:rsid w:val="00B82F57"/>
    <w:rsid w:val="00B8301F"/>
    <w:rsid w:val="00B837A6"/>
    <w:rsid w:val="00B8407C"/>
    <w:rsid w:val="00B8547E"/>
    <w:rsid w:val="00B85C72"/>
    <w:rsid w:val="00B85C9B"/>
    <w:rsid w:val="00B860A8"/>
    <w:rsid w:val="00B86736"/>
    <w:rsid w:val="00B868DE"/>
    <w:rsid w:val="00B86C93"/>
    <w:rsid w:val="00B90EBC"/>
    <w:rsid w:val="00B9101E"/>
    <w:rsid w:val="00B915B1"/>
    <w:rsid w:val="00B91FEE"/>
    <w:rsid w:val="00B9230D"/>
    <w:rsid w:val="00B924BB"/>
    <w:rsid w:val="00B92B2B"/>
    <w:rsid w:val="00B9517D"/>
    <w:rsid w:val="00B96443"/>
    <w:rsid w:val="00B9669C"/>
    <w:rsid w:val="00B97DDA"/>
    <w:rsid w:val="00BA0AA7"/>
    <w:rsid w:val="00BA0ED5"/>
    <w:rsid w:val="00BA33CA"/>
    <w:rsid w:val="00BA3BB4"/>
    <w:rsid w:val="00BA3D52"/>
    <w:rsid w:val="00BA45D5"/>
    <w:rsid w:val="00BA6C8A"/>
    <w:rsid w:val="00BA7888"/>
    <w:rsid w:val="00BA7984"/>
    <w:rsid w:val="00BB025E"/>
    <w:rsid w:val="00BB0635"/>
    <w:rsid w:val="00BB0C23"/>
    <w:rsid w:val="00BB0F44"/>
    <w:rsid w:val="00BB167E"/>
    <w:rsid w:val="00BB26C9"/>
    <w:rsid w:val="00BB35CF"/>
    <w:rsid w:val="00BB4821"/>
    <w:rsid w:val="00BB54A8"/>
    <w:rsid w:val="00BB558D"/>
    <w:rsid w:val="00BB5EE2"/>
    <w:rsid w:val="00BB6083"/>
    <w:rsid w:val="00BB620C"/>
    <w:rsid w:val="00BB65E8"/>
    <w:rsid w:val="00BB7659"/>
    <w:rsid w:val="00BC0125"/>
    <w:rsid w:val="00BC0D66"/>
    <w:rsid w:val="00BC19C6"/>
    <w:rsid w:val="00BC21E4"/>
    <w:rsid w:val="00BC2AC5"/>
    <w:rsid w:val="00BC3527"/>
    <w:rsid w:val="00BC6825"/>
    <w:rsid w:val="00BC6A60"/>
    <w:rsid w:val="00BC7531"/>
    <w:rsid w:val="00BC7FE3"/>
    <w:rsid w:val="00BD0E92"/>
    <w:rsid w:val="00BD0FF4"/>
    <w:rsid w:val="00BD11BB"/>
    <w:rsid w:val="00BD18CB"/>
    <w:rsid w:val="00BD18D8"/>
    <w:rsid w:val="00BD29E6"/>
    <w:rsid w:val="00BD2D46"/>
    <w:rsid w:val="00BD401C"/>
    <w:rsid w:val="00BD405E"/>
    <w:rsid w:val="00BD458E"/>
    <w:rsid w:val="00BD496A"/>
    <w:rsid w:val="00BD60D7"/>
    <w:rsid w:val="00BD618A"/>
    <w:rsid w:val="00BD6834"/>
    <w:rsid w:val="00BD728C"/>
    <w:rsid w:val="00BD7C2C"/>
    <w:rsid w:val="00BE0ECF"/>
    <w:rsid w:val="00BE0F2F"/>
    <w:rsid w:val="00BE1BD5"/>
    <w:rsid w:val="00BE2734"/>
    <w:rsid w:val="00BE29C0"/>
    <w:rsid w:val="00BE316C"/>
    <w:rsid w:val="00BE44B4"/>
    <w:rsid w:val="00BE477F"/>
    <w:rsid w:val="00BE5EC8"/>
    <w:rsid w:val="00BE6B8C"/>
    <w:rsid w:val="00BE6DA0"/>
    <w:rsid w:val="00BE7061"/>
    <w:rsid w:val="00BF01EE"/>
    <w:rsid w:val="00BF07B0"/>
    <w:rsid w:val="00BF11B4"/>
    <w:rsid w:val="00BF15C0"/>
    <w:rsid w:val="00BF1702"/>
    <w:rsid w:val="00BF1739"/>
    <w:rsid w:val="00BF2527"/>
    <w:rsid w:val="00BF2FD1"/>
    <w:rsid w:val="00BF438E"/>
    <w:rsid w:val="00BF43F3"/>
    <w:rsid w:val="00BF476B"/>
    <w:rsid w:val="00BF5794"/>
    <w:rsid w:val="00BF5890"/>
    <w:rsid w:val="00BF695A"/>
    <w:rsid w:val="00C00588"/>
    <w:rsid w:val="00C011B2"/>
    <w:rsid w:val="00C01C4D"/>
    <w:rsid w:val="00C01E5C"/>
    <w:rsid w:val="00C02D17"/>
    <w:rsid w:val="00C03414"/>
    <w:rsid w:val="00C0379F"/>
    <w:rsid w:val="00C049CD"/>
    <w:rsid w:val="00C0517B"/>
    <w:rsid w:val="00C05254"/>
    <w:rsid w:val="00C0577A"/>
    <w:rsid w:val="00C060A6"/>
    <w:rsid w:val="00C06FF5"/>
    <w:rsid w:val="00C07742"/>
    <w:rsid w:val="00C07B5F"/>
    <w:rsid w:val="00C07EA1"/>
    <w:rsid w:val="00C11063"/>
    <w:rsid w:val="00C110A0"/>
    <w:rsid w:val="00C11181"/>
    <w:rsid w:val="00C119B5"/>
    <w:rsid w:val="00C11EE7"/>
    <w:rsid w:val="00C12057"/>
    <w:rsid w:val="00C1207C"/>
    <w:rsid w:val="00C127BD"/>
    <w:rsid w:val="00C13158"/>
    <w:rsid w:val="00C131A3"/>
    <w:rsid w:val="00C14BDD"/>
    <w:rsid w:val="00C14F62"/>
    <w:rsid w:val="00C15BA1"/>
    <w:rsid w:val="00C16F98"/>
    <w:rsid w:val="00C17225"/>
    <w:rsid w:val="00C17E79"/>
    <w:rsid w:val="00C203FD"/>
    <w:rsid w:val="00C20EB5"/>
    <w:rsid w:val="00C2140A"/>
    <w:rsid w:val="00C2170B"/>
    <w:rsid w:val="00C21FCB"/>
    <w:rsid w:val="00C22735"/>
    <w:rsid w:val="00C22E27"/>
    <w:rsid w:val="00C2306E"/>
    <w:rsid w:val="00C233AA"/>
    <w:rsid w:val="00C2405D"/>
    <w:rsid w:val="00C24251"/>
    <w:rsid w:val="00C25202"/>
    <w:rsid w:val="00C2555F"/>
    <w:rsid w:val="00C2561E"/>
    <w:rsid w:val="00C263B4"/>
    <w:rsid w:val="00C26880"/>
    <w:rsid w:val="00C26A8C"/>
    <w:rsid w:val="00C274D5"/>
    <w:rsid w:val="00C27839"/>
    <w:rsid w:val="00C27BF7"/>
    <w:rsid w:val="00C27FB9"/>
    <w:rsid w:val="00C306CD"/>
    <w:rsid w:val="00C30715"/>
    <w:rsid w:val="00C3094B"/>
    <w:rsid w:val="00C30BEC"/>
    <w:rsid w:val="00C318B6"/>
    <w:rsid w:val="00C31FD5"/>
    <w:rsid w:val="00C32602"/>
    <w:rsid w:val="00C32A0C"/>
    <w:rsid w:val="00C3390F"/>
    <w:rsid w:val="00C347CE"/>
    <w:rsid w:val="00C34A40"/>
    <w:rsid w:val="00C35051"/>
    <w:rsid w:val="00C36E42"/>
    <w:rsid w:val="00C37BCF"/>
    <w:rsid w:val="00C4034A"/>
    <w:rsid w:val="00C404F2"/>
    <w:rsid w:val="00C4072F"/>
    <w:rsid w:val="00C40731"/>
    <w:rsid w:val="00C40A3E"/>
    <w:rsid w:val="00C40B9F"/>
    <w:rsid w:val="00C41029"/>
    <w:rsid w:val="00C4232B"/>
    <w:rsid w:val="00C432EB"/>
    <w:rsid w:val="00C43BA1"/>
    <w:rsid w:val="00C45041"/>
    <w:rsid w:val="00C45160"/>
    <w:rsid w:val="00C452CE"/>
    <w:rsid w:val="00C47859"/>
    <w:rsid w:val="00C478A0"/>
    <w:rsid w:val="00C47ECB"/>
    <w:rsid w:val="00C5028F"/>
    <w:rsid w:val="00C5055F"/>
    <w:rsid w:val="00C5124C"/>
    <w:rsid w:val="00C51DB7"/>
    <w:rsid w:val="00C522B1"/>
    <w:rsid w:val="00C52E4E"/>
    <w:rsid w:val="00C5385E"/>
    <w:rsid w:val="00C53A36"/>
    <w:rsid w:val="00C53C70"/>
    <w:rsid w:val="00C547F3"/>
    <w:rsid w:val="00C5521C"/>
    <w:rsid w:val="00C56AA2"/>
    <w:rsid w:val="00C56CA7"/>
    <w:rsid w:val="00C57D5B"/>
    <w:rsid w:val="00C60963"/>
    <w:rsid w:val="00C60EF9"/>
    <w:rsid w:val="00C616DC"/>
    <w:rsid w:val="00C62128"/>
    <w:rsid w:val="00C6341B"/>
    <w:rsid w:val="00C64404"/>
    <w:rsid w:val="00C6497F"/>
    <w:rsid w:val="00C65548"/>
    <w:rsid w:val="00C67D08"/>
    <w:rsid w:val="00C712BD"/>
    <w:rsid w:val="00C7248D"/>
    <w:rsid w:val="00C7461B"/>
    <w:rsid w:val="00C75337"/>
    <w:rsid w:val="00C75748"/>
    <w:rsid w:val="00C76189"/>
    <w:rsid w:val="00C76553"/>
    <w:rsid w:val="00C76F56"/>
    <w:rsid w:val="00C77622"/>
    <w:rsid w:val="00C77997"/>
    <w:rsid w:val="00C77C1C"/>
    <w:rsid w:val="00C80083"/>
    <w:rsid w:val="00C8073F"/>
    <w:rsid w:val="00C808D6"/>
    <w:rsid w:val="00C80965"/>
    <w:rsid w:val="00C80C99"/>
    <w:rsid w:val="00C81095"/>
    <w:rsid w:val="00C812E3"/>
    <w:rsid w:val="00C81503"/>
    <w:rsid w:val="00C81D64"/>
    <w:rsid w:val="00C82119"/>
    <w:rsid w:val="00C83B5D"/>
    <w:rsid w:val="00C83C1B"/>
    <w:rsid w:val="00C83EC9"/>
    <w:rsid w:val="00C84F86"/>
    <w:rsid w:val="00C85376"/>
    <w:rsid w:val="00C859E0"/>
    <w:rsid w:val="00C85C4A"/>
    <w:rsid w:val="00C8760E"/>
    <w:rsid w:val="00C87A28"/>
    <w:rsid w:val="00C9010C"/>
    <w:rsid w:val="00C912A1"/>
    <w:rsid w:val="00C91F9D"/>
    <w:rsid w:val="00C92BE4"/>
    <w:rsid w:val="00C936A9"/>
    <w:rsid w:val="00C938E5"/>
    <w:rsid w:val="00C93A1D"/>
    <w:rsid w:val="00C947C6"/>
    <w:rsid w:val="00C95D01"/>
    <w:rsid w:val="00C9775B"/>
    <w:rsid w:val="00C978C0"/>
    <w:rsid w:val="00C97A74"/>
    <w:rsid w:val="00CA0FE7"/>
    <w:rsid w:val="00CA192A"/>
    <w:rsid w:val="00CA2407"/>
    <w:rsid w:val="00CA30C0"/>
    <w:rsid w:val="00CA3D33"/>
    <w:rsid w:val="00CA3DDE"/>
    <w:rsid w:val="00CA572A"/>
    <w:rsid w:val="00CA5CCA"/>
    <w:rsid w:val="00CA5E31"/>
    <w:rsid w:val="00CA6442"/>
    <w:rsid w:val="00CA6CD8"/>
    <w:rsid w:val="00CA6D5F"/>
    <w:rsid w:val="00CB01EF"/>
    <w:rsid w:val="00CB08A9"/>
    <w:rsid w:val="00CB0ED9"/>
    <w:rsid w:val="00CB1550"/>
    <w:rsid w:val="00CB1C02"/>
    <w:rsid w:val="00CB1FE2"/>
    <w:rsid w:val="00CB2874"/>
    <w:rsid w:val="00CB2EFE"/>
    <w:rsid w:val="00CB495D"/>
    <w:rsid w:val="00CB499A"/>
    <w:rsid w:val="00CB5CB0"/>
    <w:rsid w:val="00CB5E44"/>
    <w:rsid w:val="00CB73AA"/>
    <w:rsid w:val="00CC1A9E"/>
    <w:rsid w:val="00CC1C23"/>
    <w:rsid w:val="00CC254A"/>
    <w:rsid w:val="00CC3A9E"/>
    <w:rsid w:val="00CC4803"/>
    <w:rsid w:val="00CC52D8"/>
    <w:rsid w:val="00CC533F"/>
    <w:rsid w:val="00CC5ABC"/>
    <w:rsid w:val="00CC61DC"/>
    <w:rsid w:val="00CC6304"/>
    <w:rsid w:val="00CC6790"/>
    <w:rsid w:val="00CC7139"/>
    <w:rsid w:val="00CC744E"/>
    <w:rsid w:val="00CC777D"/>
    <w:rsid w:val="00CC784D"/>
    <w:rsid w:val="00CD16E5"/>
    <w:rsid w:val="00CD284D"/>
    <w:rsid w:val="00CD2A46"/>
    <w:rsid w:val="00CD4921"/>
    <w:rsid w:val="00CD5511"/>
    <w:rsid w:val="00CD6216"/>
    <w:rsid w:val="00CD649F"/>
    <w:rsid w:val="00CD6FDA"/>
    <w:rsid w:val="00CD75E5"/>
    <w:rsid w:val="00CD7689"/>
    <w:rsid w:val="00CD78B7"/>
    <w:rsid w:val="00CD7951"/>
    <w:rsid w:val="00CE0390"/>
    <w:rsid w:val="00CE1175"/>
    <w:rsid w:val="00CE36DE"/>
    <w:rsid w:val="00CE3827"/>
    <w:rsid w:val="00CE3980"/>
    <w:rsid w:val="00CE55FB"/>
    <w:rsid w:val="00CE58AF"/>
    <w:rsid w:val="00CF079E"/>
    <w:rsid w:val="00CF21AF"/>
    <w:rsid w:val="00CF2265"/>
    <w:rsid w:val="00CF3389"/>
    <w:rsid w:val="00CF38A4"/>
    <w:rsid w:val="00CF4681"/>
    <w:rsid w:val="00CF62F1"/>
    <w:rsid w:val="00CF6B23"/>
    <w:rsid w:val="00CF6E0D"/>
    <w:rsid w:val="00CF73FA"/>
    <w:rsid w:val="00CF7E58"/>
    <w:rsid w:val="00D0051B"/>
    <w:rsid w:val="00D01493"/>
    <w:rsid w:val="00D017AD"/>
    <w:rsid w:val="00D0182D"/>
    <w:rsid w:val="00D02112"/>
    <w:rsid w:val="00D024DD"/>
    <w:rsid w:val="00D0256A"/>
    <w:rsid w:val="00D029E2"/>
    <w:rsid w:val="00D03163"/>
    <w:rsid w:val="00D036C3"/>
    <w:rsid w:val="00D03FBC"/>
    <w:rsid w:val="00D05067"/>
    <w:rsid w:val="00D056D4"/>
    <w:rsid w:val="00D05B79"/>
    <w:rsid w:val="00D06A3A"/>
    <w:rsid w:val="00D07061"/>
    <w:rsid w:val="00D1010C"/>
    <w:rsid w:val="00D10207"/>
    <w:rsid w:val="00D1082C"/>
    <w:rsid w:val="00D10A92"/>
    <w:rsid w:val="00D1295E"/>
    <w:rsid w:val="00D12BB9"/>
    <w:rsid w:val="00D12F70"/>
    <w:rsid w:val="00D13321"/>
    <w:rsid w:val="00D13EE9"/>
    <w:rsid w:val="00D15267"/>
    <w:rsid w:val="00D15D9B"/>
    <w:rsid w:val="00D16BBA"/>
    <w:rsid w:val="00D17B41"/>
    <w:rsid w:val="00D212AC"/>
    <w:rsid w:val="00D220B1"/>
    <w:rsid w:val="00D22894"/>
    <w:rsid w:val="00D22DB7"/>
    <w:rsid w:val="00D23004"/>
    <w:rsid w:val="00D232C9"/>
    <w:rsid w:val="00D23EF9"/>
    <w:rsid w:val="00D24502"/>
    <w:rsid w:val="00D251A5"/>
    <w:rsid w:val="00D256A8"/>
    <w:rsid w:val="00D25A75"/>
    <w:rsid w:val="00D25AB1"/>
    <w:rsid w:val="00D25EB8"/>
    <w:rsid w:val="00D2649C"/>
    <w:rsid w:val="00D26522"/>
    <w:rsid w:val="00D265EC"/>
    <w:rsid w:val="00D26DBB"/>
    <w:rsid w:val="00D27708"/>
    <w:rsid w:val="00D3062D"/>
    <w:rsid w:val="00D308D5"/>
    <w:rsid w:val="00D30A13"/>
    <w:rsid w:val="00D3108A"/>
    <w:rsid w:val="00D31A4A"/>
    <w:rsid w:val="00D32191"/>
    <w:rsid w:val="00D327BA"/>
    <w:rsid w:val="00D32AA1"/>
    <w:rsid w:val="00D32EB9"/>
    <w:rsid w:val="00D32F07"/>
    <w:rsid w:val="00D333BD"/>
    <w:rsid w:val="00D33D20"/>
    <w:rsid w:val="00D34B8B"/>
    <w:rsid w:val="00D35AA9"/>
    <w:rsid w:val="00D37753"/>
    <w:rsid w:val="00D400C7"/>
    <w:rsid w:val="00D403A1"/>
    <w:rsid w:val="00D40799"/>
    <w:rsid w:val="00D409F5"/>
    <w:rsid w:val="00D40B41"/>
    <w:rsid w:val="00D40DD4"/>
    <w:rsid w:val="00D4115C"/>
    <w:rsid w:val="00D41609"/>
    <w:rsid w:val="00D4198A"/>
    <w:rsid w:val="00D42A47"/>
    <w:rsid w:val="00D437D8"/>
    <w:rsid w:val="00D44330"/>
    <w:rsid w:val="00D4477A"/>
    <w:rsid w:val="00D448F7"/>
    <w:rsid w:val="00D472B3"/>
    <w:rsid w:val="00D50DA7"/>
    <w:rsid w:val="00D51E8F"/>
    <w:rsid w:val="00D5267C"/>
    <w:rsid w:val="00D53B0C"/>
    <w:rsid w:val="00D53E6F"/>
    <w:rsid w:val="00D56DB5"/>
    <w:rsid w:val="00D60389"/>
    <w:rsid w:val="00D61989"/>
    <w:rsid w:val="00D61CB5"/>
    <w:rsid w:val="00D628B4"/>
    <w:rsid w:val="00D62A14"/>
    <w:rsid w:val="00D62EDF"/>
    <w:rsid w:val="00D632B8"/>
    <w:rsid w:val="00D63304"/>
    <w:rsid w:val="00D63682"/>
    <w:rsid w:val="00D63753"/>
    <w:rsid w:val="00D63F9B"/>
    <w:rsid w:val="00D64878"/>
    <w:rsid w:val="00D64DF5"/>
    <w:rsid w:val="00D65B74"/>
    <w:rsid w:val="00D66826"/>
    <w:rsid w:val="00D67095"/>
    <w:rsid w:val="00D6731F"/>
    <w:rsid w:val="00D67458"/>
    <w:rsid w:val="00D6758A"/>
    <w:rsid w:val="00D675DB"/>
    <w:rsid w:val="00D70227"/>
    <w:rsid w:val="00D704A4"/>
    <w:rsid w:val="00D70629"/>
    <w:rsid w:val="00D71065"/>
    <w:rsid w:val="00D7259A"/>
    <w:rsid w:val="00D7289F"/>
    <w:rsid w:val="00D72A57"/>
    <w:rsid w:val="00D74109"/>
    <w:rsid w:val="00D74ABD"/>
    <w:rsid w:val="00D750F9"/>
    <w:rsid w:val="00D75AF4"/>
    <w:rsid w:val="00D76AF7"/>
    <w:rsid w:val="00D7738E"/>
    <w:rsid w:val="00D801AE"/>
    <w:rsid w:val="00D80E74"/>
    <w:rsid w:val="00D80EA0"/>
    <w:rsid w:val="00D81AB7"/>
    <w:rsid w:val="00D82C4E"/>
    <w:rsid w:val="00D8383C"/>
    <w:rsid w:val="00D84151"/>
    <w:rsid w:val="00D84ACB"/>
    <w:rsid w:val="00D860CA"/>
    <w:rsid w:val="00D86110"/>
    <w:rsid w:val="00D86175"/>
    <w:rsid w:val="00D86336"/>
    <w:rsid w:val="00D86ACF"/>
    <w:rsid w:val="00D86AF0"/>
    <w:rsid w:val="00D87D6D"/>
    <w:rsid w:val="00D87D94"/>
    <w:rsid w:val="00D90D64"/>
    <w:rsid w:val="00D9144C"/>
    <w:rsid w:val="00D915DD"/>
    <w:rsid w:val="00D91BF7"/>
    <w:rsid w:val="00D92129"/>
    <w:rsid w:val="00D926D2"/>
    <w:rsid w:val="00D92A06"/>
    <w:rsid w:val="00D92ED2"/>
    <w:rsid w:val="00D9393D"/>
    <w:rsid w:val="00D940CE"/>
    <w:rsid w:val="00D94B5F"/>
    <w:rsid w:val="00D965C6"/>
    <w:rsid w:val="00D96B77"/>
    <w:rsid w:val="00D96BDB"/>
    <w:rsid w:val="00D97709"/>
    <w:rsid w:val="00DA1376"/>
    <w:rsid w:val="00DA16C3"/>
    <w:rsid w:val="00DA237B"/>
    <w:rsid w:val="00DA2DA4"/>
    <w:rsid w:val="00DA361F"/>
    <w:rsid w:val="00DA7445"/>
    <w:rsid w:val="00DA75F4"/>
    <w:rsid w:val="00DA7A06"/>
    <w:rsid w:val="00DB0612"/>
    <w:rsid w:val="00DB0E5D"/>
    <w:rsid w:val="00DB12AA"/>
    <w:rsid w:val="00DB155C"/>
    <w:rsid w:val="00DB1BA0"/>
    <w:rsid w:val="00DB1D2E"/>
    <w:rsid w:val="00DB1F4B"/>
    <w:rsid w:val="00DB25E0"/>
    <w:rsid w:val="00DB30C2"/>
    <w:rsid w:val="00DB591E"/>
    <w:rsid w:val="00DB658A"/>
    <w:rsid w:val="00DB6B8A"/>
    <w:rsid w:val="00DB7751"/>
    <w:rsid w:val="00DB7E07"/>
    <w:rsid w:val="00DC005E"/>
    <w:rsid w:val="00DC009A"/>
    <w:rsid w:val="00DC03DB"/>
    <w:rsid w:val="00DC0832"/>
    <w:rsid w:val="00DC0A1F"/>
    <w:rsid w:val="00DC1715"/>
    <w:rsid w:val="00DC193F"/>
    <w:rsid w:val="00DC2E17"/>
    <w:rsid w:val="00DC309E"/>
    <w:rsid w:val="00DC3CEC"/>
    <w:rsid w:val="00DC4052"/>
    <w:rsid w:val="00DC4CC0"/>
    <w:rsid w:val="00DC6BDF"/>
    <w:rsid w:val="00DC741A"/>
    <w:rsid w:val="00DD135B"/>
    <w:rsid w:val="00DD1AD0"/>
    <w:rsid w:val="00DD258D"/>
    <w:rsid w:val="00DD2D37"/>
    <w:rsid w:val="00DD3475"/>
    <w:rsid w:val="00DD3C5A"/>
    <w:rsid w:val="00DD3D54"/>
    <w:rsid w:val="00DD3D9B"/>
    <w:rsid w:val="00DD6117"/>
    <w:rsid w:val="00DD6ACE"/>
    <w:rsid w:val="00DD74FF"/>
    <w:rsid w:val="00DD7E1C"/>
    <w:rsid w:val="00DE1932"/>
    <w:rsid w:val="00DE2098"/>
    <w:rsid w:val="00DE2DCD"/>
    <w:rsid w:val="00DE3FED"/>
    <w:rsid w:val="00DE427E"/>
    <w:rsid w:val="00DE4B8D"/>
    <w:rsid w:val="00DE54D6"/>
    <w:rsid w:val="00DE55BA"/>
    <w:rsid w:val="00DE5FFD"/>
    <w:rsid w:val="00DE7356"/>
    <w:rsid w:val="00DF003B"/>
    <w:rsid w:val="00DF0252"/>
    <w:rsid w:val="00DF05DF"/>
    <w:rsid w:val="00DF0BF1"/>
    <w:rsid w:val="00DF278E"/>
    <w:rsid w:val="00DF33E4"/>
    <w:rsid w:val="00DF384E"/>
    <w:rsid w:val="00DF3956"/>
    <w:rsid w:val="00DF40B2"/>
    <w:rsid w:val="00DF4A16"/>
    <w:rsid w:val="00DF4DDA"/>
    <w:rsid w:val="00DF57A6"/>
    <w:rsid w:val="00DF6B07"/>
    <w:rsid w:val="00DF6F15"/>
    <w:rsid w:val="00DF71B1"/>
    <w:rsid w:val="00DF75EB"/>
    <w:rsid w:val="00DF75EF"/>
    <w:rsid w:val="00E026BD"/>
    <w:rsid w:val="00E02801"/>
    <w:rsid w:val="00E028CA"/>
    <w:rsid w:val="00E02E45"/>
    <w:rsid w:val="00E03CDF"/>
    <w:rsid w:val="00E03E20"/>
    <w:rsid w:val="00E04078"/>
    <w:rsid w:val="00E050D5"/>
    <w:rsid w:val="00E06257"/>
    <w:rsid w:val="00E06463"/>
    <w:rsid w:val="00E07D76"/>
    <w:rsid w:val="00E10491"/>
    <w:rsid w:val="00E10C7E"/>
    <w:rsid w:val="00E11A8A"/>
    <w:rsid w:val="00E11EE6"/>
    <w:rsid w:val="00E12340"/>
    <w:rsid w:val="00E13EF2"/>
    <w:rsid w:val="00E14C2B"/>
    <w:rsid w:val="00E15BFC"/>
    <w:rsid w:val="00E16E97"/>
    <w:rsid w:val="00E21116"/>
    <w:rsid w:val="00E21A08"/>
    <w:rsid w:val="00E21BB2"/>
    <w:rsid w:val="00E21E1C"/>
    <w:rsid w:val="00E23615"/>
    <w:rsid w:val="00E23C53"/>
    <w:rsid w:val="00E243D8"/>
    <w:rsid w:val="00E2588B"/>
    <w:rsid w:val="00E25B6C"/>
    <w:rsid w:val="00E26083"/>
    <w:rsid w:val="00E30F66"/>
    <w:rsid w:val="00E31728"/>
    <w:rsid w:val="00E31B35"/>
    <w:rsid w:val="00E3231D"/>
    <w:rsid w:val="00E332FC"/>
    <w:rsid w:val="00E33B06"/>
    <w:rsid w:val="00E34092"/>
    <w:rsid w:val="00E35573"/>
    <w:rsid w:val="00E35699"/>
    <w:rsid w:val="00E357E5"/>
    <w:rsid w:val="00E35ADD"/>
    <w:rsid w:val="00E35F25"/>
    <w:rsid w:val="00E363F1"/>
    <w:rsid w:val="00E3785D"/>
    <w:rsid w:val="00E37EDD"/>
    <w:rsid w:val="00E402E8"/>
    <w:rsid w:val="00E40485"/>
    <w:rsid w:val="00E40B8A"/>
    <w:rsid w:val="00E40DF9"/>
    <w:rsid w:val="00E41491"/>
    <w:rsid w:val="00E41727"/>
    <w:rsid w:val="00E4199C"/>
    <w:rsid w:val="00E419CA"/>
    <w:rsid w:val="00E42314"/>
    <w:rsid w:val="00E4311A"/>
    <w:rsid w:val="00E432A0"/>
    <w:rsid w:val="00E43F47"/>
    <w:rsid w:val="00E441D0"/>
    <w:rsid w:val="00E45054"/>
    <w:rsid w:val="00E454F5"/>
    <w:rsid w:val="00E46072"/>
    <w:rsid w:val="00E465D6"/>
    <w:rsid w:val="00E46D4F"/>
    <w:rsid w:val="00E46D9B"/>
    <w:rsid w:val="00E50D98"/>
    <w:rsid w:val="00E515FD"/>
    <w:rsid w:val="00E5168D"/>
    <w:rsid w:val="00E51DEC"/>
    <w:rsid w:val="00E5230F"/>
    <w:rsid w:val="00E525EF"/>
    <w:rsid w:val="00E5384A"/>
    <w:rsid w:val="00E557FB"/>
    <w:rsid w:val="00E5616C"/>
    <w:rsid w:val="00E564A7"/>
    <w:rsid w:val="00E56A99"/>
    <w:rsid w:val="00E57DEA"/>
    <w:rsid w:val="00E57E94"/>
    <w:rsid w:val="00E623A1"/>
    <w:rsid w:val="00E6337B"/>
    <w:rsid w:val="00E63C06"/>
    <w:rsid w:val="00E65353"/>
    <w:rsid w:val="00E662DF"/>
    <w:rsid w:val="00E70898"/>
    <w:rsid w:val="00E70E4F"/>
    <w:rsid w:val="00E714C9"/>
    <w:rsid w:val="00E715D7"/>
    <w:rsid w:val="00E73652"/>
    <w:rsid w:val="00E74B32"/>
    <w:rsid w:val="00E74B6F"/>
    <w:rsid w:val="00E74C7A"/>
    <w:rsid w:val="00E75D9E"/>
    <w:rsid w:val="00E75F02"/>
    <w:rsid w:val="00E76AAC"/>
    <w:rsid w:val="00E77E30"/>
    <w:rsid w:val="00E80889"/>
    <w:rsid w:val="00E80B30"/>
    <w:rsid w:val="00E81DCB"/>
    <w:rsid w:val="00E824B3"/>
    <w:rsid w:val="00E8409C"/>
    <w:rsid w:val="00E85545"/>
    <w:rsid w:val="00E859EA"/>
    <w:rsid w:val="00E85CD7"/>
    <w:rsid w:val="00E86168"/>
    <w:rsid w:val="00E86B91"/>
    <w:rsid w:val="00E871AB"/>
    <w:rsid w:val="00E90B89"/>
    <w:rsid w:val="00E90C9E"/>
    <w:rsid w:val="00E91666"/>
    <w:rsid w:val="00E918A5"/>
    <w:rsid w:val="00E91963"/>
    <w:rsid w:val="00E92150"/>
    <w:rsid w:val="00E94237"/>
    <w:rsid w:val="00E942F9"/>
    <w:rsid w:val="00E945A8"/>
    <w:rsid w:val="00E960DA"/>
    <w:rsid w:val="00E961EC"/>
    <w:rsid w:val="00E96706"/>
    <w:rsid w:val="00E971DF"/>
    <w:rsid w:val="00E97E4F"/>
    <w:rsid w:val="00EA03E0"/>
    <w:rsid w:val="00EA09CB"/>
    <w:rsid w:val="00EA13ED"/>
    <w:rsid w:val="00EA1898"/>
    <w:rsid w:val="00EA1A25"/>
    <w:rsid w:val="00EA223A"/>
    <w:rsid w:val="00EA2961"/>
    <w:rsid w:val="00EA3F48"/>
    <w:rsid w:val="00EA4440"/>
    <w:rsid w:val="00EA5B98"/>
    <w:rsid w:val="00EA6332"/>
    <w:rsid w:val="00EA6F2A"/>
    <w:rsid w:val="00EA7075"/>
    <w:rsid w:val="00EA7934"/>
    <w:rsid w:val="00EA7D72"/>
    <w:rsid w:val="00EA7E79"/>
    <w:rsid w:val="00EB1165"/>
    <w:rsid w:val="00EB11BC"/>
    <w:rsid w:val="00EB14EA"/>
    <w:rsid w:val="00EB1E9C"/>
    <w:rsid w:val="00EB28DF"/>
    <w:rsid w:val="00EB3636"/>
    <w:rsid w:val="00EB43E2"/>
    <w:rsid w:val="00EB476E"/>
    <w:rsid w:val="00EB4908"/>
    <w:rsid w:val="00EB6556"/>
    <w:rsid w:val="00EB6BE7"/>
    <w:rsid w:val="00EB789C"/>
    <w:rsid w:val="00EB78B3"/>
    <w:rsid w:val="00EB7CB4"/>
    <w:rsid w:val="00EC0520"/>
    <w:rsid w:val="00EC0EF2"/>
    <w:rsid w:val="00EC17E3"/>
    <w:rsid w:val="00EC243B"/>
    <w:rsid w:val="00EC278E"/>
    <w:rsid w:val="00EC2971"/>
    <w:rsid w:val="00EC2CD4"/>
    <w:rsid w:val="00EC2D4A"/>
    <w:rsid w:val="00EC2FF9"/>
    <w:rsid w:val="00EC3DCB"/>
    <w:rsid w:val="00EC418D"/>
    <w:rsid w:val="00EC4F17"/>
    <w:rsid w:val="00EC51E3"/>
    <w:rsid w:val="00EC6774"/>
    <w:rsid w:val="00EC79C9"/>
    <w:rsid w:val="00ED0EF7"/>
    <w:rsid w:val="00ED0F89"/>
    <w:rsid w:val="00ED1D59"/>
    <w:rsid w:val="00ED283B"/>
    <w:rsid w:val="00ED3BB5"/>
    <w:rsid w:val="00ED3E5A"/>
    <w:rsid w:val="00ED5E16"/>
    <w:rsid w:val="00ED63FF"/>
    <w:rsid w:val="00ED6811"/>
    <w:rsid w:val="00ED6A3C"/>
    <w:rsid w:val="00ED7605"/>
    <w:rsid w:val="00EE024E"/>
    <w:rsid w:val="00EE1AA0"/>
    <w:rsid w:val="00EE4E0C"/>
    <w:rsid w:val="00EE521E"/>
    <w:rsid w:val="00EF10F1"/>
    <w:rsid w:val="00EF20E9"/>
    <w:rsid w:val="00EF2160"/>
    <w:rsid w:val="00EF2CE1"/>
    <w:rsid w:val="00EF317D"/>
    <w:rsid w:val="00EF4878"/>
    <w:rsid w:val="00EF5650"/>
    <w:rsid w:val="00EF594B"/>
    <w:rsid w:val="00EF5998"/>
    <w:rsid w:val="00EF5D93"/>
    <w:rsid w:val="00EF60F6"/>
    <w:rsid w:val="00EF67A4"/>
    <w:rsid w:val="00EF72C2"/>
    <w:rsid w:val="00EF7F48"/>
    <w:rsid w:val="00F001F8"/>
    <w:rsid w:val="00F0061B"/>
    <w:rsid w:val="00F018ED"/>
    <w:rsid w:val="00F01E2E"/>
    <w:rsid w:val="00F02AA7"/>
    <w:rsid w:val="00F032A6"/>
    <w:rsid w:val="00F032E5"/>
    <w:rsid w:val="00F03827"/>
    <w:rsid w:val="00F03B1B"/>
    <w:rsid w:val="00F04B25"/>
    <w:rsid w:val="00F05269"/>
    <w:rsid w:val="00F05F5D"/>
    <w:rsid w:val="00F0670E"/>
    <w:rsid w:val="00F067AF"/>
    <w:rsid w:val="00F07245"/>
    <w:rsid w:val="00F072F5"/>
    <w:rsid w:val="00F07533"/>
    <w:rsid w:val="00F10544"/>
    <w:rsid w:val="00F1095E"/>
    <w:rsid w:val="00F10E2A"/>
    <w:rsid w:val="00F11848"/>
    <w:rsid w:val="00F11914"/>
    <w:rsid w:val="00F12174"/>
    <w:rsid w:val="00F1219B"/>
    <w:rsid w:val="00F12861"/>
    <w:rsid w:val="00F12962"/>
    <w:rsid w:val="00F12E25"/>
    <w:rsid w:val="00F1406B"/>
    <w:rsid w:val="00F1524F"/>
    <w:rsid w:val="00F159BA"/>
    <w:rsid w:val="00F1604F"/>
    <w:rsid w:val="00F16A07"/>
    <w:rsid w:val="00F179F5"/>
    <w:rsid w:val="00F17A0E"/>
    <w:rsid w:val="00F17AFD"/>
    <w:rsid w:val="00F219B5"/>
    <w:rsid w:val="00F21A6B"/>
    <w:rsid w:val="00F2239E"/>
    <w:rsid w:val="00F231A6"/>
    <w:rsid w:val="00F23389"/>
    <w:rsid w:val="00F23832"/>
    <w:rsid w:val="00F23A09"/>
    <w:rsid w:val="00F23DE4"/>
    <w:rsid w:val="00F25385"/>
    <w:rsid w:val="00F254EB"/>
    <w:rsid w:val="00F271B8"/>
    <w:rsid w:val="00F275A8"/>
    <w:rsid w:val="00F275D5"/>
    <w:rsid w:val="00F27901"/>
    <w:rsid w:val="00F30095"/>
    <w:rsid w:val="00F310F6"/>
    <w:rsid w:val="00F31513"/>
    <w:rsid w:val="00F329B5"/>
    <w:rsid w:val="00F331F8"/>
    <w:rsid w:val="00F34876"/>
    <w:rsid w:val="00F35737"/>
    <w:rsid w:val="00F360EC"/>
    <w:rsid w:val="00F36590"/>
    <w:rsid w:val="00F368C2"/>
    <w:rsid w:val="00F37A05"/>
    <w:rsid w:val="00F41E33"/>
    <w:rsid w:val="00F42F7F"/>
    <w:rsid w:val="00F44052"/>
    <w:rsid w:val="00F443AC"/>
    <w:rsid w:val="00F449F1"/>
    <w:rsid w:val="00F4577A"/>
    <w:rsid w:val="00F45D7C"/>
    <w:rsid w:val="00F475FB"/>
    <w:rsid w:val="00F51C88"/>
    <w:rsid w:val="00F51D47"/>
    <w:rsid w:val="00F523AF"/>
    <w:rsid w:val="00F52519"/>
    <w:rsid w:val="00F52BCD"/>
    <w:rsid w:val="00F53126"/>
    <w:rsid w:val="00F54542"/>
    <w:rsid w:val="00F54C80"/>
    <w:rsid w:val="00F56B1A"/>
    <w:rsid w:val="00F57409"/>
    <w:rsid w:val="00F57695"/>
    <w:rsid w:val="00F619C2"/>
    <w:rsid w:val="00F621ED"/>
    <w:rsid w:val="00F624C9"/>
    <w:rsid w:val="00F628EB"/>
    <w:rsid w:val="00F62C5E"/>
    <w:rsid w:val="00F63123"/>
    <w:rsid w:val="00F63936"/>
    <w:rsid w:val="00F65AC2"/>
    <w:rsid w:val="00F65D2B"/>
    <w:rsid w:val="00F67B2C"/>
    <w:rsid w:val="00F70D7B"/>
    <w:rsid w:val="00F70E05"/>
    <w:rsid w:val="00F7149B"/>
    <w:rsid w:val="00F71DEE"/>
    <w:rsid w:val="00F74685"/>
    <w:rsid w:val="00F7564F"/>
    <w:rsid w:val="00F75BFB"/>
    <w:rsid w:val="00F7625B"/>
    <w:rsid w:val="00F76CE2"/>
    <w:rsid w:val="00F820E2"/>
    <w:rsid w:val="00F83B16"/>
    <w:rsid w:val="00F84467"/>
    <w:rsid w:val="00F844C5"/>
    <w:rsid w:val="00F8499C"/>
    <w:rsid w:val="00F84A9E"/>
    <w:rsid w:val="00F85966"/>
    <w:rsid w:val="00F85D0A"/>
    <w:rsid w:val="00F8696B"/>
    <w:rsid w:val="00F87B76"/>
    <w:rsid w:val="00F90A68"/>
    <w:rsid w:val="00F91258"/>
    <w:rsid w:val="00F915CA"/>
    <w:rsid w:val="00F944FF"/>
    <w:rsid w:val="00F94BDD"/>
    <w:rsid w:val="00F94EDD"/>
    <w:rsid w:val="00F95E67"/>
    <w:rsid w:val="00F96332"/>
    <w:rsid w:val="00F969A5"/>
    <w:rsid w:val="00F97635"/>
    <w:rsid w:val="00FA01A6"/>
    <w:rsid w:val="00FA1236"/>
    <w:rsid w:val="00FA12E2"/>
    <w:rsid w:val="00FA1EEA"/>
    <w:rsid w:val="00FA337A"/>
    <w:rsid w:val="00FA36AD"/>
    <w:rsid w:val="00FA3880"/>
    <w:rsid w:val="00FA5F58"/>
    <w:rsid w:val="00FA6DBD"/>
    <w:rsid w:val="00FA7726"/>
    <w:rsid w:val="00FA7D65"/>
    <w:rsid w:val="00FB12E2"/>
    <w:rsid w:val="00FB20C7"/>
    <w:rsid w:val="00FB2E4B"/>
    <w:rsid w:val="00FB3276"/>
    <w:rsid w:val="00FB368C"/>
    <w:rsid w:val="00FB3697"/>
    <w:rsid w:val="00FB43FF"/>
    <w:rsid w:val="00FB44C0"/>
    <w:rsid w:val="00FB5576"/>
    <w:rsid w:val="00FB59F8"/>
    <w:rsid w:val="00FB68DD"/>
    <w:rsid w:val="00FB6D2F"/>
    <w:rsid w:val="00FB6FDA"/>
    <w:rsid w:val="00FB799A"/>
    <w:rsid w:val="00FC2E15"/>
    <w:rsid w:val="00FC3A71"/>
    <w:rsid w:val="00FC4C32"/>
    <w:rsid w:val="00FC4C69"/>
    <w:rsid w:val="00FC52B8"/>
    <w:rsid w:val="00FC54E1"/>
    <w:rsid w:val="00FC597B"/>
    <w:rsid w:val="00FC5FBE"/>
    <w:rsid w:val="00FC6761"/>
    <w:rsid w:val="00FC690C"/>
    <w:rsid w:val="00FC71A6"/>
    <w:rsid w:val="00FC77BD"/>
    <w:rsid w:val="00FC78E1"/>
    <w:rsid w:val="00FC799C"/>
    <w:rsid w:val="00FC7FE8"/>
    <w:rsid w:val="00FD0081"/>
    <w:rsid w:val="00FD00E2"/>
    <w:rsid w:val="00FD01C5"/>
    <w:rsid w:val="00FD075D"/>
    <w:rsid w:val="00FD0EE7"/>
    <w:rsid w:val="00FD12FC"/>
    <w:rsid w:val="00FD14FA"/>
    <w:rsid w:val="00FD1508"/>
    <w:rsid w:val="00FD1954"/>
    <w:rsid w:val="00FD19F1"/>
    <w:rsid w:val="00FD1B04"/>
    <w:rsid w:val="00FD22FB"/>
    <w:rsid w:val="00FD2779"/>
    <w:rsid w:val="00FD28E0"/>
    <w:rsid w:val="00FD2ADF"/>
    <w:rsid w:val="00FD2F7F"/>
    <w:rsid w:val="00FD37AD"/>
    <w:rsid w:val="00FD63CF"/>
    <w:rsid w:val="00FD655E"/>
    <w:rsid w:val="00FD7B3A"/>
    <w:rsid w:val="00FD7DAA"/>
    <w:rsid w:val="00FE01CC"/>
    <w:rsid w:val="00FE1159"/>
    <w:rsid w:val="00FE3166"/>
    <w:rsid w:val="00FE497C"/>
    <w:rsid w:val="00FE4E5D"/>
    <w:rsid w:val="00FE5852"/>
    <w:rsid w:val="00FE604B"/>
    <w:rsid w:val="00FE69FF"/>
    <w:rsid w:val="00FE6C2C"/>
    <w:rsid w:val="00FE6D7A"/>
    <w:rsid w:val="00FF13AC"/>
    <w:rsid w:val="00FF14CD"/>
    <w:rsid w:val="00FF1E68"/>
    <w:rsid w:val="00FF2198"/>
    <w:rsid w:val="00FF389C"/>
    <w:rsid w:val="00FF3E9E"/>
    <w:rsid w:val="00FF4CEC"/>
    <w:rsid w:val="00FF579B"/>
    <w:rsid w:val="00FF5E1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nhideWhenUsed/>
    <w:rsid w:val="00162DBE"/>
    <w:rPr>
      <w:sz w:val="16"/>
      <w:szCs w:val="16"/>
    </w:rPr>
  </w:style>
  <w:style w:type="paragraph" w:styleId="ac">
    <w:name w:val="annotation text"/>
    <w:basedOn w:val="a"/>
    <w:link w:val="ad"/>
    <w:unhideWhenUsed/>
    <w:rsid w:val="00162DBE"/>
    <w:rPr>
      <w:sz w:val="20"/>
      <w:szCs w:val="20"/>
    </w:rPr>
  </w:style>
  <w:style w:type="character" w:customStyle="1" w:styleId="ad">
    <w:name w:val="Текст примечания Знак"/>
    <w:basedOn w:val="a0"/>
    <w:link w:val="ac"/>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nhideWhenUsed/>
    <w:rsid w:val="00162DBE"/>
    <w:rPr>
      <w:sz w:val="16"/>
      <w:szCs w:val="16"/>
    </w:rPr>
  </w:style>
  <w:style w:type="paragraph" w:styleId="ac">
    <w:name w:val="annotation text"/>
    <w:basedOn w:val="a"/>
    <w:link w:val="ad"/>
    <w:unhideWhenUsed/>
    <w:rsid w:val="00162DBE"/>
    <w:rPr>
      <w:sz w:val="20"/>
      <w:szCs w:val="20"/>
    </w:rPr>
  </w:style>
  <w:style w:type="character" w:customStyle="1" w:styleId="ad">
    <w:name w:val="Текст примечания Знак"/>
    <w:basedOn w:val="a0"/>
    <w:link w:val="ac"/>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34838902">
      <w:bodyDiv w:val="1"/>
      <w:marLeft w:val="0"/>
      <w:marRight w:val="0"/>
      <w:marTop w:val="0"/>
      <w:marBottom w:val="0"/>
      <w:divBdr>
        <w:top w:val="none" w:sz="0" w:space="0" w:color="auto"/>
        <w:left w:val="none" w:sz="0" w:space="0" w:color="auto"/>
        <w:bottom w:val="none" w:sz="0" w:space="0" w:color="auto"/>
        <w:right w:val="none" w:sz="0" w:space="0" w:color="auto"/>
      </w:divBdr>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15548601">
      <w:bodyDiv w:val="1"/>
      <w:marLeft w:val="0"/>
      <w:marRight w:val="0"/>
      <w:marTop w:val="0"/>
      <w:marBottom w:val="0"/>
      <w:divBdr>
        <w:top w:val="none" w:sz="0" w:space="0" w:color="auto"/>
        <w:left w:val="none" w:sz="0" w:space="0" w:color="auto"/>
        <w:bottom w:val="none" w:sz="0" w:space="0" w:color="auto"/>
        <w:right w:val="none" w:sz="0" w:space="0" w:color="auto"/>
      </w:divBdr>
    </w:div>
    <w:div w:id="252596602">
      <w:bodyDiv w:val="1"/>
      <w:marLeft w:val="0"/>
      <w:marRight w:val="0"/>
      <w:marTop w:val="0"/>
      <w:marBottom w:val="0"/>
      <w:divBdr>
        <w:top w:val="none" w:sz="0" w:space="0" w:color="auto"/>
        <w:left w:val="none" w:sz="0" w:space="0" w:color="auto"/>
        <w:bottom w:val="none" w:sz="0" w:space="0" w:color="auto"/>
        <w:right w:val="none" w:sz="0" w:space="0" w:color="auto"/>
      </w:divBdr>
      <w:divsChild>
        <w:div w:id="1114715117">
          <w:marLeft w:val="60"/>
          <w:marRight w:val="60"/>
          <w:marTop w:val="100"/>
          <w:marBottom w:val="100"/>
          <w:divBdr>
            <w:top w:val="none" w:sz="0" w:space="0" w:color="auto"/>
            <w:left w:val="none" w:sz="0" w:space="0" w:color="auto"/>
            <w:bottom w:val="none" w:sz="0" w:space="0" w:color="auto"/>
            <w:right w:val="none" w:sz="0" w:space="0" w:color="auto"/>
          </w:divBdr>
          <w:divsChild>
            <w:div w:id="1669482593">
              <w:marLeft w:val="0"/>
              <w:marRight w:val="0"/>
              <w:marTop w:val="0"/>
              <w:marBottom w:val="0"/>
              <w:divBdr>
                <w:top w:val="none" w:sz="0" w:space="0" w:color="auto"/>
                <w:left w:val="none" w:sz="0" w:space="0" w:color="auto"/>
                <w:bottom w:val="none" w:sz="0" w:space="0" w:color="auto"/>
                <w:right w:val="none" w:sz="0" w:space="0" w:color="auto"/>
              </w:divBdr>
            </w:div>
          </w:divsChild>
        </w:div>
        <w:div w:id="524443950">
          <w:marLeft w:val="60"/>
          <w:marRight w:val="60"/>
          <w:marTop w:val="100"/>
          <w:marBottom w:val="100"/>
          <w:divBdr>
            <w:top w:val="none" w:sz="0" w:space="0" w:color="auto"/>
            <w:left w:val="none" w:sz="0" w:space="0" w:color="auto"/>
            <w:bottom w:val="none" w:sz="0" w:space="0" w:color="auto"/>
            <w:right w:val="none" w:sz="0" w:space="0" w:color="auto"/>
          </w:divBdr>
        </w:div>
        <w:div w:id="1404258361">
          <w:marLeft w:val="60"/>
          <w:marRight w:val="60"/>
          <w:marTop w:val="100"/>
          <w:marBottom w:val="100"/>
          <w:divBdr>
            <w:top w:val="none" w:sz="0" w:space="0" w:color="auto"/>
            <w:left w:val="none" w:sz="0" w:space="0" w:color="auto"/>
            <w:bottom w:val="none" w:sz="0" w:space="0" w:color="auto"/>
            <w:right w:val="none" w:sz="0" w:space="0" w:color="auto"/>
          </w:divBdr>
          <w:divsChild>
            <w:div w:id="1496846002">
              <w:marLeft w:val="0"/>
              <w:marRight w:val="0"/>
              <w:marTop w:val="0"/>
              <w:marBottom w:val="0"/>
              <w:divBdr>
                <w:top w:val="none" w:sz="0" w:space="0" w:color="auto"/>
                <w:left w:val="none" w:sz="0" w:space="0" w:color="auto"/>
                <w:bottom w:val="none" w:sz="0" w:space="0" w:color="auto"/>
                <w:right w:val="none" w:sz="0" w:space="0" w:color="auto"/>
              </w:divBdr>
            </w:div>
          </w:divsChild>
        </w:div>
        <w:div w:id="1008870608">
          <w:marLeft w:val="60"/>
          <w:marRight w:val="60"/>
          <w:marTop w:val="100"/>
          <w:marBottom w:val="100"/>
          <w:divBdr>
            <w:top w:val="none" w:sz="0" w:space="0" w:color="auto"/>
            <w:left w:val="none" w:sz="0" w:space="0" w:color="auto"/>
            <w:bottom w:val="none" w:sz="0" w:space="0" w:color="auto"/>
            <w:right w:val="none" w:sz="0" w:space="0" w:color="auto"/>
          </w:divBdr>
          <w:divsChild>
            <w:div w:id="1393850281">
              <w:marLeft w:val="0"/>
              <w:marRight w:val="0"/>
              <w:marTop w:val="0"/>
              <w:marBottom w:val="0"/>
              <w:divBdr>
                <w:top w:val="none" w:sz="0" w:space="0" w:color="auto"/>
                <w:left w:val="none" w:sz="0" w:space="0" w:color="auto"/>
                <w:bottom w:val="none" w:sz="0" w:space="0" w:color="auto"/>
                <w:right w:val="none" w:sz="0" w:space="0" w:color="auto"/>
              </w:divBdr>
            </w:div>
          </w:divsChild>
        </w:div>
        <w:div w:id="1290553702">
          <w:marLeft w:val="60"/>
          <w:marRight w:val="60"/>
          <w:marTop w:val="100"/>
          <w:marBottom w:val="100"/>
          <w:divBdr>
            <w:top w:val="none" w:sz="0" w:space="0" w:color="auto"/>
            <w:left w:val="none" w:sz="0" w:space="0" w:color="auto"/>
            <w:bottom w:val="none" w:sz="0" w:space="0" w:color="auto"/>
            <w:right w:val="none" w:sz="0" w:space="0" w:color="auto"/>
          </w:divBdr>
        </w:div>
        <w:div w:id="581527270">
          <w:marLeft w:val="60"/>
          <w:marRight w:val="60"/>
          <w:marTop w:val="100"/>
          <w:marBottom w:val="100"/>
          <w:divBdr>
            <w:top w:val="none" w:sz="0" w:space="0" w:color="auto"/>
            <w:left w:val="none" w:sz="0" w:space="0" w:color="auto"/>
            <w:bottom w:val="none" w:sz="0" w:space="0" w:color="auto"/>
            <w:right w:val="none" w:sz="0" w:space="0" w:color="auto"/>
          </w:divBdr>
          <w:divsChild>
            <w:div w:id="2075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598">
      <w:bodyDiv w:val="1"/>
      <w:marLeft w:val="0"/>
      <w:marRight w:val="0"/>
      <w:marTop w:val="0"/>
      <w:marBottom w:val="0"/>
      <w:divBdr>
        <w:top w:val="none" w:sz="0" w:space="0" w:color="auto"/>
        <w:left w:val="none" w:sz="0" w:space="0" w:color="auto"/>
        <w:bottom w:val="none" w:sz="0" w:space="0" w:color="auto"/>
        <w:right w:val="none" w:sz="0" w:space="0" w:color="auto"/>
      </w:divBdr>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1032738">
      <w:bodyDiv w:val="1"/>
      <w:marLeft w:val="0"/>
      <w:marRight w:val="0"/>
      <w:marTop w:val="0"/>
      <w:marBottom w:val="0"/>
      <w:divBdr>
        <w:top w:val="none" w:sz="0" w:space="0" w:color="auto"/>
        <w:left w:val="none" w:sz="0" w:space="0" w:color="auto"/>
        <w:bottom w:val="none" w:sz="0" w:space="0" w:color="auto"/>
        <w:right w:val="none" w:sz="0" w:space="0" w:color="auto"/>
      </w:divBdr>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465634191">
      <w:bodyDiv w:val="1"/>
      <w:marLeft w:val="0"/>
      <w:marRight w:val="0"/>
      <w:marTop w:val="0"/>
      <w:marBottom w:val="0"/>
      <w:divBdr>
        <w:top w:val="none" w:sz="0" w:space="0" w:color="auto"/>
        <w:left w:val="none" w:sz="0" w:space="0" w:color="auto"/>
        <w:bottom w:val="none" w:sz="0" w:space="0" w:color="auto"/>
        <w:right w:val="none" w:sz="0" w:space="0" w:color="auto"/>
      </w:divBdr>
    </w:div>
    <w:div w:id="517815997">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682827804">
      <w:bodyDiv w:val="1"/>
      <w:marLeft w:val="0"/>
      <w:marRight w:val="0"/>
      <w:marTop w:val="0"/>
      <w:marBottom w:val="0"/>
      <w:divBdr>
        <w:top w:val="none" w:sz="0" w:space="0" w:color="auto"/>
        <w:left w:val="none" w:sz="0" w:space="0" w:color="auto"/>
        <w:bottom w:val="none" w:sz="0" w:space="0" w:color="auto"/>
        <w:right w:val="none" w:sz="0" w:space="0" w:color="auto"/>
      </w:divBdr>
    </w:div>
    <w:div w:id="701634986">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024938889">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239558140">
      <w:bodyDiv w:val="1"/>
      <w:marLeft w:val="0"/>
      <w:marRight w:val="0"/>
      <w:marTop w:val="0"/>
      <w:marBottom w:val="0"/>
      <w:divBdr>
        <w:top w:val="none" w:sz="0" w:space="0" w:color="auto"/>
        <w:left w:val="none" w:sz="0" w:space="0" w:color="auto"/>
        <w:bottom w:val="none" w:sz="0" w:space="0" w:color="auto"/>
        <w:right w:val="none" w:sz="0" w:space="0" w:color="auto"/>
      </w:divBdr>
    </w:div>
    <w:div w:id="1380476605">
      <w:bodyDiv w:val="1"/>
      <w:marLeft w:val="0"/>
      <w:marRight w:val="0"/>
      <w:marTop w:val="0"/>
      <w:marBottom w:val="0"/>
      <w:divBdr>
        <w:top w:val="none" w:sz="0" w:space="0" w:color="auto"/>
        <w:left w:val="none" w:sz="0" w:space="0" w:color="auto"/>
        <w:bottom w:val="none" w:sz="0" w:space="0" w:color="auto"/>
        <w:right w:val="none" w:sz="0" w:space="0" w:color="auto"/>
      </w:divBdr>
    </w:div>
    <w:div w:id="1594707686">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10773307">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77069829">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09786306">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39940707">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03065005">
      <w:bodyDiv w:val="1"/>
      <w:marLeft w:val="0"/>
      <w:marRight w:val="0"/>
      <w:marTop w:val="0"/>
      <w:marBottom w:val="0"/>
      <w:divBdr>
        <w:top w:val="none" w:sz="0" w:space="0" w:color="auto"/>
        <w:left w:val="none" w:sz="0" w:space="0" w:color="auto"/>
        <w:bottom w:val="none" w:sz="0" w:space="0" w:color="auto"/>
        <w:right w:val="none" w:sz="0" w:space="0" w:color="auto"/>
      </w:divBdr>
    </w:div>
    <w:div w:id="2105571767">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40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83A6-E8A3-4C1C-A693-0CCBBEB6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ЦЫБУЛЬСКАЯ ВИКТОРИЯ ИГОРЕВНА</dc:creator>
  <cp:lastModifiedBy>Дом</cp:lastModifiedBy>
  <cp:revision>2</cp:revision>
  <cp:lastPrinted>2020-07-21T09:55:00Z</cp:lastPrinted>
  <dcterms:created xsi:type="dcterms:W3CDTF">2020-12-31T12:12:00Z</dcterms:created>
  <dcterms:modified xsi:type="dcterms:W3CDTF">2020-12-31T12:12:00Z</dcterms:modified>
</cp:coreProperties>
</file>