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9A" w:rsidRPr="000B3A9A" w:rsidRDefault="000B3A9A">
      <w:pPr>
        <w:pStyle w:val="ConsPlusTitle"/>
        <w:jc w:val="center"/>
        <w:outlineLvl w:val="0"/>
        <w:rPr>
          <w:rFonts w:ascii="PT Astra Serif" w:hAnsi="PT Astra Serif"/>
          <w:color w:val="000000" w:themeColor="text1"/>
        </w:rPr>
      </w:pPr>
      <w:bookmarkStart w:id="0" w:name="_GoBack"/>
      <w:bookmarkEnd w:id="0"/>
      <w:r w:rsidRPr="000B3A9A">
        <w:rPr>
          <w:rFonts w:ascii="PT Astra Serif" w:hAnsi="PT Astra Serif"/>
          <w:color w:val="000000" w:themeColor="text1"/>
        </w:rPr>
        <w:t>ПРАВИТЕЛЬСТВО УЛЬЯНОВСКОЙ ОБЛАСТИ</w:t>
      </w: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ПОСТАНОВЛЕНИЕ</w:t>
      </w: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от 7 сентября 2015 г. N 444-П</w:t>
      </w: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ОБ УТВЕРЖДЕНИИ ТРЕБОВАНИЙ К ПОРЯДКУ РАЗРАБОТКИ</w:t>
      </w: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И ПРИНЯТИЯ ПРАВОВЫХ АКТОВ О НОРМИРОВАНИИ В СФЕРЕ ЗАКУПОК</w:t>
      </w: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ДЛЯ ОБЕСПЕЧЕНИЯ ГОСУДАРСТВЕННЫХ НУЖД УЛЬЯНОВСКОЙ</w:t>
      </w: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ОБЛАСТИ, СОДЕРЖАНИЮ УКАЗАННЫХ АКТОВ И ОБЕСПЕЧЕНИЮ</w:t>
      </w: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ИХ ИСПОЛНЕНИЯ</w:t>
      </w:r>
    </w:p>
    <w:p w:rsidR="000B3A9A" w:rsidRPr="000B3A9A" w:rsidRDefault="000B3A9A">
      <w:pPr>
        <w:spacing w:after="1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3A9A" w:rsidRPr="000B3A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A9A" w:rsidRPr="000B3A9A" w:rsidRDefault="000B3A9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A9A" w:rsidRPr="000B3A9A" w:rsidRDefault="000B3A9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3A9A" w:rsidRPr="000B3A9A" w:rsidRDefault="000B3A9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0B3A9A">
              <w:rPr>
                <w:rFonts w:ascii="PT Astra Serif" w:hAnsi="PT Astra Serif"/>
                <w:color w:val="000000" w:themeColor="text1"/>
              </w:rPr>
              <w:t>Список изменяющих документов</w:t>
            </w:r>
          </w:p>
          <w:p w:rsidR="000B3A9A" w:rsidRPr="000B3A9A" w:rsidRDefault="000B3A9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0B3A9A">
              <w:rPr>
                <w:rFonts w:ascii="PT Astra Serif" w:hAnsi="PT Astra Serif"/>
                <w:color w:val="000000" w:themeColor="text1"/>
              </w:rPr>
              <w:t>(в ред. постановлений Правительства Ульяновской области</w:t>
            </w:r>
          </w:p>
          <w:p w:rsidR="000B3A9A" w:rsidRPr="000B3A9A" w:rsidRDefault="000B3A9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0B3A9A">
              <w:rPr>
                <w:rFonts w:ascii="PT Astra Serif" w:hAnsi="PT Astra Serif"/>
                <w:color w:val="000000" w:themeColor="text1"/>
              </w:rPr>
              <w:t xml:space="preserve">от 28.06.2016 </w:t>
            </w:r>
            <w:hyperlink r:id="rId4" w:history="1">
              <w:r w:rsidRPr="000B3A9A">
                <w:rPr>
                  <w:rFonts w:ascii="PT Astra Serif" w:hAnsi="PT Astra Serif"/>
                  <w:color w:val="000000" w:themeColor="text1"/>
                </w:rPr>
                <w:t>N 301-П</w:t>
              </w:r>
            </w:hyperlink>
            <w:r w:rsidRPr="000B3A9A">
              <w:rPr>
                <w:rFonts w:ascii="PT Astra Serif" w:hAnsi="PT Astra Serif"/>
                <w:color w:val="000000" w:themeColor="text1"/>
              </w:rPr>
              <w:t xml:space="preserve">, от 01.07.2016 </w:t>
            </w:r>
            <w:hyperlink r:id="rId5" w:history="1">
              <w:r w:rsidRPr="000B3A9A">
                <w:rPr>
                  <w:rFonts w:ascii="PT Astra Serif" w:hAnsi="PT Astra Serif"/>
                  <w:color w:val="000000" w:themeColor="text1"/>
                </w:rPr>
                <w:t>N 309-П</w:t>
              </w:r>
            </w:hyperlink>
            <w:r w:rsidRPr="000B3A9A">
              <w:rPr>
                <w:rFonts w:ascii="PT Astra Serif" w:hAnsi="PT Astra Serif"/>
                <w:color w:val="000000" w:themeColor="text1"/>
              </w:rPr>
              <w:t xml:space="preserve">, от 23.05.2017 </w:t>
            </w:r>
            <w:hyperlink r:id="rId6" w:history="1">
              <w:r w:rsidRPr="000B3A9A">
                <w:rPr>
                  <w:rFonts w:ascii="PT Astra Serif" w:hAnsi="PT Astra Serif"/>
                  <w:color w:val="000000" w:themeColor="text1"/>
                </w:rPr>
                <w:t>N 258-П</w:t>
              </w:r>
            </w:hyperlink>
            <w:r w:rsidRPr="000B3A9A">
              <w:rPr>
                <w:rFonts w:ascii="PT Astra Serif" w:hAnsi="PT Astra Serif"/>
                <w:color w:val="000000" w:themeColor="text1"/>
              </w:rPr>
              <w:t>,</w:t>
            </w:r>
          </w:p>
          <w:p w:rsidR="000B3A9A" w:rsidRPr="000B3A9A" w:rsidRDefault="000B3A9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0B3A9A">
              <w:rPr>
                <w:rFonts w:ascii="PT Astra Serif" w:hAnsi="PT Astra Serif"/>
                <w:color w:val="000000" w:themeColor="text1"/>
              </w:rPr>
              <w:t xml:space="preserve">от 31.08.2018 </w:t>
            </w:r>
            <w:hyperlink r:id="rId7" w:history="1">
              <w:r w:rsidRPr="000B3A9A">
                <w:rPr>
                  <w:rFonts w:ascii="PT Astra Serif" w:hAnsi="PT Astra Serif"/>
                  <w:color w:val="000000" w:themeColor="text1"/>
                </w:rPr>
                <w:t>N 408-П</w:t>
              </w:r>
            </w:hyperlink>
            <w:r w:rsidRPr="000B3A9A">
              <w:rPr>
                <w:rFonts w:ascii="PT Astra Serif" w:hAnsi="PT Astra Serif"/>
                <w:color w:val="000000" w:themeColor="text1"/>
              </w:rPr>
              <w:t xml:space="preserve">, от 19.03.2019 </w:t>
            </w:r>
            <w:hyperlink r:id="rId8" w:history="1">
              <w:r w:rsidRPr="000B3A9A">
                <w:rPr>
                  <w:rFonts w:ascii="PT Astra Serif" w:hAnsi="PT Astra Serif"/>
                  <w:color w:val="000000" w:themeColor="text1"/>
                </w:rPr>
                <w:t>N 109-П</w:t>
              </w:r>
            </w:hyperlink>
            <w:r w:rsidRPr="000B3A9A">
              <w:rPr>
                <w:rFonts w:ascii="PT Astra Serif" w:hAnsi="PT Astra Serif"/>
                <w:color w:val="000000" w:themeColor="text1"/>
              </w:rPr>
              <w:t xml:space="preserve">, от 18.09.2020 </w:t>
            </w:r>
            <w:hyperlink r:id="rId9" w:history="1">
              <w:r w:rsidRPr="000B3A9A">
                <w:rPr>
                  <w:rFonts w:ascii="PT Astra Serif" w:hAnsi="PT Astra Serif"/>
                  <w:color w:val="000000" w:themeColor="text1"/>
                </w:rPr>
                <w:t>N 532-П</w:t>
              </w:r>
            </w:hyperlink>
            <w:r w:rsidRPr="000B3A9A">
              <w:rPr>
                <w:rFonts w:ascii="PT Astra Serif" w:hAnsi="PT Astra Serif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A9A" w:rsidRPr="000B3A9A" w:rsidRDefault="000B3A9A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B3A9A" w:rsidRPr="000B3A9A" w:rsidRDefault="000B3A9A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В соответствии с </w:t>
      </w:r>
      <w:hyperlink r:id="rId10" w:history="1">
        <w:r w:rsidRPr="000B3A9A">
          <w:rPr>
            <w:rFonts w:ascii="PT Astra Serif" w:hAnsi="PT Astra Serif"/>
            <w:color w:val="000000" w:themeColor="text1"/>
          </w:rPr>
          <w:t>пунктом 1 части 4 статьи 19</w:t>
        </w:r>
      </w:hyperlink>
      <w:r w:rsidRPr="000B3A9A">
        <w:rPr>
          <w:rFonts w:ascii="PT Astra Serif" w:hAnsi="PT Astra Serif"/>
          <w:color w:val="000000" w:themeColor="text1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Правительство Ульяновской области постановляет: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1. Утвердить прилагаемые </w:t>
      </w:r>
      <w:hyperlink w:anchor="P34" w:history="1">
        <w:r w:rsidRPr="000B3A9A">
          <w:rPr>
            <w:rFonts w:ascii="PT Astra Serif" w:hAnsi="PT Astra Serif"/>
            <w:color w:val="000000" w:themeColor="text1"/>
          </w:rPr>
          <w:t>требования</w:t>
        </w:r>
      </w:hyperlink>
      <w:r w:rsidRPr="000B3A9A">
        <w:rPr>
          <w:rFonts w:ascii="PT Astra Serif" w:hAnsi="PT Astra Serif"/>
          <w:color w:val="000000" w:themeColor="text1"/>
        </w:rPr>
        <w:t xml:space="preserve"> к порядку разработки и принятия правовых актов о нормировании в сфере закупок для обеспечения государственных нужд Ульяновской области, содержанию указанных актов и обеспечению их исполнения.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2. Настоящее постановление вступает в силу с 1 января 2016 года.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B3A9A" w:rsidRPr="000B3A9A" w:rsidRDefault="000B3A9A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Губернатор - Председатель</w:t>
      </w:r>
    </w:p>
    <w:p w:rsidR="000B3A9A" w:rsidRPr="000B3A9A" w:rsidRDefault="000B3A9A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Правительства</w:t>
      </w:r>
    </w:p>
    <w:p w:rsidR="000B3A9A" w:rsidRPr="000B3A9A" w:rsidRDefault="000B3A9A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Ульяновской области</w:t>
      </w:r>
    </w:p>
    <w:p w:rsidR="000B3A9A" w:rsidRPr="000B3A9A" w:rsidRDefault="000B3A9A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С.И.МОРОЗОВ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B3A9A" w:rsidRPr="000B3A9A" w:rsidRDefault="000B3A9A">
      <w:pPr>
        <w:pStyle w:val="ConsPlusNormal"/>
        <w:jc w:val="right"/>
        <w:outlineLvl w:val="0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Утверждены</w:t>
      </w:r>
    </w:p>
    <w:p w:rsidR="000B3A9A" w:rsidRPr="000B3A9A" w:rsidRDefault="000B3A9A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постановлением</w:t>
      </w:r>
    </w:p>
    <w:p w:rsidR="000B3A9A" w:rsidRPr="000B3A9A" w:rsidRDefault="000B3A9A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Правительства Ульяновской области</w:t>
      </w:r>
    </w:p>
    <w:p w:rsidR="000B3A9A" w:rsidRPr="000B3A9A" w:rsidRDefault="000B3A9A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от 7 сентября 2015 г. N 444-П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  <w:bookmarkStart w:id="1" w:name="P34"/>
      <w:bookmarkEnd w:id="1"/>
      <w:r w:rsidRPr="000B3A9A">
        <w:rPr>
          <w:rFonts w:ascii="PT Astra Serif" w:hAnsi="PT Astra Serif"/>
          <w:color w:val="000000" w:themeColor="text1"/>
        </w:rPr>
        <w:t>ТРЕБОВАНИЯ</w:t>
      </w: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К ПОРЯДКУ РАЗРАБОТКИ И ПРИНЯТИЯ ПРАВОВЫХ АКТОВ</w:t>
      </w: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О НОРМИРОВАНИИ В СФЕРЕ ЗАКУПОК ДЛЯ ОБЕСПЕЧЕНИЯ</w:t>
      </w: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ГОСУДАРСТВЕННЫХ НУЖД УЛЬЯНОВСКОЙ ОБЛАСТИ, СОДЕРЖАНИЮ</w:t>
      </w:r>
    </w:p>
    <w:p w:rsidR="000B3A9A" w:rsidRPr="000B3A9A" w:rsidRDefault="000B3A9A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УКАЗАННЫХ АКТОВ И ОБЕСПЕЧЕНИЮ ИХ ИСПОЛНЕНИЯ</w:t>
      </w:r>
    </w:p>
    <w:p w:rsidR="000B3A9A" w:rsidRPr="000B3A9A" w:rsidRDefault="000B3A9A">
      <w:pPr>
        <w:spacing w:after="1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3A9A" w:rsidRPr="000B3A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A9A" w:rsidRPr="000B3A9A" w:rsidRDefault="000B3A9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A9A" w:rsidRPr="000B3A9A" w:rsidRDefault="000B3A9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3A9A" w:rsidRPr="000B3A9A" w:rsidRDefault="000B3A9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0B3A9A">
              <w:rPr>
                <w:rFonts w:ascii="PT Astra Serif" w:hAnsi="PT Astra Serif"/>
                <w:color w:val="000000" w:themeColor="text1"/>
              </w:rPr>
              <w:t>Список изменяющих документов</w:t>
            </w:r>
          </w:p>
          <w:p w:rsidR="000B3A9A" w:rsidRPr="000B3A9A" w:rsidRDefault="000B3A9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0B3A9A">
              <w:rPr>
                <w:rFonts w:ascii="PT Astra Serif" w:hAnsi="PT Astra Serif"/>
                <w:color w:val="000000" w:themeColor="text1"/>
              </w:rPr>
              <w:t>(в ред. постановлений Правительства Ульяновской области</w:t>
            </w:r>
          </w:p>
          <w:p w:rsidR="000B3A9A" w:rsidRPr="000B3A9A" w:rsidRDefault="000B3A9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0B3A9A">
              <w:rPr>
                <w:rFonts w:ascii="PT Astra Serif" w:hAnsi="PT Astra Serif"/>
                <w:color w:val="000000" w:themeColor="text1"/>
              </w:rPr>
              <w:t xml:space="preserve">от 28.06.2016 </w:t>
            </w:r>
            <w:hyperlink r:id="rId11" w:history="1">
              <w:r w:rsidRPr="000B3A9A">
                <w:rPr>
                  <w:rFonts w:ascii="PT Astra Serif" w:hAnsi="PT Astra Serif"/>
                  <w:color w:val="000000" w:themeColor="text1"/>
                </w:rPr>
                <w:t>N 301-П</w:t>
              </w:r>
            </w:hyperlink>
            <w:r w:rsidRPr="000B3A9A">
              <w:rPr>
                <w:rFonts w:ascii="PT Astra Serif" w:hAnsi="PT Astra Serif"/>
                <w:color w:val="000000" w:themeColor="text1"/>
              </w:rPr>
              <w:t xml:space="preserve">, от 01.07.2016 </w:t>
            </w:r>
            <w:hyperlink r:id="rId12" w:history="1">
              <w:r w:rsidRPr="000B3A9A">
                <w:rPr>
                  <w:rFonts w:ascii="PT Astra Serif" w:hAnsi="PT Astra Serif"/>
                  <w:color w:val="000000" w:themeColor="text1"/>
                </w:rPr>
                <w:t>N 309-П</w:t>
              </w:r>
            </w:hyperlink>
            <w:r w:rsidRPr="000B3A9A">
              <w:rPr>
                <w:rFonts w:ascii="PT Astra Serif" w:hAnsi="PT Astra Serif"/>
                <w:color w:val="000000" w:themeColor="text1"/>
              </w:rPr>
              <w:t xml:space="preserve">, от 23.05.2017 </w:t>
            </w:r>
            <w:hyperlink r:id="rId13" w:history="1">
              <w:r w:rsidRPr="000B3A9A">
                <w:rPr>
                  <w:rFonts w:ascii="PT Astra Serif" w:hAnsi="PT Astra Serif"/>
                  <w:color w:val="000000" w:themeColor="text1"/>
                </w:rPr>
                <w:t>N 258-П</w:t>
              </w:r>
            </w:hyperlink>
            <w:r w:rsidRPr="000B3A9A">
              <w:rPr>
                <w:rFonts w:ascii="PT Astra Serif" w:hAnsi="PT Astra Serif"/>
                <w:color w:val="000000" w:themeColor="text1"/>
              </w:rPr>
              <w:t>,</w:t>
            </w:r>
          </w:p>
          <w:p w:rsidR="000B3A9A" w:rsidRPr="000B3A9A" w:rsidRDefault="000B3A9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0B3A9A">
              <w:rPr>
                <w:rFonts w:ascii="PT Astra Serif" w:hAnsi="PT Astra Serif"/>
                <w:color w:val="000000" w:themeColor="text1"/>
              </w:rPr>
              <w:t xml:space="preserve">от 31.08.2018 </w:t>
            </w:r>
            <w:hyperlink r:id="rId14" w:history="1">
              <w:r w:rsidRPr="000B3A9A">
                <w:rPr>
                  <w:rFonts w:ascii="PT Astra Serif" w:hAnsi="PT Astra Serif"/>
                  <w:color w:val="000000" w:themeColor="text1"/>
                </w:rPr>
                <w:t>N 408-П</w:t>
              </w:r>
            </w:hyperlink>
            <w:r w:rsidRPr="000B3A9A">
              <w:rPr>
                <w:rFonts w:ascii="PT Astra Serif" w:hAnsi="PT Astra Serif"/>
                <w:color w:val="000000" w:themeColor="text1"/>
              </w:rPr>
              <w:t xml:space="preserve">, от 19.03.2019 </w:t>
            </w:r>
            <w:hyperlink r:id="rId15" w:history="1">
              <w:r w:rsidRPr="000B3A9A">
                <w:rPr>
                  <w:rFonts w:ascii="PT Astra Serif" w:hAnsi="PT Astra Serif"/>
                  <w:color w:val="000000" w:themeColor="text1"/>
                </w:rPr>
                <w:t>N 109-П</w:t>
              </w:r>
            </w:hyperlink>
            <w:r w:rsidRPr="000B3A9A">
              <w:rPr>
                <w:rFonts w:ascii="PT Astra Serif" w:hAnsi="PT Astra Serif"/>
                <w:color w:val="000000" w:themeColor="text1"/>
              </w:rPr>
              <w:t xml:space="preserve">, от 18.09.2020 </w:t>
            </w:r>
            <w:hyperlink r:id="rId16" w:history="1">
              <w:r w:rsidRPr="000B3A9A">
                <w:rPr>
                  <w:rFonts w:ascii="PT Astra Serif" w:hAnsi="PT Astra Serif"/>
                  <w:color w:val="000000" w:themeColor="text1"/>
                </w:rPr>
                <w:t>N 532-П</w:t>
              </w:r>
            </w:hyperlink>
            <w:r w:rsidRPr="000B3A9A">
              <w:rPr>
                <w:rFonts w:ascii="PT Astra Serif" w:hAnsi="PT Astra Serif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A9A" w:rsidRPr="000B3A9A" w:rsidRDefault="000B3A9A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B3A9A" w:rsidRPr="000B3A9A" w:rsidRDefault="000B3A9A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bookmarkStart w:id="2" w:name="P44"/>
      <w:bookmarkEnd w:id="2"/>
      <w:r w:rsidRPr="000B3A9A">
        <w:rPr>
          <w:rFonts w:ascii="PT Astra Serif" w:hAnsi="PT Astra Serif"/>
          <w:color w:val="000000" w:themeColor="text1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а) Правительства Ульяновской области, утверждающих: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bookmarkStart w:id="3" w:name="P46"/>
      <w:bookmarkEnd w:id="3"/>
      <w:r w:rsidRPr="000B3A9A">
        <w:rPr>
          <w:rFonts w:ascii="PT Astra Serif" w:hAnsi="PT Astra Serif"/>
          <w:color w:val="000000" w:themeColor="text1"/>
        </w:rPr>
        <w:lastRenderedPageBreak/>
        <w:t>правила определения нормативных затрат на обеспечение функций государственных органов Ульяновской области, органа управления территориальным государственным внебюджетным фондом Ульяновской области, включая соответственно территориальные органы и подведомственные казенные учреждения (далее - нормативные затраты);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(в ред. </w:t>
      </w:r>
      <w:hyperlink r:id="rId17" w:history="1">
        <w:r w:rsidRPr="000B3A9A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0B3A9A">
        <w:rPr>
          <w:rFonts w:ascii="PT Astra Serif" w:hAnsi="PT Astra Serif"/>
          <w:color w:val="000000" w:themeColor="text1"/>
        </w:rPr>
        <w:t xml:space="preserve"> Правительства Ульяновской области от 23.05.2017 N 258-П)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bookmarkStart w:id="4" w:name="P48"/>
      <w:bookmarkEnd w:id="4"/>
      <w:r w:rsidRPr="000B3A9A">
        <w:rPr>
          <w:rFonts w:ascii="PT Astra Serif" w:hAnsi="PT Astra Serif"/>
          <w:color w:val="000000" w:themeColor="text1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государственных нужд Ульяновской области;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bookmarkStart w:id="5" w:name="P49"/>
      <w:bookmarkEnd w:id="5"/>
      <w:r w:rsidRPr="000B3A9A">
        <w:rPr>
          <w:rFonts w:ascii="PT Astra Serif" w:hAnsi="PT Astra Serif"/>
          <w:color w:val="000000" w:themeColor="text1"/>
        </w:rPr>
        <w:t>б) государственных органов Ульяновской области, органа управления территориальным государственным внебюджетным фондом Ульяновской области (далее - органы), утверждающих: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bookmarkStart w:id="6" w:name="P50"/>
      <w:bookmarkEnd w:id="6"/>
      <w:r w:rsidRPr="000B3A9A">
        <w:rPr>
          <w:rFonts w:ascii="PT Astra Serif" w:hAnsi="PT Astra Serif"/>
          <w:color w:val="000000" w:themeColor="text1"/>
        </w:rPr>
        <w:t>нормативные затраты на обеспечение функций органов, включая их территориальные органы, и подведомственных казенных учреждений;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требования к отдельным видам товаров, работ, услуг (в том числе предельные цены товаров, работ, услуг), закупаемым самими органами, их территориальными органами и подведомственными им казенными учреждениями, бюджетными учреждениями и государственными унитарными предприятиями.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(</w:t>
      </w:r>
      <w:proofErr w:type="spellStart"/>
      <w:r w:rsidRPr="000B3A9A">
        <w:rPr>
          <w:rFonts w:ascii="PT Astra Serif" w:hAnsi="PT Astra Serif"/>
          <w:color w:val="000000" w:themeColor="text1"/>
        </w:rPr>
        <w:t>пп</w:t>
      </w:r>
      <w:proofErr w:type="spellEnd"/>
      <w:r w:rsidRPr="000B3A9A">
        <w:rPr>
          <w:rFonts w:ascii="PT Astra Serif" w:hAnsi="PT Astra Serif"/>
          <w:color w:val="000000" w:themeColor="text1"/>
        </w:rPr>
        <w:t xml:space="preserve">. "б" в ред. </w:t>
      </w:r>
      <w:hyperlink r:id="rId18" w:history="1">
        <w:r w:rsidRPr="000B3A9A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0B3A9A">
        <w:rPr>
          <w:rFonts w:ascii="PT Astra Serif" w:hAnsi="PT Astra Serif"/>
          <w:color w:val="000000" w:themeColor="text1"/>
        </w:rPr>
        <w:t xml:space="preserve"> Правительства Ульяновской области от 23.05.2017 N 258-П)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2. Правовые акты, указанные в </w:t>
      </w:r>
      <w:hyperlink w:anchor="P46" w:history="1">
        <w:r w:rsidRPr="000B3A9A">
          <w:rPr>
            <w:rFonts w:ascii="PT Astra Serif" w:hAnsi="PT Astra Serif"/>
            <w:color w:val="000000" w:themeColor="text1"/>
          </w:rPr>
          <w:t>абзаце втором подпункта "а" пункта 1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 к порядку разработки и принятия правовых актов о нормировании в сфере закупок для обеспечения государственных нужд Ульяновской области, содержанию указанных актов и обеспечению их исполнения (далее - Требования), разрабатываются и актуализируются (при необходимости) Министерством финансов Ульяновской области в форме проектов постановлений Правительства Ульяновской области.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Правовые акты, указанные в </w:t>
      </w:r>
      <w:hyperlink w:anchor="P48" w:history="1">
        <w:r w:rsidRPr="000B3A9A">
          <w:rPr>
            <w:rFonts w:ascii="PT Astra Serif" w:hAnsi="PT Astra Serif"/>
            <w:color w:val="000000" w:themeColor="text1"/>
          </w:rPr>
          <w:t>абзаце третьем подпункта "а" пункта 1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Требований, разрабатываются и актуализируются (при необходимости) Агентством государственных закупок Ульяновской области в форме проектов постановлений Правительства Ульяновской области.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(в ред. постановлений Правительства Ульяновской области от 19.03.2019 </w:t>
      </w:r>
      <w:hyperlink r:id="rId19" w:history="1">
        <w:r w:rsidRPr="000B3A9A">
          <w:rPr>
            <w:rFonts w:ascii="PT Astra Serif" w:hAnsi="PT Astra Serif"/>
            <w:color w:val="000000" w:themeColor="text1"/>
          </w:rPr>
          <w:t>N 109-П</w:t>
        </w:r>
      </w:hyperlink>
      <w:r w:rsidRPr="000B3A9A">
        <w:rPr>
          <w:rFonts w:ascii="PT Astra Serif" w:hAnsi="PT Astra Serif"/>
          <w:color w:val="000000" w:themeColor="text1"/>
        </w:rPr>
        <w:t xml:space="preserve">, от 18.09.2020 </w:t>
      </w:r>
      <w:hyperlink r:id="rId20" w:history="1">
        <w:r w:rsidRPr="000B3A9A">
          <w:rPr>
            <w:rFonts w:ascii="PT Astra Serif" w:hAnsi="PT Astra Serif"/>
            <w:color w:val="000000" w:themeColor="text1"/>
          </w:rPr>
          <w:t>N 532-П</w:t>
        </w:r>
      </w:hyperlink>
      <w:r w:rsidRPr="000B3A9A">
        <w:rPr>
          <w:rFonts w:ascii="PT Astra Serif" w:hAnsi="PT Astra Serif"/>
          <w:color w:val="000000" w:themeColor="text1"/>
        </w:rPr>
        <w:t>)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(п. 2 в ред. </w:t>
      </w:r>
      <w:hyperlink r:id="rId21" w:history="1">
        <w:r w:rsidRPr="000B3A9A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0B3A9A">
        <w:rPr>
          <w:rFonts w:ascii="PT Astra Serif" w:hAnsi="PT Astra Serif"/>
          <w:color w:val="000000" w:themeColor="text1"/>
        </w:rPr>
        <w:t xml:space="preserve"> Правительства Ульяновской области от 01.07.2016 N 309-П)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3. Правовые акты, указанные в </w:t>
      </w:r>
      <w:hyperlink w:anchor="P49" w:history="1">
        <w:r w:rsidRPr="000B3A9A">
          <w:rPr>
            <w:rFonts w:ascii="PT Astra Serif" w:hAnsi="PT Astra Serif"/>
            <w:color w:val="000000" w:themeColor="text1"/>
          </w:rPr>
          <w:t>подпункте "б" пункта 1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Требований, могут предусматривать право руководителя (заместителя руководителя) органа утверждать нормативы количества и (или) нормативы цены товаров, работ, услуг.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4. Органы в случае, если они не являются одновременно субъектами бюджетного планирования, согласовывают проекты правовых актов, указанных в </w:t>
      </w:r>
      <w:hyperlink w:anchor="P49" w:history="1">
        <w:r w:rsidRPr="000B3A9A">
          <w:rPr>
            <w:rFonts w:ascii="PT Astra Serif" w:hAnsi="PT Astra Serif"/>
            <w:color w:val="000000" w:themeColor="text1"/>
          </w:rPr>
          <w:t>подпункте "б" пункта 1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Требований, с субъектами бюджетного планирования, в ведении которых они находятся.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5. Для проведения обсуждения в целях общественного контроля проектов правовых актов, указанных в </w:t>
      </w:r>
      <w:hyperlink w:anchor="P44" w:history="1">
        <w:r w:rsidRPr="000B3A9A">
          <w:rPr>
            <w:rFonts w:ascii="PT Astra Serif" w:hAnsi="PT Astra Serif"/>
            <w:color w:val="000000" w:themeColor="text1"/>
          </w:rPr>
          <w:t>пункте 1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Требований, в соответствии с </w:t>
      </w:r>
      <w:hyperlink r:id="rId22" w:history="1">
        <w:r w:rsidRPr="000B3A9A">
          <w:rPr>
            <w:rFonts w:ascii="PT Astra Serif" w:hAnsi="PT Astra Serif"/>
            <w:color w:val="000000" w:themeColor="text1"/>
          </w:rPr>
          <w:t>пунктом 6</w:t>
        </w:r>
      </w:hyperlink>
      <w:r w:rsidRPr="000B3A9A">
        <w:rPr>
          <w:rFonts w:ascii="PT Astra Serif" w:hAnsi="PT Astra Serif"/>
          <w:color w:val="000000" w:themeColor="text1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bookmarkStart w:id="7" w:name="P60"/>
      <w:bookmarkEnd w:id="7"/>
      <w:r w:rsidRPr="000B3A9A">
        <w:rPr>
          <w:rFonts w:ascii="PT Astra Serif" w:hAnsi="PT Astra Serif"/>
          <w:color w:val="000000" w:themeColor="text1"/>
        </w:rPr>
        <w:t xml:space="preserve">6. Срок проведения обсуждения в целях общественного контроля устанавливается органами и не может быть менее 5 рабочих дней со дня размещения проектов правовых актов, указанных в </w:t>
      </w:r>
      <w:hyperlink w:anchor="P44" w:history="1">
        <w:r w:rsidRPr="000B3A9A">
          <w:rPr>
            <w:rFonts w:ascii="PT Astra Serif" w:hAnsi="PT Astra Serif"/>
            <w:color w:val="000000" w:themeColor="text1"/>
          </w:rPr>
          <w:t>пункте 1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Требований, в единой информационной системе в сфере закупок.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lastRenderedPageBreak/>
        <w:t xml:space="preserve">(в ред. </w:t>
      </w:r>
      <w:hyperlink r:id="rId23" w:history="1">
        <w:r w:rsidRPr="000B3A9A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0B3A9A">
        <w:rPr>
          <w:rFonts w:ascii="PT Astra Serif" w:hAnsi="PT Astra Serif"/>
          <w:color w:val="000000" w:themeColor="text1"/>
        </w:rPr>
        <w:t xml:space="preserve"> Правительства Ульяновской области от 31.08.2018 N 408-П)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7.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учетом положений </w:t>
      </w:r>
      <w:hyperlink w:anchor="P60" w:history="1">
        <w:r w:rsidRPr="000B3A9A">
          <w:rPr>
            <w:rFonts w:ascii="PT Astra Serif" w:hAnsi="PT Astra Serif"/>
            <w:color w:val="000000" w:themeColor="text1"/>
          </w:rPr>
          <w:t>пункта 6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Требований.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(в ред. </w:t>
      </w:r>
      <w:hyperlink r:id="rId24" w:history="1">
        <w:r w:rsidRPr="000B3A9A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0B3A9A">
        <w:rPr>
          <w:rFonts w:ascii="PT Astra Serif" w:hAnsi="PT Astra Serif"/>
          <w:color w:val="000000" w:themeColor="text1"/>
        </w:rPr>
        <w:t xml:space="preserve"> Правительства Ульяновской области от 31.08.2018 N 408-П)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8. Органы не позднее 30 рабочих дней со дня истечения срока, указанного в </w:t>
      </w:r>
      <w:hyperlink w:anchor="P60" w:history="1">
        <w:r w:rsidRPr="000B3A9A">
          <w:rPr>
            <w:rFonts w:ascii="PT Astra Serif" w:hAnsi="PT Astra Serif"/>
            <w:color w:val="000000" w:themeColor="text1"/>
          </w:rPr>
          <w:t>пункте 6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о невозможности учета поступивших предложений.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(п. 8 в ред. </w:t>
      </w:r>
      <w:hyperlink r:id="rId25" w:history="1">
        <w:r w:rsidRPr="000B3A9A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0B3A9A">
        <w:rPr>
          <w:rFonts w:ascii="PT Astra Serif" w:hAnsi="PT Astra Serif"/>
          <w:color w:val="000000" w:themeColor="text1"/>
        </w:rPr>
        <w:t xml:space="preserve"> Правительства Ульяновской области от 31.08.2018 N 408-П)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9. По результатам обсуждения в целях общественного контроля органы при необходимости принимают решения о внесении изменений в проекты правовых актов, указанных в </w:t>
      </w:r>
      <w:hyperlink w:anchor="P44" w:history="1">
        <w:r w:rsidRPr="000B3A9A">
          <w:rPr>
            <w:rFonts w:ascii="PT Astra Serif" w:hAnsi="PT Astra Serif"/>
            <w:color w:val="000000" w:themeColor="text1"/>
          </w:rPr>
          <w:t>пункте 1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Требований.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(п. 9 в ред. </w:t>
      </w:r>
      <w:hyperlink r:id="rId26" w:history="1">
        <w:r w:rsidRPr="000B3A9A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0B3A9A">
        <w:rPr>
          <w:rFonts w:ascii="PT Astra Serif" w:hAnsi="PT Astra Serif"/>
          <w:color w:val="000000" w:themeColor="text1"/>
        </w:rPr>
        <w:t xml:space="preserve"> Правительства Ульяновской области от 31.08.2018 N 408-П)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10 - 12. Утратили силу. - </w:t>
      </w:r>
      <w:hyperlink r:id="rId27" w:history="1">
        <w:r w:rsidRPr="000B3A9A">
          <w:rPr>
            <w:rFonts w:ascii="PT Astra Serif" w:hAnsi="PT Astra Serif"/>
            <w:color w:val="000000" w:themeColor="text1"/>
          </w:rPr>
          <w:t>Постановление</w:t>
        </w:r>
      </w:hyperlink>
      <w:r w:rsidRPr="000B3A9A">
        <w:rPr>
          <w:rFonts w:ascii="PT Astra Serif" w:hAnsi="PT Astra Serif"/>
          <w:color w:val="000000" w:themeColor="text1"/>
        </w:rPr>
        <w:t xml:space="preserve"> Правительства Ульяновской области от 31.08.2018 N 408-П.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bookmarkStart w:id="8" w:name="P69"/>
      <w:bookmarkEnd w:id="8"/>
      <w:r w:rsidRPr="000B3A9A">
        <w:rPr>
          <w:rFonts w:ascii="PT Astra Serif" w:hAnsi="PT Astra Serif"/>
          <w:color w:val="000000" w:themeColor="text1"/>
        </w:rPr>
        <w:t xml:space="preserve">13. Органы до 1 июня текущего финансового года принимают правовые акты, указанные в </w:t>
      </w:r>
      <w:hyperlink w:anchor="P50" w:history="1">
        <w:r w:rsidRPr="000B3A9A">
          <w:rPr>
            <w:rFonts w:ascii="PT Astra Serif" w:hAnsi="PT Astra Serif"/>
            <w:color w:val="000000" w:themeColor="text1"/>
          </w:rPr>
          <w:t>абзаце втором подпункта "б" пункта 1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50" w:history="1">
        <w:r w:rsidRPr="000B3A9A">
          <w:rPr>
            <w:rFonts w:ascii="PT Astra Serif" w:hAnsi="PT Astra Serif"/>
            <w:color w:val="000000" w:themeColor="text1"/>
          </w:rPr>
          <w:t>абзаце втором подпункта "б" пункта 1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Ульяновской области.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14. Правовые акты, предусмотренные </w:t>
      </w:r>
      <w:hyperlink w:anchor="P49" w:history="1">
        <w:r w:rsidRPr="000B3A9A">
          <w:rPr>
            <w:rFonts w:ascii="PT Astra Serif" w:hAnsi="PT Astra Serif"/>
            <w:color w:val="000000" w:themeColor="text1"/>
          </w:rPr>
          <w:t>подпунктом "б" пункта 1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Требований, пересматриваются при необходимости. Пересмотр указанных правовых актов осуществляется органами не позднее срока, установленного </w:t>
      </w:r>
      <w:hyperlink w:anchor="P69" w:history="1">
        <w:r w:rsidRPr="000B3A9A">
          <w:rPr>
            <w:rFonts w:ascii="PT Astra Serif" w:hAnsi="PT Astra Serif"/>
            <w:color w:val="000000" w:themeColor="text1"/>
          </w:rPr>
          <w:t>пунктом 13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Требований.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(п. 14 в ред. </w:t>
      </w:r>
      <w:hyperlink r:id="rId28" w:history="1">
        <w:r w:rsidRPr="000B3A9A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0B3A9A">
        <w:rPr>
          <w:rFonts w:ascii="PT Astra Serif" w:hAnsi="PT Astra Serif"/>
          <w:color w:val="000000" w:themeColor="text1"/>
        </w:rPr>
        <w:t xml:space="preserve"> Правительства Ульяновской области от 31.08.2018 N 408-П)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15. Утратил силу. - </w:t>
      </w:r>
      <w:hyperlink r:id="rId29" w:history="1">
        <w:r w:rsidRPr="000B3A9A">
          <w:rPr>
            <w:rFonts w:ascii="PT Astra Serif" w:hAnsi="PT Astra Serif"/>
            <w:color w:val="000000" w:themeColor="text1"/>
          </w:rPr>
          <w:t>Постановление</w:t>
        </w:r>
      </w:hyperlink>
      <w:r w:rsidRPr="000B3A9A">
        <w:rPr>
          <w:rFonts w:ascii="PT Astra Serif" w:hAnsi="PT Astra Serif"/>
          <w:color w:val="000000" w:themeColor="text1"/>
        </w:rPr>
        <w:t xml:space="preserve"> Правительства Ульяновской области от 31.08.2018 N 408-П.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16. Органы в течение 7 рабочих дней со дня принятия правовых актов, указанных в </w:t>
      </w:r>
      <w:hyperlink w:anchor="P49" w:history="1">
        <w:r w:rsidRPr="000B3A9A">
          <w:rPr>
            <w:rFonts w:ascii="PT Astra Serif" w:hAnsi="PT Astra Serif"/>
            <w:color w:val="000000" w:themeColor="text1"/>
          </w:rPr>
          <w:t>подпункте "б" пункта 1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17. Внесение изменений в правовые акты, указанные в </w:t>
      </w:r>
      <w:hyperlink w:anchor="P49" w:history="1">
        <w:r w:rsidRPr="000B3A9A">
          <w:rPr>
            <w:rFonts w:ascii="PT Astra Serif" w:hAnsi="PT Astra Serif"/>
            <w:color w:val="000000" w:themeColor="text1"/>
          </w:rPr>
          <w:t>подпункте "б" пункта 1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Требований, осуществляется в порядке, установленном для их принятия.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18. Постановление Правительства Ульяновской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государственных нужд Ульяновской области, должно определять: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Ульяновской области перечень отдельных видов товаров, работ, услуг;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б) порядок отбора отдельных видов товаров, работ, услуг (в том числе предельных цен товаров, работ, услуг), закупаемых самими органами, их территориальными органами и подведомственными им казенными учреждениями, бюджетными учреждениями и государственными унитарными предприятиями (далее - ведомственный перечень);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(</w:t>
      </w:r>
      <w:proofErr w:type="spellStart"/>
      <w:r w:rsidRPr="000B3A9A">
        <w:rPr>
          <w:rFonts w:ascii="PT Astra Serif" w:hAnsi="PT Astra Serif"/>
          <w:color w:val="000000" w:themeColor="text1"/>
        </w:rPr>
        <w:t>пп</w:t>
      </w:r>
      <w:proofErr w:type="spellEnd"/>
      <w:r w:rsidRPr="000B3A9A">
        <w:rPr>
          <w:rFonts w:ascii="PT Astra Serif" w:hAnsi="PT Astra Serif"/>
          <w:color w:val="000000" w:themeColor="text1"/>
        </w:rPr>
        <w:t xml:space="preserve">. "б" в ред. </w:t>
      </w:r>
      <w:hyperlink r:id="rId30" w:history="1">
        <w:r w:rsidRPr="000B3A9A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0B3A9A">
        <w:rPr>
          <w:rFonts w:ascii="PT Astra Serif" w:hAnsi="PT Astra Serif"/>
          <w:color w:val="000000" w:themeColor="text1"/>
        </w:rPr>
        <w:t xml:space="preserve"> Правительства Ульяновской области от 23.05.2017 N 258-П)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lastRenderedPageBreak/>
        <w:t>в) форму ведомственного перечня.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19. Постановление Правительства Ульяновской области, утверждающее правила определения нормативных затрат, должно определять: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а) порядок расчета нормативных затрат, в том числе формулы расчета;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б) обязанность органов определить порядок расчета нормативных затрат, для которых порядок расчета не определен Правительством Ульяновской области;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в) требование об определении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20. Правовые акты органов, утверждающие требования к отдельным видам товаров, работ, услуг, закупаемым самими органами, их территориальными органами и подведомственными им казенными учреждениями, бюджетными учреждениями и государственными унитарными предприятиями, должны содержать следующие сведения: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(в ред. </w:t>
      </w:r>
      <w:hyperlink r:id="rId31" w:history="1">
        <w:r w:rsidRPr="000B3A9A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0B3A9A">
        <w:rPr>
          <w:rFonts w:ascii="PT Astra Serif" w:hAnsi="PT Astra Serif"/>
          <w:color w:val="000000" w:themeColor="text1"/>
        </w:rPr>
        <w:t xml:space="preserve"> Правительства Ульяновской области от 23.05.2017 N 258-П)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б) перечень отдельных видов товаров, работ, услуг с указанием характеристик (свойств) и их значений.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21.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22. Правовые акты органов, утверждающие нормативные затраты, должны определять: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23. Правовые акты, указанные в </w:t>
      </w:r>
      <w:hyperlink w:anchor="P49" w:history="1">
        <w:r w:rsidRPr="000B3A9A">
          <w:rPr>
            <w:rFonts w:ascii="PT Astra Serif" w:hAnsi="PT Astra Serif"/>
            <w:color w:val="000000" w:themeColor="text1"/>
          </w:rPr>
          <w:t>подпункте "б" пункта 1</w:t>
        </w:r>
      </w:hyperlink>
      <w:r w:rsidRPr="000B3A9A">
        <w:rPr>
          <w:rFonts w:ascii="PT Astra Serif" w:hAnsi="PT Astra Serif"/>
          <w:color w:val="000000" w:themeColor="text1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и (или) их территориальных органов и подведомственных казенных учреждений.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 xml:space="preserve">(п. 23 в ред. </w:t>
      </w:r>
      <w:hyperlink r:id="rId32" w:history="1">
        <w:r w:rsidRPr="000B3A9A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0B3A9A">
        <w:rPr>
          <w:rFonts w:ascii="PT Astra Serif" w:hAnsi="PT Astra Serif"/>
          <w:color w:val="000000" w:themeColor="text1"/>
        </w:rPr>
        <w:t xml:space="preserve"> Правительства Ульяновской области от 23.05.2017 N 258-П)</w:t>
      </w:r>
    </w:p>
    <w:p w:rsidR="000B3A9A" w:rsidRPr="000B3A9A" w:rsidRDefault="000B3A9A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0B3A9A">
        <w:rPr>
          <w:rFonts w:ascii="PT Astra Serif" w:hAnsi="PT Astra Serif"/>
          <w:color w:val="000000" w:themeColor="text1"/>
        </w:rP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B3A9A" w:rsidRPr="000B3A9A" w:rsidRDefault="000B3A9A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0B3A9A" w:rsidRPr="000B3A9A" w:rsidRDefault="000B3A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color w:val="000000" w:themeColor="text1"/>
          <w:sz w:val="2"/>
          <w:szCs w:val="2"/>
        </w:rPr>
      </w:pPr>
    </w:p>
    <w:p w:rsidR="00295B97" w:rsidRPr="000B3A9A" w:rsidRDefault="00295B97">
      <w:pPr>
        <w:rPr>
          <w:rFonts w:ascii="PT Astra Serif" w:hAnsi="PT Astra Serif"/>
          <w:color w:val="000000" w:themeColor="text1"/>
        </w:rPr>
      </w:pPr>
    </w:p>
    <w:sectPr w:rsidR="00295B97" w:rsidRPr="000B3A9A" w:rsidSect="0068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9A"/>
    <w:rsid w:val="000B3A9A"/>
    <w:rsid w:val="002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F959-92A6-4BF0-AA38-914E62D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B85D4CCA7D05FE4F017B8CD15F95D9AE08A353E90DFA2C554571468FAC22B7575B4569526B015EE29A88FCE540EE68D9901418A18991ABB944CN1O3F" TargetMode="External"/><Relationship Id="rId13" Type="http://schemas.openxmlformats.org/officeDocument/2006/relationships/hyperlink" Target="consultantplus://offline/ref=90FB85D4CCA7D05FE4F017B8CD15F95D9AE08A353F92D3AAC754571468FAC22B7575B4569526B015EE29A88CCE540EE68D9901418A18991ABB944CN1O3F" TargetMode="External"/><Relationship Id="rId18" Type="http://schemas.openxmlformats.org/officeDocument/2006/relationships/hyperlink" Target="consultantplus://offline/ref=90FB85D4CCA7D05FE4F017B8CD15F95D9AE08A353F92D3AAC754571468FAC22B7575B4569526B015EE29A880CE540EE68D9901418A18991ABB944CN1O3F" TargetMode="External"/><Relationship Id="rId26" Type="http://schemas.openxmlformats.org/officeDocument/2006/relationships/hyperlink" Target="consultantplus://offline/ref=90FB85D4CCA7D05FE4F017B8CD15F95D9AE08A353F90D3A2C554571468FAC22B7575B4569526B015EE29A989CE540EE68D9901418A18991ABB944CN1O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FB85D4CCA7D05FE4F017B8CD15F95D9AE08A35389DD3A4C754571468FAC22B7575B4569526B015EE29A88CCE540EE68D9901418A18991ABB944CN1O3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0FB85D4CCA7D05FE4F017B8CD15F95D9AE08A353F90D3A2C554571468FAC22B7575B4569526B015EE29A88CCE540EE68D9901418A18991ABB944CN1O3F" TargetMode="External"/><Relationship Id="rId12" Type="http://schemas.openxmlformats.org/officeDocument/2006/relationships/hyperlink" Target="consultantplus://offline/ref=90FB85D4CCA7D05FE4F017B8CD15F95D9AE08A35389DD3A4C754571468FAC22B7575B4569526B015EE29A88CCE540EE68D9901418A18991ABB944CN1O3F" TargetMode="External"/><Relationship Id="rId17" Type="http://schemas.openxmlformats.org/officeDocument/2006/relationships/hyperlink" Target="consultantplus://offline/ref=90FB85D4CCA7D05FE4F017B8CD15F95D9AE08A353F92D3AAC754571468FAC22B7575B4569526B015EE29A88ECE540EE68D9901418A18991ABB944CN1O3F" TargetMode="External"/><Relationship Id="rId25" Type="http://schemas.openxmlformats.org/officeDocument/2006/relationships/hyperlink" Target="consultantplus://offline/ref=90FB85D4CCA7D05FE4F017B8CD15F95D9AE08A353F90D3A2C554571468FAC22B7575B4569526B015EE29A881CE540EE68D9901418A18991ABB944CN1O3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FB85D4CCA7D05FE4F017B8CD15F95D9AE08A353E90D3A3C254571468FAC22B7575B4569526B015EE29A88CCE540EE68D9901418A18991ABB944CN1O3F" TargetMode="External"/><Relationship Id="rId20" Type="http://schemas.openxmlformats.org/officeDocument/2006/relationships/hyperlink" Target="consultantplus://offline/ref=90FB85D4CCA7D05FE4F017B8CD15F95D9AE08A353E90D3A3C254571468FAC22B7575B4569526B015EE29A88CCE540EE68D9901418A18991ABB944CN1O3F" TargetMode="External"/><Relationship Id="rId29" Type="http://schemas.openxmlformats.org/officeDocument/2006/relationships/hyperlink" Target="consultantplus://offline/ref=90FB85D4CCA7D05FE4F017B8CD15F95D9AE08A353F90D3A2C554571468FAC22B7575B4569526B015EE29A98DCE540EE68D9901418A18991ABB944CN1O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B85D4CCA7D05FE4F017B8CD15F95D9AE08A353F92D3AAC754571468FAC22B7575B4569526B015EE29A88CCE540EE68D9901418A18991ABB944CN1O3F" TargetMode="External"/><Relationship Id="rId11" Type="http://schemas.openxmlformats.org/officeDocument/2006/relationships/hyperlink" Target="consultantplus://offline/ref=90FB85D4CCA7D05FE4F017B8CD15F95D9AE08A353E90DFA2C454571468FAC22B7575B4569526B015EE29A98DCE540EE68D9901418A18991ABB944CN1O3F" TargetMode="External"/><Relationship Id="rId24" Type="http://schemas.openxmlformats.org/officeDocument/2006/relationships/hyperlink" Target="consultantplus://offline/ref=90FB85D4CCA7D05FE4F017B8CD15F95D9AE08A353F90D3A2C554571468FAC22B7575B4569526B015EE29A88ECE540EE68D9901418A18991ABB944CN1O3F" TargetMode="External"/><Relationship Id="rId32" Type="http://schemas.openxmlformats.org/officeDocument/2006/relationships/hyperlink" Target="consultantplus://offline/ref=90FB85D4CCA7D05FE4F017B8CD15F95D9AE08A353F92D3AAC754571468FAC22B7575B4569526B015EE29AA8ACE540EE68D9901418A18991ABB944CN1O3F" TargetMode="External"/><Relationship Id="rId5" Type="http://schemas.openxmlformats.org/officeDocument/2006/relationships/hyperlink" Target="consultantplus://offline/ref=90FB85D4CCA7D05FE4F017B8CD15F95D9AE08A35389DD3A4C754571468FAC22B7575B4569526B015EE29A88CCE540EE68D9901418A18991ABB944CN1O3F" TargetMode="External"/><Relationship Id="rId15" Type="http://schemas.openxmlformats.org/officeDocument/2006/relationships/hyperlink" Target="consultantplus://offline/ref=90FB85D4CCA7D05FE4F017B8CD15F95D9AE08A353E90DFA2C554571468FAC22B7575B4569526B015EE29A88FCE540EE68D9901418A18991ABB944CN1O3F" TargetMode="External"/><Relationship Id="rId23" Type="http://schemas.openxmlformats.org/officeDocument/2006/relationships/hyperlink" Target="consultantplus://offline/ref=90FB85D4CCA7D05FE4F017B8CD15F95D9AE08A353F90D3A2C554571468FAC22B7575B4569526B015EE29A88FCE540EE68D9901418A18991ABB944CN1O3F" TargetMode="External"/><Relationship Id="rId28" Type="http://schemas.openxmlformats.org/officeDocument/2006/relationships/hyperlink" Target="consultantplus://offline/ref=90FB85D4CCA7D05FE4F017B8CD15F95D9AE08A353F90D3A2C554571468FAC22B7575B4569526B015EE29A98BCE540EE68D9901418A18991ABB944CN1O3F" TargetMode="External"/><Relationship Id="rId10" Type="http://schemas.openxmlformats.org/officeDocument/2006/relationships/hyperlink" Target="consultantplus://offline/ref=90FB85D4CCA7D05FE4F009B5DB79A7579FE3DD3D3B9DD1F59A0B0C493FF3C87C323AED14D12BB01DEE22FCD8815552A3D18A01488A1B9906NBO8F" TargetMode="External"/><Relationship Id="rId19" Type="http://schemas.openxmlformats.org/officeDocument/2006/relationships/hyperlink" Target="consultantplus://offline/ref=90FB85D4CCA7D05FE4F017B8CD15F95D9AE08A353E90DFA2C554571468FAC22B7575B4569526B015EE29A88FCE540EE68D9901418A18991ABB944CN1O3F" TargetMode="External"/><Relationship Id="rId31" Type="http://schemas.openxmlformats.org/officeDocument/2006/relationships/hyperlink" Target="consultantplus://offline/ref=90FB85D4CCA7D05FE4F017B8CD15F95D9AE08A353F92D3AAC754571468FAC22B7575B4569526B015EE29AA88CE540EE68D9901418A18991ABB944CN1O3F" TargetMode="External"/><Relationship Id="rId4" Type="http://schemas.openxmlformats.org/officeDocument/2006/relationships/hyperlink" Target="consultantplus://offline/ref=90FB85D4CCA7D05FE4F017B8CD15F95D9AE08A353E90DFA2C454571468FAC22B7575B4569526B015EE29A98DCE540EE68D9901418A18991ABB944CN1O3F" TargetMode="External"/><Relationship Id="rId9" Type="http://schemas.openxmlformats.org/officeDocument/2006/relationships/hyperlink" Target="consultantplus://offline/ref=90FB85D4CCA7D05FE4F017B8CD15F95D9AE08A353E90D3A3C254571468FAC22B7575B4569526B015EE29A88CCE540EE68D9901418A18991ABB944CN1O3F" TargetMode="External"/><Relationship Id="rId14" Type="http://schemas.openxmlformats.org/officeDocument/2006/relationships/hyperlink" Target="consultantplus://offline/ref=90FB85D4CCA7D05FE4F017B8CD15F95D9AE08A353F90D3A2C554571468FAC22B7575B4569526B015EE29A88CCE540EE68D9901418A18991ABB944CN1O3F" TargetMode="External"/><Relationship Id="rId22" Type="http://schemas.openxmlformats.org/officeDocument/2006/relationships/hyperlink" Target="consultantplus://offline/ref=90FB85D4CCA7D05FE4F009B5DB79A7579FE9DD3E3390D1F59A0B0C493FF3C87C323AED14D12BB116EB22FCD8815552A3D18A01488A1B9906NBO8F" TargetMode="External"/><Relationship Id="rId27" Type="http://schemas.openxmlformats.org/officeDocument/2006/relationships/hyperlink" Target="consultantplus://offline/ref=90FB85D4CCA7D05FE4F017B8CD15F95D9AE08A353F90D3A2C554571468FAC22B7575B4569526B015EE29A988CE540EE68D9901418A18991ABB944CN1O3F" TargetMode="External"/><Relationship Id="rId30" Type="http://schemas.openxmlformats.org/officeDocument/2006/relationships/hyperlink" Target="consultantplus://offline/ref=90FB85D4CCA7D05FE4F017B8CD15F95D9AE08A353F92D3AAC754571468FAC22B7575B4569526B015EE29A980CE540EE68D9901418A18991ABB944CN1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2021-10-19T05:14:00Z</dcterms:created>
  <dcterms:modified xsi:type="dcterms:W3CDTF">2021-10-19T05:14:00Z</dcterms:modified>
</cp:coreProperties>
</file>