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2B" w:rsidRDefault="00252F3E" w:rsidP="00826D3A">
      <w:pPr>
        <w:spacing w:after="0" w:line="240" w:lineRule="auto"/>
        <w:jc w:val="center"/>
        <w:rPr>
          <w:rStyle w:val="a3"/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>Создание сведений об исполнении контракта в системе «АЦК-Госзаказ».</w:t>
      </w:r>
    </w:p>
    <w:p w:rsidR="00275E3D" w:rsidRDefault="00275E3D" w:rsidP="00826D3A">
      <w:pPr>
        <w:spacing w:after="0" w:line="240" w:lineRule="auto"/>
        <w:rPr>
          <w:rStyle w:val="a3"/>
          <w:b w:val="0"/>
          <w:color w:val="333333"/>
          <w:shd w:val="clear" w:color="auto" w:fill="FFFFFF"/>
        </w:rPr>
      </w:pPr>
      <w:r>
        <w:rPr>
          <w:rStyle w:val="a3"/>
          <w:b w:val="0"/>
          <w:color w:val="333333"/>
          <w:shd w:val="clear" w:color="auto" w:fill="FFFFFF"/>
        </w:rPr>
        <w:t xml:space="preserve">Сведения об исполнении ЭД в системе АЦК-Госзаказ с помощью которого в ЕИС выгружается информация об оплате и исполнении по контрактам. Информация по платежам поступает в систему АЦК-Госзаказ автоматически из системы АЦК-Финансы. Информацию по исполнению необходимо добавлять посредствам Электронного документа Факт поставки. </w:t>
      </w:r>
    </w:p>
    <w:p w:rsidR="00275E3D" w:rsidRPr="00275E3D" w:rsidRDefault="00275E3D" w:rsidP="00826D3A">
      <w:pPr>
        <w:spacing w:after="0" w:line="240" w:lineRule="auto"/>
        <w:rPr>
          <w:rStyle w:val="a3"/>
          <w:b w:val="0"/>
          <w:color w:val="333333"/>
          <w:shd w:val="clear" w:color="auto" w:fill="FFFFFF"/>
        </w:rPr>
      </w:pPr>
      <w:r w:rsidRPr="00004CF3">
        <w:rPr>
          <w:rStyle w:val="a3"/>
          <w:color w:val="333333"/>
          <w:shd w:val="clear" w:color="auto" w:fill="FFFFFF"/>
        </w:rPr>
        <w:t>Факт поставки</w:t>
      </w:r>
      <w:r>
        <w:rPr>
          <w:rStyle w:val="a3"/>
          <w:b w:val="0"/>
          <w:color w:val="333333"/>
          <w:shd w:val="clear" w:color="auto" w:fill="FFFFFF"/>
        </w:rPr>
        <w:t xml:space="preserve"> формируется по </w:t>
      </w:r>
      <w:r w:rsidR="006967A6">
        <w:rPr>
          <w:rStyle w:val="a3"/>
          <w:b w:val="0"/>
          <w:color w:val="333333"/>
          <w:shd w:val="clear" w:color="auto" w:fill="FFFFFF"/>
        </w:rPr>
        <w:t xml:space="preserve">действию </w:t>
      </w:r>
      <w:r>
        <w:rPr>
          <w:rStyle w:val="a3"/>
          <w:b w:val="0"/>
          <w:color w:val="333333"/>
          <w:shd w:val="clear" w:color="auto" w:fill="FFFFFF"/>
        </w:rPr>
        <w:t xml:space="preserve">(Создать факт поставки) </w:t>
      </w:r>
      <w:r>
        <w:t>над документом «Контракт» на статусе «Исполнение».</w:t>
      </w:r>
    </w:p>
    <w:p w:rsidR="00275E3D" w:rsidRDefault="00275E3D" w:rsidP="00826D3A">
      <w:pPr>
        <w:spacing w:after="0" w:line="240" w:lineRule="auto"/>
      </w:pPr>
      <w:r>
        <w:t>В начале выбирается</w:t>
      </w:r>
      <w:r>
        <w:tab/>
      </w:r>
      <w:r w:rsidRPr="00275E3D">
        <w:rPr>
          <w:b/>
        </w:rPr>
        <w:t>Тип первичного документа</w:t>
      </w:r>
      <w:r>
        <w:t xml:space="preserve"> – указывается тип документа, на основании которого формируется ЭД «Факт поставки» (Накладная, Акт).</w:t>
      </w:r>
    </w:p>
    <w:p w:rsidR="007A0831" w:rsidRDefault="007A0831" w:rsidP="00826D3A">
      <w:pPr>
        <w:spacing w:after="0" w:line="240" w:lineRule="auto"/>
      </w:pPr>
      <w:r>
        <w:t>Далее в форме заполняются поля:</w:t>
      </w:r>
    </w:p>
    <w:p w:rsidR="00275E3D" w:rsidRDefault="00275E3D" w:rsidP="00826D3A">
      <w:pPr>
        <w:spacing w:after="0" w:line="240" w:lineRule="auto"/>
      </w:pPr>
      <w:r>
        <w:t xml:space="preserve"> </w:t>
      </w:r>
      <w:r>
        <w:tab/>
      </w:r>
      <w:r w:rsidRPr="007A0831">
        <w:rPr>
          <w:b/>
        </w:rPr>
        <w:t>Номер</w:t>
      </w:r>
      <w:r>
        <w:t xml:space="preserve"> – </w:t>
      </w:r>
      <w:r w:rsidR="007A0831">
        <w:t>заполняется автоматически, редактируется по необходимости вручную.</w:t>
      </w:r>
    </w:p>
    <w:p w:rsidR="00275E3D" w:rsidRDefault="00275E3D" w:rsidP="00826D3A">
      <w:pPr>
        <w:spacing w:after="0" w:line="240" w:lineRule="auto"/>
      </w:pPr>
      <w:r>
        <w:t>·</w:t>
      </w:r>
      <w:r>
        <w:tab/>
      </w:r>
      <w:r w:rsidRPr="007A0831">
        <w:rPr>
          <w:b/>
        </w:rPr>
        <w:t>Дата</w:t>
      </w:r>
      <w:r>
        <w:t xml:space="preserve"> – </w:t>
      </w:r>
      <w:r w:rsidR="007A0831">
        <w:t>заполняется автоматически (текущая дата), редактируется по необходимости вручную.</w:t>
      </w:r>
    </w:p>
    <w:p w:rsidR="00275E3D" w:rsidRDefault="00275E3D" w:rsidP="00826D3A">
      <w:pPr>
        <w:spacing w:after="0" w:line="240" w:lineRule="auto"/>
      </w:pPr>
      <w:r>
        <w:t>·</w:t>
      </w:r>
      <w:r>
        <w:tab/>
      </w:r>
      <w:r w:rsidRPr="007A0831">
        <w:rPr>
          <w:b/>
        </w:rPr>
        <w:t>Заказчик</w:t>
      </w:r>
      <w:r>
        <w:t xml:space="preserve"> – </w:t>
      </w:r>
      <w:r w:rsidR="007A0831">
        <w:t xml:space="preserve">заполняется автоматически или </w:t>
      </w:r>
      <w:r>
        <w:t>указывается заказчик из справочника Организации.</w:t>
      </w:r>
    </w:p>
    <w:p w:rsidR="00394E14" w:rsidRPr="00394E14" w:rsidRDefault="00394E14" w:rsidP="00826D3A">
      <w:pPr>
        <w:spacing w:after="0" w:line="240" w:lineRule="auto"/>
        <w:rPr>
          <w:b/>
        </w:rPr>
      </w:pPr>
      <w:r>
        <w:t xml:space="preserve"> </w:t>
      </w:r>
      <w:r>
        <w:tab/>
      </w:r>
      <w:r w:rsidRPr="00394E14">
        <w:rPr>
          <w:b/>
        </w:rPr>
        <w:t>Наименование документа поставки</w:t>
      </w:r>
      <w:r w:rsidRPr="00394E14">
        <w:t xml:space="preserve"> - </w:t>
      </w:r>
      <w:r>
        <w:t xml:space="preserve">из раскрывающегося списка выбирается тип документа исполнения контракта в графе (Является документом о приемке) которого установлен признак «Да». </w:t>
      </w:r>
    </w:p>
    <w:p w:rsidR="00275E3D" w:rsidRDefault="00275E3D" w:rsidP="00826D3A">
      <w:pPr>
        <w:spacing w:after="0" w:line="240" w:lineRule="auto"/>
      </w:pPr>
      <w:r>
        <w:t>·</w:t>
      </w:r>
      <w:r>
        <w:tab/>
      </w:r>
      <w:r w:rsidRPr="007A0831">
        <w:rPr>
          <w:b/>
        </w:rPr>
        <w:t>Тип факта поставки в СКИБ</w:t>
      </w:r>
      <w:r>
        <w:t xml:space="preserve"> – </w:t>
      </w:r>
      <w:r w:rsidR="007A0831">
        <w:t>из раскрывающегося списка выбирается тип</w:t>
      </w:r>
      <w:r>
        <w:t xml:space="preserve"> факта поставки.</w:t>
      </w:r>
    </w:p>
    <w:p w:rsidR="00394E14" w:rsidRDefault="00394E14" w:rsidP="00826D3A">
      <w:pPr>
        <w:spacing w:after="0" w:line="240" w:lineRule="auto"/>
      </w:pPr>
      <w:r>
        <w:t xml:space="preserve"> </w:t>
      </w:r>
      <w:r>
        <w:tab/>
        <w:t xml:space="preserve">Также требуется заполнить поле </w:t>
      </w:r>
      <w:r w:rsidRPr="00394E14">
        <w:rPr>
          <w:b/>
        </w:rPr>
        <w:t>Дата приемки товаров:</w:t>
      </w:r>
    </w:p>
    <w:p w:rsidR="007A0831" w:rsidRDefault="007A0831" w:rsidP="00826D3A">
      <w:pPr>
        <w:spacing w:after="0" w:line="240" w:lineRule="auto"/>
      </w:pPr>
      <w:r w:rsidRPr="007A0831">
        <w:t xml:space="preserve">Закладка </w:t>
      </w:r>
      <w:r w:rsidRPr="007A0831">
        <w:rPr>
          <w:u w:val="single"/>
        </w:rPr>
        <w:t>Спецификация</w:t>
      </w:r>
      <w:r w:rsidRPr="007A0831">
        <w:t xml:space="preserve"> заполняется данными из документа-основания (ЭД «Контракт»). По умолчанию указывается то количество товара, которое осталось поставить по контракту (учитываются уже существующие ЭД «Факты поставки»).</w:t>
      </w:r>
    </w:p>
    <w:p w:rsidR="00380A09" w:rsidRDefault="007A0831" w:rsidP="00826D3A">
      <w:pPr>
        <w:spacing w:after="0" w:line="240" w:lineRule="auto"/>
      </w:pPr>
      <w:r w:rsidRPr="007A0831">
        <w:t xml:space="preserve">Если необходимо отредактировать </w:t>
      </w:r>
      <w:r>
        <w:t xml:space="preserve">информацию </w:t>
      </w:r>
      <w:r w:rsidRPr="007A0831">
        <w:t xml:space="preserve">в спецификации количество (или сумму), нажимается </w:t>
      </w:r>
      <w:proofErr w:type="gramStart"/>
      <w:r w:rsidRPr="007A0831">
        <w:t xml:space="preserve">кнопка </w:t>
      </w:r>
      <w:r>
        <w:rPr>
          <w:noProof/>
          <w:lang w:eastAsia="ru-RU"/>
        </w:rPr>
        <w:drawing>
          <wp:inline distT="0" distB="0" distL="0" distR="0" wp14:anchorId="02BFBAEE" wp14:editId="1072E945">
            <wp:extent cx="209550" cy="228600"/>
            <wp:effectExtent l="0" t="0" r="0" b="0"/>
            <wp:docPr id="73" name="P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an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831">
        <w:t xml:space="preserve"> (</w:t>
      </w:r>
      <w:proofErr w:type="gramEnd"/>
      <w:r w:rsidRPr="007A0831">
        <w:t>Открыть)</w:t>
      </w:r>
      <w:r>
        <w:t xml:space="preserve"> или двойной клик по строке спецификации</w:t>
      </w:r>
      <w:r w:rsidRPr="007A0831">
        <w:t>. В открывшемся окне Редактора информации о позиции объекта закупки редактируется сумма факта поставки с помощью полей Количество</w:t>
      </w:r>
      <w:r w:rsidR="00380A09">
        <w:t xml:space="preserve"> и стоимость позиции</w:t>
      </w:r>
      <w:r w:rsidRPr="007A0831">
        <w:t>.</w:t>
      </w:r>
    </w:p>
    <w:p w:rsidR="007A0831" w:rsidRDefault="00380A09" w:rsidP="00826D3A">
      <w:pPr>
        <w:spacing w:after="0" w:line="240" w:lineRule="auto"/>
      </w:pPr>
      <w:r w:rsidRPr="007A0831">
        <w:t xml:space="preserve"> </w:t>
      </w:r>
      <w:r w:rsidR="007A0831" w:rsidRPr="007A0831">
        <w:t xml:space="preserve">Далее </w:t>
      </w:r>
      <w:r w:rsidR="007A0831">
        <w:t>прикрепляем «под скрепку» скан</w:t>
      </w:r>
      <w:r w:rsidR="007B6B59">
        <w:t>ированную копию</w:t>
      </w:r>
      <w:r w:rsidR="007A0831">
        <w:t xml:space="preserve"> документа, подтверждающего исполнение (Акт, накладная)</w:t>
      </w:r>
      <w:r w:rsidR="00394E14">
        <w:t>. Группу полей не привязываем, а в качестве Категории вложения выбираем (</w:t>
      </w:r>
      <w:r w:rsidR="00394E14" w:rsidRPr="00394E14">
        <w:t>Документы, подтверждающие исполнение контракта, оплату контракта и документы о начислении неустоек</w:t>
      </w:r>
      <w:r w:rsidR="00394E14">
        <w:t>) код 32.</w:t>
      </w:r>
    </w:p>
    <w:p w:rsidR="00394E14" w:rsidRPr="007A0831" w:rsidRDefault="00394E14" w:rsidP="00826D3A">
      <w:pPr>
        <w:spacing w:after="0" w:line="240" w:lineRule="auto"/>
      </w:pPr>
      <w:r w:rsidRPr="00394E14">
        <w:t>Затем необходимо обработать документ до статуса «Обработка завершена»</w:t>
      </w:r>
      <w:r>
        <w:t xml:space="preserve"> при помощи функции (Направить на контроль)</w:t>
      </w:r>
      <w:r w:rsidRPr="00394E14">
        <w:t>.</w:t>
      </w:r>
    </w:p>
    <w:p w:rsidR="003E0B61" w:rsidRDefault="00394E14" w:rsidP="00826D3A">
      <w:pPr>
        <w:spacing w:after="0" w:line="240" w:lineRule="auto"/>
        <w:rPr>
          <w:rStyle w:val="HMPrimechaniya"/>
          <w:i/>
        </w:rPr>
      </w:pPr>
      <w:r w:rsidRPr="00394E14">
        <w:rPr>
          <w:rStyle w:val="HMPrimechaniya"/>
          <w:b/>
          <w:i/>
        </w:rPr>
        <w:t>Примечание</w:t>
      </w:r>
      <w:r w:rsidRPr="00394E14">
        <w:rPr>
          <w:rStyle w:val="HMPrimechaniya"/>
          <w:i/>
        </w:rPr>
        <w:t xml:space="preserve">. ЭД «Факт поставки» необходимо формировать на сумму исполнения контракта (сколько было поставок, столько ЭД «Фактов поставки» надо создавать). </w:t>
      </w:r>
    </w:p>
    <w:p w:rsidR="00826D3A" w:rsidRDefault="00826D3A" w:rsidP="00826D3A">
      <w:pPr>
        <w:spacing w:after="0" w:line="240" w:lineRule="auto"/>
      </w:pPr>
      <w:r>
        <w:br w:type="page"/>
      </w:r>
    </w:p>
    <w:p w:rsidR="00252F3E" w:rsidRDefault="002A00AD" w:rsidP="00826D3A">
      <w:pPr>
        <w:spacing w:after="0" w:line="240" w:lineRule="auto"/>
      </w:pPr>
      <w:bookmarkStart w:id="0" w:name="_GoBack"/>
      <w:bookmarkEnd w:id="0"/>
      <w:r>
        <w:lastRenderedPageBreak/>
        <w:t xml:space="preserve">Для создания документа </w:t>
      </w:r>
      <w:r w:rsidRPr="00004CF3">
        <w:rPr>
          <w:b/>
        </w:rPr>
        <w:t>«Сведения об исполнении»</w:t>
      </w:r>
      <w:r>
        <w:t xml:space="preserve"> в системе АЦК-Госзаказ необходимо выполнить действие (Создать сведения об исполнении) над документом «Контракт» на статусе «Исполнение»/«Обработка завершена». </w:t>
      </w:r>
      <w:r w:rsidRPr="002A00AD">
        <w:t xml:space="preserve">Электронный Документ «Сведения об исполнении (прекращении действия) контракта» формируется при условии, что в контракте заполнено поле </w:t>
      </w:r>
      <w:r w:rsidRPr="002A00AD">
        <w:rPr>
          <w:b/>
        </w:rPr>
        <w:t>Реестровый номер</w:t>
      </w:r>
      <w:r w:rsidRPr="002A00AD">
        <w:t>. В результате выполнения действия открывается форма ЭД «Сведения об исполнении (прекращении действия) контракта».</w:t>
      </w:r>
    </w:p>
    <w:p w:rsidR="002A00AD" w:rsidRDefault="002A00AD" w:rsidP="00826D3A">
      <w:pPr>
        <w:spacing w:after="0" w:line="240" w:lineRule="auto"/>
      </w:pPr>
      <w:r>
        <w:t>На форме заполняются поля: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Номер документа</w:t>
      </w:r>
      <w:r>
        <w:t xml:space="preserve"> – </w:t>
      </w:r>
      <w:r w:rsidR="008919BC">
        <w:t>заполняется автоматически, редактируется по необходимости вручную.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Дата документа</w:t>
      </w:r>
      <w:r>
        <w:t xml:space="preserve"> – </w:t>
      </w:r>
      <w:r w:rsidR="008919BC">
        <w:t>заполняется автоматически (текущая дата), редактируется по необходимости вручную.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Тип сведений</w:t>
      </w:r>
      <w:r>
        <w:t xml:space="preserve"> – из раскрывающегося списка выбирается тип документа</w:t>
      </w:r>
      <w:r w:rsidR="006967A6">
        <w:t xml:space="preserve"> (Сведения об исполнении или Сведения о прекращении действия)</w:t>
      </w:r>
      <w:r>
        <w:t>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Выгружать в ЕИС</w:t>
      </w:r>
      <w:r>
        <w:t xml:space="preserve"> – признак размещения торгов в ЕИС.</w:t>
      </w:r>
      <w:r w:rsidR="007B6B59">
        <w:t xml:space="preserve"> (в случае если контракт не требует размещения в реестре контрактов в ЕИС или по какой-то причине сведения уже размещены и их требуется продублировать в АЦК, то документ обрабатывается без признака «Выгружать в ЕИС»).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Номер контракта</w:t>
      </w:r>
      <w:r>
        <w:t xml:space="preserve"> – </w:t>
      </w:r>
      <w:r w:rsidR="008919BC">
        <w:t>заполняется автоматически.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 xml:space="preserve">Этап контракта </w:t>
      </w:r>
      <w:r>
        <w:t xml:space="preserve">– </w:t>
      </w:r>
      <w:r w:rsidR="008919BC">
        <w:t>из раскрывающегося списка выбирается</w:t>
      </w:r>
      <w:r>
        <w:t xml:space="preserve"> этапа контракта.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Номер исполнения в рамках этапа</w:t>
      </w:r>
      <w:r>
        <w:t xml:space="preserve"> – </w:t>
      </w:r>
      <w:r w:rsidR="008919BC">
        <w:t>заполняется автоматически, редактируется по необходимости вручную.</w:t>
      </w:r>
    </w:p>
    <w:p w:rsidR="002A00AD" w:rsidRDefault="002A00AD" w:rsidP="00826D3A">
      <w:pPr>
        <w:spacing w:after="0" w:line="240" w:lineRule="auto"/>
      </w:pPr>
      <w:r>
        <w:t>·</w:t>
      </w:r>
      <w:r>
        <w:tab/>
      </w:r>
      <w:r w:rsidRPr="008919BC">
        <w:rPr>
          <w:b/>
        </w:rPr>
        <w:t>Состояние этапа</w:t>
      </w:r>
      <w:r>
        <w:t xml:space="preserve"> – из раскрывающегося списка выбирается состояние этапа</w:t>
      </w:r>
      <w:r w:rsidR="006967A6">
        <w:t xml:space="preserve"> (Исполнение завершено или В процессе исполнения)</w:t>
      </w:r>
      <w:r>
        <w:t>.</w:t>
      </w:r>
    </w:p>
    <w:p w:rsidR="00AA1B56" w:rsidRDefault="006967A6" w:rsidP="00826D3A">
      <w:pPr>
        <w:spacing w:after="0" w:line="240" w:lineRule="auto"/>
      </w:pPr>
      <w:r>
        <w:t xml:space="preserve"> </w:t>
      </w:r>
      <w:r>
        <w:tab/>
      </w:r>
      <w:r w:rsidRPr="006967A6">
        <w:rPr>
          <w:b/>
        </w:rPr>
        <w:t>Получатель</w:t>
      </w:r>
      <w:r w:rsidRPr="006967A6">
        <w:t xml:space="preserve"> </w:t>
      </w:r>
      <w:r>
        <w:t>–</w:t>
      </w:r>
      <w:r w:rsidRPr="006967A6">
        <w:t xml:space="preserve"> </w:t>
      </w:r>
      <w:r>
        <w:t>Из справочника выбираем свою организацию.</w:t>
      </w:r>
    </w:p>
    <w:p w:rsidR="006967A6" w:rsidRDefault="006967A6" w:rsidP="00826D3A">
      <w:pPr>
        <w:spacing w:after="0" w:line="240" w:lineRule="auto"/>
      </w:pPr>
    </w:p>
    <w:p w:rsidR="00AA1B56" w:rsidRDefault="00AA1B56" w:rsidP="00826D3A">
      <w:pPr>
        <w:spacing w:after="0" w:line="240" w:lineRule="auto"/>
        <w:rPr>
          <w:b/>
        </w:rPr>
      </w:pPr>
      <w:r>
        <w:t xml:space="preserve">Далее идёт </w:t>
      </w:r>
      <w:bookmarkStart w:id="1" w:name="Zakladka_Ispolnenie_kontrakta"/>
      <w:bookmarkStart w:id="2" w:name="_Toc58354796"/>
      <w:r>
        <w:t xml:space="preserve">Закладка </w:t>
      </w:r>
      <w:r w:rsidRPr="00AA1B56">
        <w:rPr>
          <w:b/>
        </w:rPr>
        <w:t>«Исполнение контракта»</w:t>
      </w:r>
      <w:bookmarkEnd w:id="1"/>
      <w:bookmarkEnd w:id="2"/>
      <w:r>
        <w:rPr>
          <w:b/>
        </w:rPr>
        <w:t>.</w:t>
      </w:r>
    </w:p>
    <w:p w:rsidR="00AA1B56" w:rsidRDefault="00AA1B56" w:rsidP="00826D3A">
      <w:pPr>
        <w:spacing w:after="0" w:line="240" w:lineRule="auto"/>
      </w:pPr>
      <w:r w:rsidRPr="00AA1B56">
        <w:t>Для добавления информации об оплате</w:t>
      </w:r>
      <w:r w:rsidR="00E87E40">
        <w:t xml:space="preserve"> или поставке можно воспользоваться </w:t>
      </w:r>
      <w:r w:rsidRPr="00AA1B56">
        <w:t>кнопка</w:t>
      </w:r>
      <w:r w:rsidR="00E87E40">
        <w:t xml:space="preserve">ми со </w:t>
      </w:r>
      <w:proofErr w:type="gramStart"/>
      <w:r w:rsidR="00E87E40">
        <w:t>стрелками</w:t>
      </w:r>
      <w:r w:rsidRPr="00AA1B56">
        <w:t xml:space="preserve"> </w:t>
      </w:r>
      <w:r>
        <w:rPr>
          <w:noProof/>
          <w:lang w:eastAsia="ru-RU"/>
        </w:rPr>
        <w:drawing>
          <wp:inline distT="0" distB="0" distL="0" distR="0" wp14:anchorId="7564DD67" wp14:editId="398EA8A9">
            <wp:extent cx="247650" cy="247650"/>
            <wp:effectExtent l="0" t="0" r="0" b="0"/>
            <wp:docPr id="104" name="Pic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velU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E40">
        <w:t xml:space="preserve"> и</w:t>
      </w:r>
      <w:proofErr w:type="gramEnd"/>
      <w:r w:rsidR="00E87E40">
        <w:t xml:space="preserve"> выбрать необходимый документ из списка. Либо использовать кнопку (</w:t>
      </w:r>
      <w:proofErr w:type="gramStart"/>
      <w:r w:rsidR="00E87E40">
        <w:t xml:space="preserve">Создать) </w:t>
      </w:r>
      <w:r w:rsidR="004D5845">
        <w:rPr>
          <w:noProof/>
          <w:lang w:eastAsia="ru-RU"/>
        </w:rPr>
        <w:drawing>
          <wp:inline distT="0" distB="0" distL="0" distR="0" wp14:anchorId="69895356" wp14:editId="544F06D9">
            <wp:extent cx="304800" cy="304800"/>
            <wp:effectExtent l="0" t="0" r="0" b="0"/>
            <wp:docPr id="110" name="P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845">
        <w:t xml:space="preserve"> </w:t>
      </w:r>
      <w:r w:rsidR="00E87E40">
        <w:t>и</w:t>
      </w:r>
      <w:proofErr w:type="gramEnd"/>
      <w:r w:rsidR="00E87E40">
        <w:t xml:space="preserve"> заполнить информацию вручную.</w:t>
      </w:r>
      <w:r w:rsidR="006967A6">
        <w:t xml:space="preserve"> </w:t>
      </w:r>
    </w:p>
    <w:p w:rsidR="00C92440" w:rsidRDefault="00C92440" w:rsidP="00826D3A">
      <w:pPr>
        <w:spacing w:after="0" w:line="240" w:lineRule="auto"/>
      </w:pPr>
      <w:r>
        <w:t>Если состояние этапа выбрано «В процессе исполнения», то в поле «Исполнение контракта» допускается добавлять информацию как о платежах, так и об исполнении.</w:t>
      </w:r>
    </w:p>
    <w:p w:rsidR="00C92440" w:rsidRDefault="00C92440" w:rsidP="00826D3A">
      <w:pPr>
        <w:spacing w:after="0" w:line="240" w:lineRule="auto"/>
      </w:pPr>
      <w:r>
        <w:t>В случае если Сведение об исполнении финальное с состоянием этапа «Исполнение завершено», то возможно выгрузить только информацию о платеже при этом информация о поставке должна быть выгружена в полном объёме.</w:t>
      </w:r>
    </w:p>
    <w:p w:rsidR="00C92440" w:rsidRDefault="00C92440" w:rsidP="00826D3A">
      <w:pPr>
        <w:spacing w:after="0" w:line="240" w:lineRule="auto"/>
      </w:pPr>
    </w:p>
    <w:p w:rsidR="00C92440" w:rsidRDefault="00C92440" w:rsidP="00826D3A">
      <w:pPr>
        <w:spacing w:after="0" w:line="240" w:lineRule="auto"/>
      </w:pPr>
      <w:r>
        <w:t xml:space="preserve">Добавляя информацию о приёмке </w:t>
      </w:r>
      <w:r w:rsidR="007B6B59">
        <w:t xml:space="preserve">или о платежах </w:t>
      </w:r>
      <w:r w:rsidR="00BF5DE0">
        <w:t xml:space="preserve">с помощью стрелок просто выбираем нужный </w:t>
      </w:r>
      <w:r w:rsidR="007B6B59">
        <w:t xml:space="preserve">документ </w:t>
      </w:r>
      <w:r w:rsidR="00BF5DE0">
        <w:t xml:space="preserve">из списка и нажимаем кнопку «Выбрать». В случае если информация формируется по кнопке (Создать) </w:t>
      </w:r>
      <w:r w:rsidR="00A87FA9">
        <w:t>необходимо заполнить поля:</w:t>
      </w:r>
    </w:p>
    <w:p w:rsidR="00A87FA9" w:rsidRDefault="00A87FA9" w:rsidP="00826D3A">
      <w:pPr>
        <w:spacing w:after="0" w:line="240" w:lineRule="auto"/>
      </w:pPr>
      <w:r>
        <w:t xml:space="preserve"> </w:t>
      </w:r>
      <w:r>
        <w:tab/>
      </w:r>
      <w:r w:rsidRPr="00A87FA9">
        <w:rPr>
          <w:b/>
        </w:rPr>
        <w:t>На основании:</w:t>
      </w:r>
      <w:r>
        <w:t xml:space="preserve"> - из раскрывающегося списка выбирается (Платёжный документ данные из истории оплаты по Контракту или Документ о приёмке данные из фактов поставки по контракту)</w:t>
      </w:r>
    </w:p>
    <w:p w:rsidR="00A87FA9" w:rsidRDefault="00A87FA9" w:rsidP="00826D3A">
      <w:pPr>
        <w:spacing w:after="0" w:line="240" w:lineRule="auto"/>
      </w:pPr>
      <w:r>
        <w:t xml:space="preserve"> </w:t>
      </w:r>
      <w:r>
        <w:tab/>
      </w:r>
      <w:r w:rsidRPr="00A87FA9">
        <w:rPr>
          <w:b/>
        </w:rPr>
        <w:t>Номер документа:</w:t>
      </w:r>
      <w:r>
        <w:t xml:space="preserve"> - Из справочника выбираем необходимый документ.</w:t>
      </w:r>
    </w:p>
    <w:p w:rsidR="00873469" w:rsidRDefault="00873469" w:rsidP="00826D3A">
      <w:pPr>
        <w:spacing w:after="0" w:line="240" w:lineRule="auto"/>
      </w:pPr>
      <w:r>
        <w:t>Для документа (Платёжный документ данные из истории оплаты по Контракту).</w:t>
      </w:r>
    </w:p>
    <w:p w:rsidR="00873469" w:rsidRDefault="00873469" w:rsidP="00826D3A">
      <w:pPr>
        <w:spacing w:after="0" w:line="240" w:lineRule="auto"/>
      </w:pPr>
      <w:r>
        <w:t>Остальные поля заполняются автоматически после выбора документа.</w:t>
      </w:r>
    </w:p>
    <w:p w:rsidR="00873469" w:rsidRDefault="00873469" w:rsidP="00826D3A">
      <w:pPr>
        <w:spacing w:after="0" w:line="240" w:lineRule="auto"/>
      </w:pPr>
      <w:r>
        <w:t xml:space="preserve">Для платёжного документа требуется заполнить таблицу </w:t>
      </w:r>
      <w:r w:rsidRPr="00873469">
        <w:t>"Соответствие платежного документа документам о приемке"</w:t>
      </w:r>
      <w:r w:rsidR="007B6B59">
        <w:t xml:space="preserve"> </w:t>
      </w:r>
      <w:r>
        <w:t>выбрав Факт поставки из справочника.</w:t>
      </w:r>
    </w:p>
    <w:p w:rsidR="00873469" w:rsidRDefault="00873469" w:rsidP="00826D3A">
      <w:pPr>
        <w:spacing w:after="0" w:line="240" w:lineRule="auto"/>
      </w:pPr>
    </w:p>
    <w:p w:rsidR="007B6B59" w:rsidRDefault="007B6B59" w:rsidP="00826D3A">
      <w:pPr>
        <w:spacing w:after="0" w:line="240" w:lineRule="auto"/>
      </w:pPr>
      <w:r>
        <w:t>Для документа (Документ о приёмке данные из фактов поставки по контракту)</w:t>
      </w:r>
    </w:p>
    <w:p w:rsidR="007B6B59" w:rsidRDefault="007B6B59" w:rsidP="00826D3A">
      <w:pPr>
        <w:spacing w:after="0" w:line="240" w:lineRule="auto"/>
      </w:pPr>
      <w:r>
        <w:t xml:space="preserve">После заполнения поля Номер документа остальные поля заполняются </w:t>
      </w:r>
      <w:r w:rsidR="00380A09">
        <w:t>автоматически</w:t>
      </w:r>
      <w:r>
        <w:t>.</w:t>
      </w:r>
    </w:p>
    <w:p w:rsidR="007B6B59" w:rsidRDefault="007B6B59" w:rsidP="00826D3A">
      <w:pPr>
        <w:spacing w:after="0" w:line="240" w:lineRule="auto"/>
      </w:pPr>
    </w:p>
    <w:p w:rsidR="00873469" w:rsidRDefault="00873469" w:rsidP="00826D3A">
      <w:pPr>
        <w:spacing w:after="0" w:line="240" w:lineRule="auto"/>
      </w:pPr>
      <w:r>
        <w:t>Далее прикрепляем сканированные копии документов под скрепку. Для информации об оплате необходимо выбрать категорию вложения (</w:t>
      </w:r>
      <w:r w:rsidRPr="00873469">
        <w:t>Документы, подтверждающие исполнение контракта, оплату контракта и документы о начислении неустоек</w:t>
      </w:r>
      <w:r>
        <w:t>) код 32.</w:t>
      </w:r>
    </w:p>
    <w:p w:rsidR="003E0B61" w:rsidRDefault="00873469" w:rsidP="00826D3A">
      <w:pPr>
        <w:spacing w:after="0" w:line="240" w:lineRule="auto"/>
      </w:pPr>
      <w:r>
        <w:t xml:space="preserve">А для документов о приёмке выбираем категорию вложения </w:t>
      </w:r>
      <w:r w:rsidR="00C92440">
        <w:t>(</w:t>
      </w:r>
      <w:r w:rsidR="00C92440" w:rsidRPr="00C92440">
        <w:t xml:space="preserve">Документы о результатах проведенной экспертизы поставленного товара, </w:t>
      </w:r>
      <w:proofErr w:type="spellStart"/>
      <w:r w:rsidR="00C92440" w:rsidRPr="00C92440">
        <w:t>вып</w:t>
      </w:r>
      <w:proofErr w:type="spellEnd"/>
      <w:r w:rsidR="00C92440" w:rsidRPr="00C92440">
        <w:t>. работы, оказанной услуги</w:t>
      </w:r>
      <w:r w:rsidR="00C92440">
        <w:t>) код 146</w:t>
      </w:r>
      <w:r>
        <w:t>.</w:t>
      </w:r>
    </w:p>
    <w:p w:rsidR="003E0B61" w:rsidRDefault="00B16F27" w:rsidP="00826D3A">
      <w:pPr>
        <w:spacing w:after="0" w:line="240" w:lineRule="auto"/>
      </w:pPr>
      <w:r>
        <w:t>Сохраняем данные кнопкой «Применить» и выгружаем сведения в ЕИС.</w:t>
      </w:r>
    </w:p>
    <w:p w:rsidR="00B16F27" w:rsidRDefault="00B16F27" w:rsidP="00826D3A">
      <w:pPr>
        <w:spacing w:after="0" w:line="240" w:lineRule="auto"/>
      </w:pPr>
      <w:r>
        <w:t>Если обнаружили неточности в документе уже выгруженном в ЕИС, то возвращаем Сведения в АЦК, вносим изменения и выгружаем вновь. Удалять проект в ЕИС не следует так как это действие нарушит связь АЦК-ЕИС и выгрузить данный документ удастся только с помощью сотрудников технической поддержки АЦК-Госзаказ через запрос на нашем портале.</w:t>
      </w:r>
    </w:p>
    <w:p w:rsidR="003E0B61" w:rsidRDefault="003E0B61" w:rsidP="00826D3A">
      <w:pPr>
        <w:spacing w:after="0" w:line="240" w:lineRule="auto"/>
      </w:pPr>
    </w:p>
    <w:p w:rsidR="0020057C" w:rsidRDefault="0020057C" w:rsidP="00826D3A">
      <w:pPr>
        <w:spacing w:after="0" w:line="240" w:lineRule="auto"/>
      </w:pPr>
      <w:r>
        <w:t>Изменения в ФП</w:t>
      </w:r>
    </w:p>
    <w:p w:rsidR="0020057C" w:rsidRDefault="001D067E" w:rsidP="00826D3A">
      <w:pPr>
        <w:spacing w:after="0" w:line="240" w:lineRule="auto"/>
      </w:pPr>
      <w:r>
        <w:t xml:space="preserve">Если необходимо внести изменения в документ Факт Поставки уже размещённый на ЕИС нужно </w:t>
      </w:r>
      <w:proofErr w:type="gramStart"/>
      <w:r>
        <w:t>Отозвать</w:t>
      </w:r>
      <w:proofErr w:type="gramEnd"/>
      <w:r>
        <w:t xml:space="preserve"> сведения об исполнении в которых выгружалась информация по данному факту поставки. Далее из сведений удалить информацию о факте поставки и после этого Вернуть факт поставки для внесения изменений.</w:t>
      </w:r>
    </w:p>
    <w:p w:rsidR="0020057C" w:rsidRDefault="0020057C" w:rsidP="00826D3A">
      <w:pPr>
        <w:spacing w:after="0" w:line="240" w:lineRule="auto"/>
      </w:pPr>
    </w:p>
    <w:p w:rsidR="003E0B61" w:rsidRDefault="003E0B61" w:rsidP="00826D3A">
      <w:pPr>
        <w:spacing w:after="0" w:line="240" w:lineRule="auto"/>
        <w:rPr>
          <w:rStyle w:val="HMPrimechaniya"/>
          <w:i/>
        </w:rPr>
      </w:pPr>
      <w:r w:rsidRPr="00394E14">
        <w:rPr>
          <w:rStyle w:val="HMPrimechaniya"/>
          <w:i/>
        </w:rPr>
        <w:t>Существует два варианта завершения обработки ЭД «Контракт»:</w:t>
      </w:r>
    </w:p>
    <w:p w:rsidR="00564478" w:rsidRDefault="003E0B61" w:rsidP="00826D3A">
      <w:pPr>
        <w:spacing w:after="0" w:line="240" w:lineRule="auto"/>
        <w:rPr>
          <w:rStyle w:val="HMPrimechaniya"/>
          <w:i/>
        </w:rPr>
      </w:pPr>
      <w:r w:rsidRPr="00394E14">
        <w:rPr>
          <w:i w:val="0"/>
        </w:rPr>
        <w:tab/>
      </w:r>
      <w:r w:rsidRPr="00394E14">
        <w:rPr>
          <w:rStyle w:val="HMPrimechaniya"/>
          <w:b/>
          <w:i/>
          <w:spacing w:val="5"/>
        </w:rPr>
        <w:t>• </w:t>
      </w:r>
      <w:r w:rsidRPr="00394E14">
        <w:rPr>
          <w:rStyle w:val="HMPrimechaniya"/>
          <w:i/>
        </w:rPr>
        <w:t>когда сумма оплаты равна сумме поставленного товара (данные берутся из ЭД «Факт поставки» на статусе «Обработка завершена»), ЭД «Контракт» переходит на статус «</w:t>
      </w:r>
      <w:r w:rsidR="00380A09">
        <w:rPr>
          <w:rStyle w:val="HMPrimechaniya"/>
          <w:i/>
        </w:rPr>
        <w:t>Обработка завершена</w:t>
      </w:r>
      <w:r w:rsidRPr="00394E14">
        <w:rPr>
          <w:rStyle w:val="HMPrimechaniya"/>
          <w:i/>
        </w:rPr>
        <w:t>» автоматически;</w:t>
      </w:r>
    </w:p>
    <w:p w:rsidR="003E0B61" w:rsidRPr="00394E14" w:rsidRDefault="003E0B61" w:rsidP="00826D3A">
      <w:pPr>
        <w:spacing w:after="0" w:line="240" w:lineRule="auto"/>
        <w:rPr>
          <w:i w:val="0"/>
        </w:rPr>
      </w:pPr>
      <w:r w:rsidRPr="00394E14">
        <w:rPr>
          <w:i w:val="0"/>
        </w:rPr>
        <w:tab/>
      </w:r>
      <w:r w:rsidRPr="00394E14">
        <w:rPr>
          <w:rStyle w:val="HMPrimechaniya"/>
          <w:b/>
          <w:i/>
          <w:spacing w:val="5"/>
        </w:rPr>
        <w:t>• </w:t>
      </w:r>
      <w:r w:rsidRPr="00394E14">
        <w:rPr>
          <w:rStyle w:val="HMPrimechaniya"/>
          <w:i/>
        </w:rPr>
        <w:t>если ЭД «Контракт» исполнен частично, то после обработки ЭД «Факт поставки» (сформированного(</w:t>
      </w:r>
      <w:proofErr w:type="spellStart"/>
      <w:r w:rsidRPr="00394E14">
        <w:rPr>
          <w:rStyle w:val="HMPrimechaniya"/>
          <w:i/>
        </w:rPr>
        <w:t>ых</w:t>
      </w:r>
      <w:proofErr w:type="spellEnd"/>
      <w:r w:rsidRPr="00394E14">
        <w:rPr>
          <w:rStyle w:val="HMPrimechaniya"/>
          <w:i/>
        </w:rPr>
        <w:t xml:space="preserve">) на сумму исполнения контракта соответственно) необходимо </w:t>
      </w:r>
      <w:r>
        <w:rPr>
          <w:rStyle w:val="HMPrimechaniya"/>
          <w:i/>
        </w:rPr>
        <w:t>выполнить действие (Расторгнуть)</w:t>
      </w:r>
      <w:r w:rsidRPr="00394E14">
        <w:rPr>
          <w:rStyle w:val="HMPrimechaniya"/>
          <w:i/>
        </w:rPr>
        <w:t>;</w:t>
      </w:r>
      <w:r w:rsidRPr="00394E14">
        <w:rPr>
          <w:rStyle w:val="HMPrimechaniya"/>
          <w:b/>
          <w:i/>
        </w:rPr>
        <w:t xml:space="preserve"> </w:t>
      </w:r>
      <w:r w:rsidRPr="00394E14">
        <w:rPr>
          <w:rStyle w:val="HMPrimechaniya"/>
          <w:i/>
        </w:rPr>
        <w:t>контракт перейдет на статус «</w:t>
      </w:r>
      <w:r w:rsidR="00380A09" w:rsidRPr="00380A09">
        <w:rPr>
          <w:rStyle w:val="HMPrimechaniya"/>
          <w:i/>
        </w:rPr>
        <w:t>Обработка завершена</w:t>
      </w:r>
      <w:r w:rsidRPr="00394E14">
        <w:rPr>
          <w:rStyle w:val="HMPrimechaniya"/>
          <w:i/>
        </w:rPr>
        <w:t>».</w:t>
      </w:r>
    </w:p>
    <w:sectPr w:rsidR="003E0B61" w:rsidRPr="00394E14" w:rsidSect="00340ED6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3E"/>
    <w:rsid w:val="00004CF3"/>
    <w:rsid w:val="0003752B"/>
    <w:rsid w:val="00042739"/>
    <w:rsid w:val="001D067E"/>
    <w:rsid w:val="0020057C"/>
    <w:rsid w:val="00252F3E"/>
    <w:rsid w:val="00275E3D"/>
    <w:rsid w:val="002A00AD"/>
    <w:rsid w:val="00340ED6"/>
    <w:rsid w:val="00380A09"/>
    <w:rsid w:val="00394E14"/>
    <w:rsid w:val="003E0B61"/>
    <w:rsid w:val="004D5845"/>
    <w:rsid w:val="00564478"/>
    <w:rsid w:val="006967A6"/>
    <w:rsid w:val="00731188"/>
    <w:rsid w:val="007A0831"/>
    <w:rsid w:val="007B6B59"/>
    <w:rsid w:val="00826D3A"/>
    <w:rsid w:val="00873469"/>
    <w:rsid w:val="008919BC"/>
    <w:rsid w:val="00A223AD"/>
    <w:rsid w:val="00A87FA9"/>
    <w:rsid w:val="00AA1B56"/>
    <w:rsid w:val="00B16F27"/>
    <w:rsid w:val="00BF5DE0"/>
    <w:rsid w:val="00C92440"/>
    <w:rsid w:val="00D00D26"/>
    <w:rsid w:val="00E87E40"/>
    <w:rsid w:val="00EE4CC7"/>
    <w:rsid w:val="00F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AF41-2D83-4F6C-A65F-55BFE09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C7"/>
    <w:rPr>
      <w:rFonts w:ascii="PT Astra Serif" w:hAnsi="PT Astra Serif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3E"/>
    <w:rPr>
      <w:b/>
      <w:bCs/>
    </w:rPr>
  </w:style>
  <w:style w:type="character" w:customStyle="1" w:styleId="HMComment">
    <w:name w:val="H&amp;M Comment"/>
    <w:basedOn w:val="a0"/>
    <w:uiPriority w:val="9"/>
    <w:qFormat/>
    <w:rsid w:val="002A00AD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Primechaniya">
    <w:name w:val="H&amp;M Primechaniya"/>
    <w:basedOn w:val="HMComment"/>
    <w:uiPriority w:val="9"/>
    <w:qFormat/>
    <w:rsid w:val="00394E14"/>
    <w:rPr>
      <w:rFonts w:ascii="Arial" w:hAnsi="Arial"/>
      <w:b w:val="0"/>
      <w:i/>
      <w:caps w:val="0"/>
      <w:strike w:val="0"/>
      <w:color w:val="19365E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Осадчий Антон Михайлович (к. 5)</dc:creator>
  <cp:keywords/>
  <dc:description/>
  <cp:lastModifiedBy>Осадчий Антон Михайлович (к. 5)</cp:lastModifiedBy>
  <cp:revision>10</cp:revision>
  <dcterms:created xsi:type="dcterms:W3CDTF">2021-08-13T05:01:00Z</dcterms:created>
  <dcterms:modified xsi:type="dcterms:W3CDTF">2021-09-10T06:55:00Z</dcterms:modified>
</cp:coreProperties>
</file>