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F3" w:rsidRDefault="00E761F3">
      <w:pPr>
        <w:pStyle w:val="ConsPlusTitlePage"/>
      </w:pPr>
    </w:p>
    <w:p w:rsidR="00E761F3" w:rsidRDefault="00E761F3">
      <w:pPr>
        <w:pStyle w:val="ConsPlusNormal"/>
        <w:jc w:val="right"/>
        <w:outlineLvl w:val="0"/>
      </w:pPr>
      <w:bookmarkStart w:id="0" w:name="P1"/>
      <w:bookmarkEnd w:id="0"/>
      <w:r>
        <w:t>Проект</w:t>
      </w:r>
    </w:p>
    <w:p w:rsidR="00E761F3" w:rsidRDefault="00E761F3">
      <w:pPr>
        <w:pStyle w:val="ConsPlusNormal"/>
        <w:ind w:firstLine="540"/>
        <w:jc w:val="both"/>
      </w:pPr>
    </w:p>
    <w:p w:rsidR="00E761F3" w:rsidRDefault="00E761F3">
      <w:pPr>
        <w:pStyle w:val="ConsPlusTitle"/>
        <w:jc w:val="center"/>
      </w:pPr>
    </w:p>
    <w:p w:rsidR="00E761F3" w:rsidRDefault="00E761F3">
      <w:pPr>
        <w:pStyle w:val="ConsPlusTitle"/>
        <w:jc w:val="center"/>
      </w:pPr>
      <w:r>
        <w:t>ФЕДЕРАЛЬНЫЙ ЗАКОН</w:t>
      </w:r>
    </w:p>
    <w:p w:rsidR="00E761F3" w:rsidRDefault="00E761F3">
      <w:pPr>
        <w:pStyle w:val="ConsPlusTitle"/>
        <w:jc w:val="center"/>
      </w:pPr>
    </w:p>
    <w:p w:rsidR="00E761F3" w:rsidRDefault="00346B90" w:rsidP="0039148D">
      <w:pPr>
        <w:pStyle w:val="ConsPlusNormal"/>
        <w:ind w:firstLine="540"/>
        <w:jc w:val="center"/>
      </w:pPr>
      <w:bookmarkStart w:id="1" w:name="_GoBack"/>
      <w:r w:rsidRPr="00346B90">
        <w:rPr>
          <w:b/>
        </w:rPr>
        <w:t>О внесении изменени</w:t>
      </w:r>
      <w:r w:rsidR="0039148D">
        <w:rPr>
          <w:b/>
        </w:rPr>
        <w:t>й</w:t>
      </w:r>
      <w:r w:rsidRPr="00346B90">
        <w:rPr>
          <w:b/>
        </w:rPr>
        <w:t xml:space="preserve"> в </w:t>
      </w:r>
      <w:r w:rsidR="0039148D" w:rsidRPr="0039148D">
        <w:rPr>
          <w:b/>
        </w:rPr>
        <w:t>пункт 8 части 1 статьи 95 Федераль</w:t>
      </w:r>
      <w:r w:rsidR="006F76C5">
        <w:rPr>
          <w:b/>
        </w:rPr>
        <w:t xml:space="preserve">ного закона от 5 апреля 2013 </w:t>
      </w:r>
      <w:r w:rsidR="001D19C6">
        <w:rPr>
          <w:b/>
        </w:rPr>
        <w:t>г.</w:t>
      </w:r>
      <w:r w:rsidR="0039148D">
        <w:rPr>
          <w:b/>
        </w:rPr>
        <w:t xml:space="preserve"> </w:t>
      </w:r>
      <w:r w:rsidR="0039148D" w:rsidRPr="0039148D">
        <w:rPr>
          <w:b/>
        </w:rPr>
        <w:t xml:space="preserve">№ 44-ФЗ </w:t>
      </w:r>
      <w:bookmarkEnd w:id="1"/>
      <w:r w:rsidR="0039148D" w:rsidRPr="0039148D">
        <w:rPr>
          <w:b/>
        </w:rPr>
        <w:t>«О контрактной системе в сфере закупок товаров, работ, услуг дл</w:t>
      </w:r>
      <w:r w:rsidR="001D19C6">
        <w:rPr>
          <w:b/>
        </w:rPr>
        <w:t>я обеспечения государственных и </w:t>
      </w:r>
      <w:r w:rsidR="0039148D" w:rsidRPr="0039148D">
        <w:rPr>
          <w:b/>
        </w:rPr>
        <w:t>муниципальных нужд»</w:t>
      </w:r>
      <w:r w:rsidR="0039148D">
        <w:rPr>
          <w:b/>
        </w:rPr>
        <w:t xml:space="preserve"> и </w:t>
      </w:r>
      <w:r w:rsidR="001D19C6">
        <w:rPr>
          <w:b/>
        </w:rPr>
        <w:t xml:space="preserve">в </w:t>
      </w:r>
      <w:r w:rsidRPr="00346B90">
        <w:rPr>
          <w:b/>
        </w:rPr>
        <w:t>статью 5 Федерального закона</w:t>
      </w:r>
      <w:r>
        <w:rPr>
          <w:b/>
        </w:rPr>
        <w:br/>
      </w:r>
      <w:r w:rsidRPr="00346B90">
        <w:rPr>
          <w:b/>
        </w:rPr>
        <w:t>от 2 июля 2021 г. № 360-ФЗ «О внесении изменений в отдельные законодательные акты Российской Федерации</w:t>
      </w:r>
      <w:r w:rsidR="001D19C6">
        <w:rPr>
          <w:b/>
        </w:rPr>
        <w:t>»</w:t>
      </w:r>
    </w:p>
    <w:p w:rsidR="00C8319D" w:rsidRDefault="00C8319D">
      <w:pPr>
        <w:pStyle w:val="ConsPlusTitle"/>
        <w:ind w:firstLine="540"/>
        <w:jc w:val="both"/>
        <w:outlineLvl w:val="1"/>
      </w:pPr>
    </w:p>
    <w:p w:rsidR="00A57ACD" w:rsidRDefault="00A57ACD">
      <w:pPr>
        <w:pStyle w:val="ConsPlusTitle"/>
        <w:ind w:firstLine="540"/>
        <w:jc w:val="both"/>
        <w:outlineLvl w:val="1"/>
      </w:pPr>
    </w:p>
    <w:p w:rsidR="00A57ACD" w:rsidRDefault="00A57ACD" w:rsidP="001D19C6">
      <w:pPr>
        <w:pStyle w:val="ConsPlusTitle"/>
        <w:ind w:firstLine="709"/>
        <w:jc w:val="both"/>
        <w:outlineLvl w:val="1"/>
      </w:pPr>
      <w:r>
        <w:t>Статья 1</w:t>
      </w:r>
    </w:p>
    <w:p w:rsidR="00A57ACD" w:rsidRDefault="00A57ACD" w:rsidP="001D19C6">
      <w:pPr>
        <w:pStyle w:val="ConsPlusNormal"/>
        <w:ind w:firstLine="709"/>
        <w:jc w:val="both"/>
      </w:pPr>
    </w:p>
    <w:p w:rsidR="00A57ACD" w:rsidRDefault="00A57ACD" w:rsidP="001D19C6">
      <w:pPr>
        <w:pStyle w:val="ConsPlusNormal"/>
        <w:ind w:firstLine="709"/>
        <w:jc w:val="both"/>
      </w:pPr>
      <w:r>
        <w:t>В пункте 8 части 1 статьи 95 Феде</w:t>
      </w:r>
      <w:r w:rsidR="009B7B35">
        <w:t>рального закона от 5 апреля 201</w:t>
      </w:r>
      <w:r w:rsidR="006F76C5">
        <w:t>3</w:t>
      </w:r>
      <w:r>
        <w:t xml:space="preserve"> г. </w:t>
      </w:r>
      <w:r>
        <w:br/>
        <w:t>№ 44-ФЗ «О контрактной системе в сфере за</w:t>
      </w:r>
      <w:r w:rsidR="001D19C6">
        <w:t>купок товаров, работ, услуг для </w:t>
      </w:r>
      <w:r>
        <w:t>обеспечения государственных и муниципальных нужд» (</w:t>
      </w:r>
      <w:r w:rsidRPr="00A57ACD">
        <w:t xml:space="preserve">Собрание законодательства Российской Федерации, 2002, </w:t>
      </w:r>
      <w:r>
        <w:t>№</w:t>
      </w:r>
      <w:r w:rsidRPr="00A57ACD">
        <w:t xml:space="preserve"> 24, ст. 2253; </w:t>
      </w:r>
      <w:r w:rsidR="00167F02" w:rsidRPr="00167F02">
        <w:t xml:space="preserve">2019, </w:t>
      </w:r>
      <w:r w:rsidR="00167F02">
        <w:t>№</w:t>
      </w:r>
      <w:r w:rsidR="001D19C6">
        <w:t> </w:t>
      </w:r>
      <w:r w:rsidR="00167F02" w:rsidRPr="00167F02">
        <w:t>18,</w:t>
      </w:r>
      <w:r w:rsidR="001D19C6">
        <w:t> ст. </w:t>
      </w:r>
      <w:r w:rsidR="00167F02">
        <w:t>2195</w:t>
      </w:r>
      <w:r w:rsidRPr="00A57ACD">
        <w:t>)</w:t>
      </w:r>
      <w:r w:rsidR="00167F02">
        <w:t xml:space="preserve"> слова «</w:t>
      </w:r>
      <w:r w:rsidRPr="00A57ACD">
        <w:t>заключенного на срок не менее одного года</w:t>
      </w:r>
      <w:r w:rsidR="00167F02">
        <w:t>»</w:t>
      </w:r>
      <w:r w:rsidR="001D19C6">
        <w:t xml:space="preserve"> исключить</w:t>
      </w:r>
      <w:r w:rsidR="00167F02">
        <w:t>.</w:t>
      </w:r>
    </w:p>
    <w:p w:rsidR="00C8319D" w:rsidRDefault="00C8319D" w:rsidP="001D19C6">
      <w:pPr>
        <w:pStyle w:val="ConsPlusTitle"/>
        <w:ind w:firstLine="709"/>
        <w:jc w:val="both"/>
        <w:outlineLvl w:val="1"/>
      </w:pPr>
    </w:p>
    <w:p w:rsidR="00E761F3" w:rsidRDefault="00E761F3" w:rsidP="001D19C6">
      <w:pPr>
        <w:pStyle w:val="ConsPlusTitle"/>
        <w:ind w:firstLine="709"/>
        <w:jc w:val="both"/>
        <w:outlineLvl w:val="1"/>
      </w:pPr>
      <w:r>
        <w:t xml:space="preserve">Статья </w:t>
      </w:r>
      <w:r w:rsidR="00A57ACD">
        <w:t>2</w:t>
      </w:r>
    </w:p>
    <w:p w:rsidR="00C8319D" w:rsidRDefault="00C8319D" w:rsidP="001D19C6">
      <w:pPr>
        <w:pStyle w:val="ConsPlusNormal"/>
        <w:ind w:firstLine="709"/>
        <w:jc w:val="both"/>
      </w:pPr>
    </w:p>
    <w:p w:rsidR="00346B90" w:rsidRDefault="00346B90" w:rsidP="001D19C6">
      <w:pPr>
        <w:pStyle w:val="ConsPlusNormal"/>
        <w:ind w:firstLine="709"/>
        <w:jc w:val="both"/>
      </w:pPr>
      <w:r>
        <w:t>В а</w:t>
      </w:r>
      <w:r w:rsidR="00C8319D">
        <w:t>бзац</w:t>
      </w:r>
      <w:r>
        <w:t>е</w:t>
      </w:r>
      <w:r w:rsidR="00C8319D">
        <w:t xml:space="preserve"> восьмо</w:t>
      </w:r>
      <w:r>
        <w:t>м</w:t>
      </w:r>
      <w:r w:rsidR="00C8319D">
        <w:t xml:space="preserve"> подпункта «а» пункта 33 статьи 5 </w:t>
      </w:r>
      <w:r w:rsidR="00C8319D" w:rsidRPr="00C8319D">
        <w:t>Федерального закона «Федерального закона «О внесении изменений в отдельные законодательные акты Российской Федерации»</w:t>
      </w:r>
      <w:r w:rsidR="00C8319D">
        <w:t xml:space="preserve"> (Собрание законодательства Российской Федерации, 2013, № 27, ст. 5188) </w:t>
      </w:r>
      <w:r>
        <w:t>слов</w:t>
      </w:r>
      <w:r w:rsidR="00827D68">
        <w:t>о</w:t>
      </w:r>
      <w:r>
        <w:t xml:space="preserve"> «</w:t>
      </w:r>
      <w:r w:rsidRPr="00346B90">
        <w:t>года</w:t>
      </w:r>
      <w:r>
        <w:t>»</w:t>
      </w:r>
      <w:r w:rsidRPr="00346B90">
        <w:t xml:space="preserve"> </w:t>
      </w:r>
      <w:r w:rsidR="00827D68">
        <w:t>заменить</w:t>
      </w:r>
      <w:r w:rsidRPr="00346B90">
        <w:t xml:space="preserve"> словами</w:t>
      </w:r>
      <w:r>
        <w:t xml:space="preserve"> «</w:t>
      </w:r>
      <w:r w:rsidR="00827D68" w:rsidRPr="00827D68">
        <w:t>если при исполнении</w:t>
      </w:r>
      <w:r>
        <w:t>».</w:t>
      </w:r>
    </w:p>
    <w:p w:rsidR="00E761F3" w:rsidRDefault="00E761F3" w:rsidP="001D19C6">
      <w:pPr>
        <w:pStyle w:val="ConsPlusNormal"/>
        <w:ind w:firstLine="709"/>
        <w:jc w:val="both"/>
      </w:pPr>
    </w:p>
    <w:p w:rsidR="00E761F3" w:rsidRDefault="00E761F3" w:rsidP="001D19C6">
      <w:pPr>
        <w:pStyle w:val="ConsPlusTitle"/>
        <w:ind w:firstLine="709"/>
        <w:jc w:val="both"/>
        <w:outlineLvl w:val="1"/>
      </w:pPr>
      <w:r>
        <w:t xml:space="preserve">Статья </w:t>
      </w:r>
      <w:r w:rsidR="00A57ACD">
        <w:t>3</w:t>
      </w:r>
    </w:p>
    <w:p w:rsidR="00E761F3" w:rsidRDefault="00E761F3" w:rsidP="001D19C6">
      <w:pPr>
        <w:pStyle w:val="ConsPlusNormal"/>
        <w:ind w:firstLine="709"/>
        <w:jc w:val="both"/>
      </w:pPr>
    </w:p>
    <w:p w:rsidR="00C8319D" w:rsidRDefault="00C8319D" w:rsidP="001D19C6">
      <w:pPr>
        <w:pStyle w:val="ConsPlusNormal"/>
        <w:ind w:firstLine="709"/>
        <w:jc w:val="both"/>
      </w:pPr>
      <w:r>
        <w:t xml:space="preserve">Настоящий Федеральный закон вступает в силу с </w:t>
      </w:r>
      <w:r w:rsidR="001D19C6">
        <w:t>момента его </w:t>
      </w:r>
      <w:r w:rsidR="00167F02">
        <w:t>официального опубликования</w:t>
      </w:r>
      <w:r w:rsidR="00827D68">
        <w:t xml:space="preserve"> и распространяется на</w:t>
      </w:r>
      <w:r w:rsidR="00827D68" w:rsidRPr="00827D68">
        <w:t xml:space="preserve"> государственн</w:t>
      </w:r>
      <w:r w:rsidR="00827D68">
        <w:t xml:space="preserve">ые </w:t>
      </w:r>
      <w:r w:rsidR="00827D68" w:rsidRPr="00827D68">
        <w:t>контракт</w:t>
      </w:r>
      <w:r w:rsidR="00827D68">
        <w:t>ы</w:t>
      </w:r>
      <w:r w:rsidR="00827D68" w:rsidRPr="00827D68">
        <w:t>, муниципальны</w:t>
      </w:r>
      <w:r w:rsidR="00827D68">
        <w:t xml:space="preserve">е </w:t>
      </w:r>
      <w:r w:rsidR="00827D68" w:rsidRPr="00827D68">
        <w:t>контракт</w:t>
      </w:r>
      <w:r w:rsidR="00827D68">
        <w:t>ы, заключенные с 1 января 2021 года.</w:t>
      </w:r>
    </w:p>
    <w:p w:rsidR="00C8319D" w:rsidRDefault="00C8319D" w:rsidP="001D19C6">
      <w:pPr>
        <w:pStyle w:val="ConsPlusNormal"/>
        <w:ind w:firstLine="709"/>
        <w:jc w:val="both"/>
      </w:pPr>
    </w:p>
    <w:p w:rsidR="00346B90" w:rsidRDefault="00346B90">
      <w:pPr>
        <w:pStyle w:val="ConsPlusNormal"/>
        <w:ind w:firstLine="540"/>
        <w:jc w:val="both"/>
      </w:pPr>
    </w:p>
    <w:p w:rsidR="00C8319D" w:rsidRDefault="00C8319D" w:rsidP="001D19C6">
      <w:pPr>
        <w:pStyle w:val="ConsPlusNormal"/>
        <w:jc w:val="both"/>
      </w:pPr>
    </w:p>
    <w:p w:rsidR="00E761F3" w:rsidRDefault="00E761F3" w:rsidP="001D19C6">
      <w:pPr>
        <w:pStyle w:val="ConsPlusNormal"/>
        <w:jc w:val="right"/>
      </w:pPr>
      <w:r>
        <w:t>Президент</w:t>
      </w:r>
    </w:p>
    <w:p w:rsidR="00E761F3" w:rsidRDefault="00E761F3" w:rsidP="001D19C6">
      <w:pPr>
        <w:pStyle w:val="ConsPlusNormal"/>
        <w:jc w:val="right"/>
      </w:pPr>
      <w:r>
        <w:t>Российской Федерации</w:t>
      </w:r>
    </w:p>
    <w:p w:rsidR="00E761F3" w:rsidRDefault="00E761F3">
      <w:pPr>
        <w:pStyle w:val="ConsPlusNormal"/>
        <w:ind w:firstLine="540"/>
        <w:jc w:val="both"/>
      </w:pPr>
    </w:p>
    <w:p w:rsidR="00E761F3" w:rsidRDefault="00E761F3">
      <w:pPr>
        <w:pStyle w:val="ConsPlusNormal"/>
        <w:ind w:firstLine="540"/>
        <w:jc w:val="both"/>
      </w:pPr>
    </w:p>
    <w:sectPr w:rsidR="00E761F3" w:rsidSect="00E761F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F3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67F02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19C6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6B90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148D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483B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5A8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6C5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27D68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B7B35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57ACD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19D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8A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61F3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30B87-6617-4473-8F30-EA15DD0D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761F3"/>
    <w:pPr>
      <w:widowControl w:val="0"/>
      <w:autoSpaceDE w:val="0"/>
      <w:autoSpaceDN w:val="0"/>
      <w:spacing w:line="240" w:lineRule="auto"/>
      <w:ind w:left="0" w:right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761F3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761F3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Ирина Витальевна</dc:creator>
  <cp:keywords/>
  <dc:description/>
  <cp:lastModifiedBy>Ульянова Ксения Игоревна</cp:lastModifiedBy>
  <cp:revision>2</cp:revision>
  <dcterms:created xsi:type="dcterms:W3CDTF">2021-11-17T10:55:00Z</dcterms:created>
  <dcterms:modified xsi:type="dcterms:W3CDTF">2021-11-17T10:55:00Z</dcterms:modified>
</cp:coreProperties>
</file>