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1B" w:rsidRPr="00BC191B" w:rsidRDefault="00BC191B" w:rsidP="00BC191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C191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Ошибки в сроке исполнения </w:t>
      </w:r>
      <w:proofErr w:type="spellStart"/>
      <w:r w:rsidRPr="00BC191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госконтракта</w:t>
      </w:r>
      <w:proofErr w:type="spellEnd"/>
      <w:r w:rsidRPr="00BC191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несколько примеров из практики за 2020 - 2022 годы</w:t>
      </w:r>
    </w:p>
    <w:p w:rsidR="00BC191B" w:rsidRPr="00BC191B" w:rsidRDefault="00BC191B" w:rsidP="00BC19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BC191B" w:rsidRPr="00BC191B" w:rsidRDefault="00BC191B" w:rsidP="0082613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C191B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Сроки в аукционной документации противоречат друг другу</w:t>
      </w:r>
    </w:p>
    <w:p w:rsidR="00BC191B" w:rsidRPr="00BC191B" w:rsidRDefault="00BC191B" w:rsidP="008261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 неоднократно отмечали, что документы о закупке не должны содержать разночтения и вводить участников в заблуждение. Например, признали нарушением установление противоречивых требований к сроку исполнения контракта:</w:t>
      </w:r>
    </w:p>
    <w:p w:rsidR="00BC191B" w:rsidRDefault="00BC191B" w:rsidP="008261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проекте контракта и инф</w:t>
      </w:r>
      <w:bookmarkStart w:id="0" w:name="_GoBack"/>
      <w:bookmarkEnd w:id="0"/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ормационной карте – </w:t>
      </w:r>
      <w:r w:rsidRPr="00BC191B">
        <w:rPr>
          <w:rFonts w:ascii="PT Astra Serif" w:hAnsi="PT Astra Serif" w:cs="PT Astra Serif"/>
          <w:sz w:val="28"/>
          <w:szCs w:val="28"/>
        </w:rPr>
        <w:t xml:space="preserve">Решение Дагестанского УФАС России от 15.05.2020 </w:t>
      </w:r>
      <w:r w:rsidRPr="00BC191B">
        <w:rPr>
          <w:rFonts w:ascii="PT Astra Serif" w:hAnsi="PT Astra Serif" w:cs="PT Astra Serif"/>
          <w:sz w:val="28"/>
          <w:szCs w:val="28"/>
        </w:rPr>
        <w:t>№ 005/06/106-1011/20</w:t>
      </w:r>
    </w:p>
    <w:p w:rsidR="00BC191B" w:rsidRPr="00BC191B" w:rsidRDefault="00BC191B" w:rsidP="0082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проекте контракта и извещении о проведении аукциона –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Решение Московского областного УФАС России от 17.02.2022 по делу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№</w:t>
      </w: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50/06/4829эп/22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Решение Белгородского УФАС России от 09.08.2021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52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Решение Омского УФАС России от 22.02.2022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055/06/42-111/2022</w:t>
      </w:r>
    </w:p>
    <w:p w:rsidR="00BC191B" w:rsidRPr="00BC191B" w:rsidRDefault="00BC191B" w:rsidP="0082613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C191B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 нереальный срок исполнения контракта</w:t>
      </w:r>
    </w:p>
    <w:p w:rsidR="00BC191B" w:rsidRPr="00BC191B" w:rsidRDefault="00BC191B" w:rsidP="0082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Западно-Сибирского</w:t>
      </w:r>
      <w:proofErr w:type="gramEnd"/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 </w:t>
      </w:r>
      <w:hyperlink r:id="rId5" w:history="1">
        <w:r w:rsidRPr="00BC191B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отметил</w:t>
        </w:r>
      </w:hyperlink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неразумно короткий срок выполнения работ может свидетельствовать о злоупотреблении со стороны заказчика. Дело направили на новое рассмотрение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</w:t>
      </w:r>
      <w:proofErr w:type="gramStart"/>
      <w:r>
        <w:rPr>
          <w:rFonts w:ascii="PT Astra Serif" w:hAnsi="PT Astra Serif" w:cs="PT Astra Serif"/>
          <w:sz w:val="28"/>
          <w:szCs w:val="28"/>
        </w:rPr>
        <w:t>Западно-Сибирского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округа от 08.11.2021 </w:t>
      </w:r>
      <w:r w:rsidR="00346308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Ф04-60</w:t>
      </w:r>
      <w:r>
        <w:rPr>
          <w:rFonts w:ascii="PT Astra Serif" w:hAnsi="PT Astra Serif" w:cs="PT Astra Serif"/>
          <w:sz w:val="28"/>
          <w:szCs w:val="28"/>
        </w:rPr>
        <w:t xml:space="preserve">36/2021 по делу </w:t>
      </w:r>
      <w:r w:rsidR="00346308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А45-4981/2021)</w:t>
      </w: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C191B" w:rsidRPr="00BC191B" w:rsidRDefault="00BC191B" w:rsidP="0082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Аналогичные решения принимало и </w:t>
      </w:r>
      <w:hyperlink r:id="rId6" w:history="1">
        <w:r w:rsidRPr="00BC191B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Вологодское УФАС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Вологодского УФАС России от 18</w:t>
      </w:r>
      <w:r>
        <w:rPr>
          <w:rFonts w:ascii="PT Astra Serif" w:hAnsi="PT Astra Serif" w:cs="PT Astra Serif"/>
          <w:sz w:val="28"/>
          <w:szCs w:val="28"/>
        </w:rPr>
        <w:t xml:space="preserve">.10.2021 </w:t>
      </w:r>
      <w:r w:rsidR="00346308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035/06/54.3-580/2021)</w:t>
      </w: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C191B" w:rsidRPr="00BC191B" w:rsidRDefault="00BC191B" w:rsidP="0082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Отметим, что довод о нереальности срока исполнения может быть опровергнут из-за большого количества претендентов на контракт. Так, Московское областное УФАС </w:t>
      </w:r>
      <w:hyperlink r:id="rId7" w:history="1">
        <w:r w:rsidRPr="00BC191B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поддержало</w:t>
        </w:r>
      </w:hyperlink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заказчика благодаря четырем заявкам от других участников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Московского областного УФАС России от 24.11.202</w:t>
      </w:r>
      <w:r>
        <w:rPr>
          <w:rFonts w:ascii="PT Astra Serif" w:hAnsi="PT Astra Serif" w:cs="PT Astra Serif"/>
          <w:sz w:val="28"/>
          <w:szCs w:val="28"/>
        </w:rPr>
        <w:t>1 по делу N 050/06/45962эп/2021)</w:t>
      </w: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C191B" w:rsidRPr="00346308" w:rsidRDefault="00BC191B" w:rsidP="0082613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46308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 исполнения не указан прямо в извещении</w:t>
      </w:r>
    </w:p>
    <w:p w:rsidR="00BC191B" w:rsidRPr="00BC191B" w:rsidRDefault="00BC191B" w:rsidP="0082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 России </w:t>
      </w:r>
      <w:hyperlink r:id="rId8" w:history="1">
        <w:r w:rsidRPr="00BC191B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оштрафовала</w:t>
        </w:r>
      </w:hyperlink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заказчика, который в извещении не указал срок исполнения обязательств (отдельных этапов), а лишь дал ссылку на приложение к проекту </w:t>
      </w:r>
      <w:proofErr w:type="spellStart"/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госконтракта</w:t>
      </w:r>
      <w:proofErr w:type="spellEnd"/>
      <w:r w:rsidR="00346308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346308">
        <w:rPr>
          <w:rFonts w:ascii="PT Astra Serif" w:hAnsi="PT Astra Serif" w:cs="PT Astra Serif"/>
          <w:sz w:val="28"/>
          <w:szCs w:val="28"/>
        </w:rPr>
        <w:t>Решение ФАС России от 28.02.20</w:t>
      </w:r>
      <w:r w:rsidR="00346308">
        <w:rPr>
          <w:rFonts w:ascii="PT Astra Serif" w:hAnsi="PT Astra Serif" w:cs="PT Astra Serif"/>
          <w:sz w:val="28"/>
          <w:szCs w:val="28"/>
        </w:rPr>
        <w:t xml:space="preserve">22 по делу </w:t>
      </w:r>
      <w:r w:rsidR="00826135">
        <w:rPr>
          <w:rFonts w:ascii="PT Astra Serif" w:hAnsi="PT Astra Serif" w:cs="PT Astra Serif"/>
          <w:sz w:val="28"/>
          <w:szCs w:val="28"/>
        </w:rPr>
        <w:t xml:space="preserve">№ </w:t>
      </w:r>
      <w:r w:rsidR="00346308">
        <w:rPr>
          <w:rFonts w:ascii="PT Astra Serif" w:hAnsi="PT Astra Serif" w:cs="PT Astra Serif"/>
          <w:sz w:val="28"/>
          <w:szCs w:val="28"/>
        </w:rPr>
        <w:t>28/06/105-428/2022)</w:t>
      </w:r>
      <w:r w:rsidRPr="00BC191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E079D6" w:rsidRPr="00BC191B" w:rsidRDefault="00E079D6" w:rsidP="00346308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E079D6" w:rsidRPr="00BC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1AFD"/>
    <w:multiLevelType w:val="multilevel"/>
    <w:tmpl w:val="0F5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77D45"/>
    <w:multiLevelType w:val="hybridMultilevel"/>
    <w:tmpl w:val="2260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DE2"/>
    <w:multiLevelType w:val="hybridMultilevel"/>
    <w:tmpl w:val="B712C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1B"/>
    <w:rsid w:val="00346308"/>
    <w:rsid w:val="00826135"/>
    <w:rsid w:val="00BC191B"/>
    <w:rsid w:val="00E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5E7A-401A-44EE-BBDC-C731A4EE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1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BC191B"/>
  </w:style>
  <w:style w:type="character" w:styleId="a3">
    <w:name w:val="Hyperlink"/>
    <w:basedOn w:val="a0"/>
    <w:uiPriority w:val="99"/>
    <w:semiHidden/>
    <w:unhideWhenUsed/>
    <w:rsid w:val="00BC191B"/>
    <w:rPr>
      <w:color w:val="0000FF"/>
      <w:u w:val="single"/>
    </w:rPr>
  </w:style>
  <w:style w:type="character" w:customStyle="1" w:styleId="tags-newstext">
    <w:name w:val="tags-news__text"/>
    <w:basedOn w:val="a0"/>
    <w:rsid w:val="00BC191B"/>
  </w:style>
  <w:style w:type="character" w:customStyle="1" w:styleId="apple-converted-space">
    <w:name w:val="apple-converted-space"/>
    <w:basedOn w:val="a0"/>
    <w:rsid w:val="00BC191B"/>
  </w:style>
  <w:style w:type="character" w:styleId="a4">
    <w:name w:val="Strong"/>
    <w:basedOn w:val="a0"/>
    <w:uiPriority w:val="22"/>
    <w:qFormat/>
    <w:rsid w:val="00BC191B"/>
    <w:rPr>
      <w:b/>
      <w:bCs/>
    </w:rPr>
  </w:style>
  <w:style w:type="paragraph" w:styleId="a5">
    <w:name w:val="Normal (Web)"/>
    <w:basedOn w:val="a"/>
    <w:uiPriority w:val="99"/>
    <w:semiHidden/>
    <w:unhideWhenUsed/>
    <w:rsid w:val="00BC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9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785253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s;n=765319;dst=10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759989;dst=100198" TargetMode="External"/><Relationship Id="rId5" Type="http://schemas.openxmlformats.org/officeDocument/2006/relationships/hyperlink" Target="consultantplus://offline/main?base=azs;n=180801;dst=1000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2022-05-05T13:04:00Z</dcterms:created>
  <dcterms:modified xsi:type="dcterms:W3CDTF">2022-05-05T13:28:00Z</dcterms:modified>
</cp:coreProperties>
</file>