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64" w:rsidRDefault="00046E9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Сведения</w:t>
      </w:r>
      <w:r w:rsidR="00123864" w:rsidRPr="00123864">
        <w:rPr>
          <w:rFonts w:ascii="PT Astra Serif" w:hAnsi="PT Astra Serif"/>
          <w:b/>
          <w:sz w:val="32"/>
          <w:szCs w:val="32"/>
        </w:rPr>
        <w:t xml:space="preserve"> о расходовании ассигнований на содержание аппарата </w:t>
      </w:r>
    </w:p>
    <w:p w:rsidR="00123864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 xml:space="preserve">Агентства государственных закупок Ульяновской области </w:t>
      </w:r>
    </w:p>
    <w:p w:rsidR="004561EC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>и подведомственного ему учреждения ОГКУ «Центр по сопровождению закупок»</w:t>
      </w:r>
    </w:p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2833"/>
        <w:gridCol w:w="1701"/>
        <w:gridCol w:w="1701"/>
        <w:gridCol w:w="1843"/>
        <w:gridCol w:w="1808"/>
      </w:tblGrid>
      <w:tr w:rsidR="0034395E" w:rsidRPr="0034395E" w:rsidTr="0034395E">
        <w:trPr>
          <w:trHeight w:val="458"/>
        </w:trPr>
        <w:tc>
          <w:tcPr>
            <w:tcW w:w="1605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95" w:type="pct"/>
            <w:gridSpan w:val="5"/>
          </w:tcPr>
          <w:p w:rsidR="0034395E" w:rsidRPr="0034395E" w:rsidRDefault="0034395E" w:rsidP="0025050E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34395E">
              <w:rPr>
                <w:rFonts w:ascii="PT Astra Serif" w:hAnsi="PT Astra Serif"/>
                <w:b/>
                <w:sz w:val="36"/>
                <w:szCs w:val="36"/>
              </w:rPr>
              <w:t>202</w:t>
            </w:r>
            <w:r w:rsidR="0025050E">
              <w:rPr>
                <w:rFonts w:ascii="PT Astra Serif" w:hAnsi="PT Astra Serif"/>
                <w:b/>
                <w:sz w:val="36"/>
                <w:szCs w:val="36"/>
              </w:rPr>
              <w:t>2</w:t>
            </w:r>
            <w:r w:rsidRPr="0034395E">
              <w:rPr>
                <w:rFonts w:ascii="PT Astra Serif" w:hAnsi="PT Astra Serif"/>
                <w:b/>
                <w:sz w:val="36"/>
                <w:szCs w:val="36"/>
              </w:rPr>
              <w:t xml:space="preserve"> год</w:t>
            </w:r>
            <w:r w:rsidR="000958C6">
              <w:rPr>
                <w:rFonts w:ascii="PT Astra Serif" w:hAnsi="PT Astra Serif"/>
                <w:b/>
                <w:sz w:val="36"/>
                <w:szCs w:val="36"/>
              </w:rPr>
              <w:t>, руб.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Выделенные лимиты бюджетных обязательств</w:t>
            </w:r>
          </w:p>
        </w:tc>
        <w:tc>
          <w:tcPr>
            <w:tcW w:w="2422" w:type="pct"/>
            <w:gridSpan w:val="4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b/>
                <w:sz w:val="24"/>
                <w:szCs w:val="24"/>
              </w:rPr>
              <w:t>Подтвержденные расходы по состоянию на: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01.04.202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01.07.202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33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01.10.202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21" w:type="pct"/>
          </w:tcPr>
          <w:p w:rsidR="0034395E" w:rsidRPr="00123864" w:rsidRDefault="00A2777B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31.12.202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</w:tr>
      <w:tr w:rsidR="00695513" w:rsidRPr="0034395E" w:rsidTr="00B95A44">
        <w:tc>
          <w:tcPr>
            <w:tcW w:w="1605" w:type="pct"/>
          </w:tcPr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аппарата</w:t>
            </w:r>
          </w:p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Агентства государственных закупок Ульяновской области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21 075 800,00</w:t>
            </w:r>
          </w:p>
          <w:p w:rsidR="00695513" w:rsidRPr="0025050E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3 509 878,07</w:t>
            </w:r>
          </w:p>
          <w:p w:rsidR="00695513" w:rsidRPr="0025050E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695513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9 030 202,12</w:t>
            </w:r>
          </w:p>
        </w:tc>
        <w:tc>
          <w:tcPr>
            <w:tcW w:w="633" w:type="pct"/>
          </w:tcPr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695513" w:rsidRPr="009B69A1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395E" w:rsidRPr="0034395E" w:rsidTr="00B95A44">
        <w:tc>
          <w:tcPr>
            <w:tcW w:w="1605" w:type="pc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подведомственного учреждения</w:t>
            </w:r>
          </w:p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ОГКУ «Центр по сопровождению закупок»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25 947 400,00</w:t>
            </w:r>
          </w:p>
          <w:p w:rsidR="0034395E" w:rsidRPr="0025050E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7 468 380,43</w:t>
            </w:r>
          </w:p>
          <w:p w:rsidR="0034395E" w:rsidRPr="0025050E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14 866 752,00</w:t>
            </w:r>
          </w:p>
        </w:tc>
        <w:tc>
          <w:tcPr>
            <w:tcW w:w="633" w:type="pct"/>
          </w:tcPr>
          <w:p w:rsidR="0034395E" w:rsidRPr="001E1919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34395E" w:rsidRPr="009B69A1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1919" w:rsidRPr="0034395E" w:rsidTr="00B95A44">
        <w:tc>
          <w:tcPr>
            <w:tcW w:w="1605" w:type="pct"/>
          </w:tcPr>
          <w:p w:rsidR="001E1919" w:rsidRPr="0034395E" w:rsidRDefault="001E1919" w:rsidP="001E19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47 023 200,00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10 978 258,50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1E1919" w:rsidRPr="001E1919" w:rsidRDefault="00DE1A38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1A38">
              <w:rPr>
                <w:rFonts w:ascii="PT Astra Serif" w:hAnsi="PT Astra Serif"/>
                <w:sz w:val="24"/>
                <w:szCs w:val="24"/>
              </w:rPr>
              <w:t>23 896 954,12</w:t>
            </w:r>
          </w:p>
        </w:tc>
        <w:tc>
          <w:tcPr>
            <w:tcW w:w="633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1E1919" w:rsidRPr="009B69A1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p w:rsidR="00123864" w:rsidRPr="0034395E" w:rsidRDefault="00123864" w:rsidP="00123864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123864" w:rsidRPr="0034395E" w:rsidSect="0012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4"/>
    <w:rsid w:val="00046E94"/>
    <w:rsid w:val="000958C6"/>
    <w:rsid w:val="00123864"/>
    <w:rsid w:val="001E1919"/>
    <w:rsid w:val="0025050E"/>
    <w:rsid w:val="0034395E"/>
    <w:rsid w:val="004561EC"/>
    <w:rsid w:val="00695513"/>
    <w:rsid w:val="009B69A1"/>
    <w:rsid w:val="00A2777B"/>
    <w:rsid w:val="00AE2415"/>
    <w:rsid w:val="00BF5738"/>
    <w:rsid w:val="00DE1A38"/>
    <w:rsid w:val="00EA39E5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B9FC-7EAD-480C-970B-CE691C8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14</cp:revision>
  <dcterms:created xsi:type="dcterms:W3CDTF">2021-11-15T11:15:00Z</dcterms:created>
  <dcterms:modified xsi:type="dcterms:W3CDTF">2022-07-20T11:54:00Z</dcterms:modified>
</cp:coreProperties>
</file>