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132" w:rsidRDefault="00C66132" w:rsidP="00C6613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C66132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 xml:space="preserve">Ошибки применения порядка оценки заявок в </w:t>
      </w:r>
      <w:proofErr w:type="spellStart"/>
      <w:r w:rsidRPr="00C66132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>госзакупках</w:t>
      </w:r>
      <w:proofErr w:type="spellEnd"/>
      <w:r w:rsidRPr="00C66132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>: примеры из практики контролеров за 2022 год</w:t>
      </w:r>
    </w:p>
    <w:bookmarkEnd w:id="0"/>
    <w:p w:rsidR="00C66132" w:rsidRPr="00C66132" w:rsidRDefault="00C66132" w:rsidP="00C6613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66132" w:rsidRPr="00C66132" w:rsidRDefault="00C66132" w:rsidP="00C6613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C66132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Устанавливали требование к минимальной цене договора</w:t>
      </w:r>
    </w:p>
    <w:p w:rsidR="00C66132" w:rsidRPr="00C66132" w:rsidRDefault="00C66132" w:rsidP="00C661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C6613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Чтобы оценить опыт участников, заказчики часто устанавливают требование к минимальной цене подтверждающего договора.</w:t>
      </w:r>
    </w:p>
    <w:p w:rsidR="00C66132" w:rsidRPr="00C66132" w:rsidRDefault="00C66132" w:rsidP="00C6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hyperlink r:id="rId5" w:history="1">
        <w:r w:rsidRPr="00C66132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Пермское</w:t>
        </w:r>
      </w:hyperlink>
      <w:r w:rsidRPr="00C6613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hyperlink r:id="rId6" w:history="1">
        <w:r w:rsidRPr="00C66132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Липецкое</w:t>
        </w:r>
      </w:hyperlink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r w:rsidRPr="00C6613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и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hyperlink r:id="rId7" w:history="1">
        <w:r w:rsidRPr="00C66132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Иркутское</w:t>
        </w:r>
      </w:hyperlink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r w:rsidRPr="00C6613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УФАС считают это нарушением: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hyperlink r:id="rId8" w:history="1">
        <w:r w:rsidRPr="00C66132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положение</w:t>
        </w:r>
      </w:hyperlink>
      <w:r w:rsidRPr="00C6613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об оценке заявок не позволяет применять такое требование (</w:t>
      </w:r>
      <w:r w:rsidRPr="00C66132">
        <w:rPr>
          <w:rFonts w:ascii="PT Astra Serif" w:hAnsi="PT Astra Serif" w:cs="PT Astra Serif"/>
          <w:bCs/>
          <w:sz w:val="28"/>
          <w:szCs w:val="28"/>
        </w:rPr>
        <w:t>Решение Перм</w:t>
      </w:r>
      <w:r w:rsidRPr="00C66132">
        <w:rPr>
          <w:rFonts w:ascii="PT Astra Serif" w:hAnsi="PT Astra Serif" w:cs="PT Astra Serif"/>
          <w:bCs/>
          <w:sz w:val="28"/>
          <w:szCs w:val="28"/>
        </w:rPr>
        <w:t xml:space="preserve">ского УФАС России от 22.03.2022, </w:t>
      </w:r>
      <w:r w:rsidRPr="00C66132">
        <w:rPr>
          <w:rFonts w:ascii="PT Astra Serif" w:hAnsi="PT Astra Serif" w:cs="PT Astra Serif"/>
          <w:sz w:val="28"/>
          <w:szCs w:val="28"/>
        </w:rPr>
        <w:t>Решение Липецкого УФАС России от 23.03.2022 N 048/06/105-299/2022</w:t>
      </w:r>
      <w:r w:rsidRPr="00C66132">
        <w:rPr>
          <w:rFonts w:ascii="PT Astra Serif" w:hAnsi="PT Astra Serif" w:cs="PT Astra Serif"/>
          <w:sz w:val="28"/>
          <w:szCs w:val="28"/>
        </w:rPr>
        <w:t xml:space="preserve">, </w:t>
      </w:r>
      <w:r w:rsidRPr="00C66132">
        <w:rPr>
          <w:rFonts w:ascii="PT Astra Serif" w:hAnsi="PT Astra Serif" w:cs="PT Astra Serif"/>
          <w:sz w:val="28"/>
          <w:szCs w:val="28"/>
        </w:rPr>
        <w:t>Решение Иркутского УФАС России от 1</w:t>
      </w:r>
      <w:r w:rsidRPr="00C66132">
        <w:rPr>
          <w:rFonts w:ascii="PT Astra Serif" w:hAnsi="PT Astra Serif" w:cs="PT Astra Serif"/>
          <w:sz w:val="28"/>
          <w:szCs w:val="28"/>
        </w:rPr>
        <w:t>5.03.2022 N 038/08/105-312/2022).</w:t>
      </w:r>
    </w:p>
    <w:p w:rsidR="00C66132" w:rsidRPr="00C66132" w:rsidRDefault="00C66132" w:rsidP="00C6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6613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Однако </w:t>
      </w:r>
      <w:hyperlink r:id="rId9" w:history="1">
        <w:r w:rsidRPr="00C66132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Ямало-Ненецкое</w:t>
        </w:r>
      </w:hyperlink>
      <w:r w:rsidRPr="00C6613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, </w:t>
      </w:r>
      <w:hyperlink r:id="rId10" w:history="1">
        <w:r w:rsidRPr="00C66132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Красноярское</w:t>
        </w:r>
      </w:hyperlink>
      <w:r w:rsidRPr="00C6613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УФАС считают иначе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Решение Ямало-Ненецкого УФАС России от</w:t>
      </w:r>
      <w:r>
        <w:rPr>
          <w:rFonts w:ascii="PT Astra Serif" w:hAnsi="PT Astra Serif" w:cs="PT Astra Serif"/>
          <w:sz w:val="28"/>
          <w:szCs w:val="28"/>
        </w:rPr>
        <w:t xml:space="preserve"> 14.02.2022 N 089/06/33-86/2022, </w:t>
      </w:r>
      <w:r>
        <w:rPr>
          <w:rFonts w:ascii="PT Astra Serif" w:hAnsi="PT Astra Serif" w:cs="PT Astra Serif"/>
          <w:sz w:val="28"/>
          <w:szCs w:val="28"/>
        </w:rPr>
        <w:t>Решение Красноярского УФАС России от 06</w:t>
      </w:r>
      <w:r>
        <w:rPr>
          <w:rFonts w:ascii="PT Astra Serif" w:hAnsi="PT Astra Serif" w:cs="PT Astra Serif"/>
          <w:sz w:val="28"/>
          <w:szCs w:val="28"/>
        </w:rPr>
        <w:t>.05.2022 N 024/06/105-1080/2022)</w:t>
      </w:r>
      <w:r w:rsidRPr="00C6613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C66132" w:rsidRPr="00C66132" w:rsidRDefault="00C66132" w:rsidP="00C6613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C66132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Учитывали опыт только по </w:t>
      </w:r>
      <w:proofErr w:type="spellStart"/>
      <w:r w:rsidRPr="00C66132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госконтрактам</w:t>
      </w:r>
      <w:proofErr w:type="spellEnd"/>
      <w:r w:rsidRPr="00C66132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договорам по Закону N 223-ФЗ</w:t>
      </w:r>
    </w:p>
    <w:p w:rsidR="00C66132" w:rsidRPr="00C66132" w:rsidRDefault="00C66132" w:rsidP="00C6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6613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На этот недостаток обратили 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в</w:t>
      </w:r>
      <w:r w:rsidRPr="00C6613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нимание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hyperlink r:id="rId11" w:history="1">
        <w:r w:rsidRPr="00C66132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Нижегородское</w:t>
        </w:r>
      </w:hyperlink>
      <w:r w:rsidRPr="00C6613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hyperlink r:id="rId12" w:history="1">
        <w:r w:rsidRPr="00C66132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Архангельское</w:t>
        </w:r>
      </w:hyperlink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r w:rsidRPr="00C6613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УФАС: для оценки опыта подойдут любые гражданско-правовые договоры, а не только по Законам N 44-ФЗ или 223-ФЗ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Решение Нижегородского УФАС России от 24.02.202</w:t>
      </w:r>
      <w:r>
        <w:rPr>
          <w:rFonts w:ascii="PT Astra Serif" w:hAnsi="PT Astra Serif" w:cs="PT Astra Serif"/>
          <w:sz w:val="28"/>
          <w:szCs w:val="28"/>
        </w:rPr>
        <w:t xml:space="preserve">2 по делу N 052/06/105-477/2022, </w:t>
      </w:r>
      <w:r>
        <w:rPr>
          <w:rFonts w:ascii="PT Astra Serif" w:hAnsi="PT Astra Serif" w:cs="PT Astra Serif"/>
          <w:sz w:val="28"/>
          <w:szCs w:val="28"/>
        </w:rPr>
        <w:t xml:space="preserve">Решение Архангельского УФАС России от </w:t>
      </w:r>
      <w:r>
        <w:rPr>
          <w:rFonts w:ascii="PT Astra Serif" w:hAnsi="PT Astra Serif" w:cs="PT Astra Serif"/>
          <w:sz w:val="28"/>
          <w:szCs w:val="28"/>
        </w:rPr>
        <w:t>28.04.2022 N 029/06/42-364/2022)</w:t>
      </w:r>
      <w:r w:rsidRPr="00C6613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C66132" w:rsidRPr="00C66132" w:rsidRDefault="00C66132" w:rsidP="00C6613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C66132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Сокращали период учета опыта</w:t>
      </w:r>
    </w:p>
    <w:p w:rsidR="00C66132" w:rsidRPr="00C66132" w:rsidRDefault="00C66132" w:rsidP="00C6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6613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Несмотря на то что в положении об оценке заявок </w:t>
      </w:r>
      <w:hyperlink r:id="rId13" w:history="1">
        <w:r w:rsidRPr="00C66132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закрепили</w:t>
        </w:r>
      </w:hyperlink>
      <w:r w:rsidRPr="00C6613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 срок подписания последнего акта к подтверждающему договору, заказчики продолжают его сокращать. Такие нарушения выявили, в частности, </w:t>
      </w:r>
      <w:hyperlink r:id="rId14" w:history="1">
        <w:r w:rsidRPr="00C66132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ФАС</w:t>
        </w:r>
      </w:hyperlink>
      <w:r w:rsidRPr="00C6613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России (</w:t>
      </w:r>
      <w:r w:rsidRPr="00C66132">
        <w:rPr>
          <w:rFonts w:ascii="PT Astra Serif" w:hAnsi="PT Astra Serif" w:cs="PT Astra Serif"/>
          <w:bCs/>
          <w:sz w:val="28"/>
          <w:szCs w:val="28"/>
        </w:rPr>
        <w:t>Решение ФАС России от 05.03.20</w:t>
      </w:r>
      <w:r w:rsidRPr="00C66132">
        <w:rPr>
          <w:rFonts w:ascii="PT Astra Serif" w:hAnsi="PT Astra Serif" w:cs="PT Astra Serif"/>
          <w:bCs/>
          <w:sz w:val="28"/>
          <w:szCs w:val="28"/>
        </w:rPr>
        <w:t>22 по делу N 28/06/105-520/2022)</w:t>
      </w:r>
      <w:r w:rsidRPr="00C6613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, </w:t>
      </w:r>
      <w:hyperlink r:id="rId15" w:history="1">
        <w:r w:rsidRPr="00C66132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Амурское УФАС</w:t>
        </w:r>
      </w:hyperlink>
      <w:r w:rsidRPr="00C6613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 w:rsidRPr="00C66132">
        <w:rPr>
          <w:rFonts w:ascii="PT Astra Serif" w:hAnsi="PT Astra Serif" w:cs="PT Astra Serif"/>
          <w:sz w:val="28"/>
          <w:szCs w:val="28"/>
        </w:rPr>
        <w:t>Решение Амурского УФАС России от 17.05.2022 по делу N 028/06/10</w:t>
      </w:r>
      <w:r w:rsidRPr="00C66132">
        <w:rPr>
          <w:rFonts w:ascii="PT Astra Serif" w:hAnsi="PT Astra Serif" w:cs="PT Astra Serif"/>
          <w:sz w:val="28"/>
          <w:szCs w:val="28"/>
        </w:rPr>
        <w:t>6-242/2022, 028/06/106-243/2022)</w:t>
      </w:r>
      <w:r w:rsidRPr="00C6613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C66132" w:rsidRPr="00C66132" w:rsidRDefault="00C66132" w:rsidP="00C6613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C66132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 уточняли предмет договора или слишком конкретизировали его</w:t>
      </w:r>
    </w:p>
    <w:p w:rsidR="00C66132" w:rsidRPr="00C66132" w:rsidRDefault="00C66132" w:rsidP="00C6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hyperlink r:id="rId16" w:history="1">
        <w:r w:rsidRPr="00C66132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Ставропольское</w:t>
        </w:r>
      </w:hyperlink>
      <w:r w:rsidRPr="00C6613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, </w:t>
      </w:r>
      <w:hyperlink r:id="rId17" w:history="1">
        <w:r w:rsidRPr="00C66132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Пензенское</w:t>
        </w:r>
      </w:hyperlink>
      <w:r w:rsidRPr="00C6613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УФАС посчитали, что в порядок оценки заявок заказчики включили слишком общие фразы. Они требовали наличие опыта, связанного с предметом контракта. Однако не уточняли предмет договора, который примут к учету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Решение Ставропольского УФАС России от 04.05.20</w:t>
      </w:r>
      <w:r>
        <w:rPr>
          <w:rFonts w:ascii="PT Astra Serif" w:hAnsi="PT Astra Serif" w:cs="PT Astra Serif"/>
          <w:sz w:val="28"/>
          <w:szCs w:val="28"/>
        </w:rPr>
        <w:t xml:space="preserve">22 по делу N 026/06/42-760/2022, </w:t>
      </w:r>
      <w:r>
        <w:rPr>
          <w:rFonts w:ascii="PT Astra Serif" w:hAnsi="PT Astra Serif" w:cs="PT Astra Serif"/>
          <w:sz w:val="28"/>
          <w:szCs w:val="28"/>
        </w:rPr>
        <w:t>Решение Пензенского УФАС России от 23.05.202</w:t>
      </w:r>
      <w:r>
        <w:rPr>
          <w:rFonts w:ascii="PT Astra Serif" w:hAnsi="PT Astra Serif" w:cs="PT Astra Serif"/>
          <w:sz w:val="28"/>
          <w:szCs w:val="28"/>
        </w:rPr>
        <w:t>2 по делу N 058/06/106-374/2022)</w:t>
      </w:r>
      <w:r w:rsidRPr="00C6613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C66132" w:rsidRPr="00C66132" w:rsidRDefault="00C66132" w:rsidP="00C6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6613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В другом примере ФАС </w:t>
      </w:r>
      <w:hyperlink r:id="rId18" w:history="1">
        <w:r w:rsidRPr="00C66132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признала</w:t>
        </w:r>
      </w:hyperlink>
      <w:r w:rsidRPr="00C6613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незаконным то, что предмет договора излишне конкретизировали. Так, заказчик оценивал опыт по суммарной цене контрактов (договоров) на услуги, которые оказывали не менее чем в 8 федеральных округах. Такой порядок оценки не позволяет выявить лучшие условия исполнения контракта. Неясно, почему нельзя представить исполненные контракты на услуги, например, в 7 федеральных округах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Решение ФАС России от 05.03.20</w:t>
      </w:r>
      <w:r>
        <w:rPr>
          <w:rFonts w:ascii="PT Astra Serif" w:hAnsi="PT Astra Serif" w:cs="PT Astra Serif"/>
          <w:sz w:val="28"/>
          <w:szCs w:val="28"/>
        </w:rPr>
        <w:t>22 по делу N 28/06/105-520/2022)</w:t>
      </w:r>
      <w:r w:rsidRPr="00C6613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C66132" w:rsidRPr="00C66132" w:rsidRDefault="00C66132" w:rsidP="00C6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hyperlink r:id="rId19" w:history="1">
        <w:r w:rsidRPr="00C66132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Якутское УФАС</w:t>
        </w:r>
      </w:hyperlink>
      <w:r w:rsidRPr="00C6613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 нашло нарушение в том, что заказчик учитывал опыт исполнения контрактов (договоров) на территории с определенным климатом. </w:t>
      </w:r>
      <w:r w:rsidRPr="00C6613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lastRenderedPageBreak/>
        <w:t>Такое требование ограничивает конкуренцию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Решение Якутского УФАС России от 01.07.20</w:t>
      </w:r>
      <w:r>
        <w:rPr>
          <w:rFonts w:ascii="PT Astra Serif" w:hAnsi="PT Astra Serif" w:cs="PT Astra Serif"/>
          <w:sz w:val="28"/>
          <w:szCs w:val="28"/>
        </w:rPr>
        <w:t>22 по делу N 014/06/48-931/2022)</w:t>
      </w:r>
      <w:r w:rsidRPr="00C6613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C66132" w:rsidRPr="00C66132" w:rsidRDefault="00C66132" w:rsidP="00C6613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C66132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 применяли особый порядок оценки при закупке отдельных товаров (работ, услуг)</w:t>
      </w:r>
    </w:p>
    <w:p w:rsidR="00C66132" w:rsidRPr="00C66132" w:rsidRDefault="00C66132" w:rsidP="00C6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6613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Большинство ошибок заказчики допускали при приобретении работ по ремонту или содержанию автодорог. Для оценки они использовали критерии, которые применять в таком случае нельзя, </w:t>
      </w:r>
      <w:proofErr w:type="gramStart"/>
      <w:r w:rsidRPr="00C6613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например</w:t>
      </w:r>
      <w:proofErr w:type="gramEnd"/>
      <w:r w:rsidRPr="00C6613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качественные характеристики объекта закупки. На это обратили внимание </w:t>
      </w:r>
      <w:hyperlink r:id="rId20" w:history="1">
        <w:r w:rsidRPr="00C66132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Челябинское</w:t>
        </w:r>
      </w:hyperlink>
      <w:r w:rsidRPr="00C6613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, </w:t>
      </w:r>
      <w:hyperlink r:id="rId21" w:history="1">
        <w:r w:rsidRPr="00C66132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Самарское</w:t>
        </w:r>
      </w:hyperlink>
      <w:r w:rsidRPr="00C6613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УФАС (</w:t>
      </w:r>
      <w:r w:rsidRPr="00C66132">
        <w:rPr>
          <w:rFonts w:ascii="PT Astra Serif" w:hAnsi="PT Astra Serif" w:cs="PT Astra Serif"/>
          <w:bCs/>
          <w:sz w:val="28"/>
          <w:szCs w:val="28"/>
        </w:rPr>
        <w:t xml:space="preserve">Решение Челябинского УФАС России от 06.04.2022 по делу N </w:t>
      </w:r>
      <w:r w:rsidRPr="00C66132">
        <w:rPr>
          <w:rFonts w:ascii="PT Astra Serif" w:hAnsi="PT Astra Serif" w:cs="PT Astra Serif"/>
          <w:bCs/>
          <w:sz w:val="28"/>
          <w:szCs w:val="28"/>
        </w:rPr>
        <w:t xml:space="preserve">074/06/105-755/2022(148-ж/2022), </w:t>
      </w:r>
      <w:r w:rsidRPr="00C66132">
        <w:rPr>
          <w:rFonts w:ascii="PT Astra Serif" w:hAnsi="PT Astra Serif" w:cs="PT Astra Serif"/>
          <w:sz w:val="28"/>
          <w:szCs w:val="28"/>
        </w:rPr>
        <w:t>Решение Самарского УФАС России от 26.05.</w:t>
      </w:r>
      <w:r w:rsidRPr="00C66132">
        <w:rPr>
          <w:rFonts w:ascii="PT Astra Serif" w:hAnsi="PT Astra Serif" w:cs="PT Astra Serif"/>
          <w:sz w:val="28"/>
          <w:szCs w:val="28"/>
        </w:rPr>
        <w:t>2022 по жалобе N 203-14884-22/4)</w:t>
      </w:r>
      <w:r w:rsidRPr="00C66132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7D3CBE" w:rsidRPr="00C66132" w:rsidRDefault="007D3CBE" w:rsidP="00C66132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sectPr w:rsidR="007D3CBE" w:rsidRPr="00C6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62B8"/>
    <w:multiLevelType w:val="hybridMultilevel"/>
    <w:tmpl w:val="329031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32"/>
    <w:rsid w:val="007D3CBE"/>
    <w:rsid w:val="00C6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4C0DA-05A5-4136-98F1-AE756AA7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61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661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1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61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ags-newsitem">
    <w:name w:val="tags-news__item"/>
    <w:basedOn w:val="a0"/>
    <w:rsid w:val="00C66132"/>
  </w:style>
  <w:style w:type="character" w:styleId="a3">
    <w:name w:val="Hyperlink"/>
    <w:basedOn w:val="a0"/>
    <w:uiPriority w:val="99"/>
    <w:semiHidden/>
    <w:unhideWhenUsed/>
    <w:rsid w:val="00C66132"/>
    <w:rPr>
      <w:color w:val="0000FF"/>
      <w:u w:val="single"/>
    </w:rPr>
  </w:style>
  <w:style w:type="character" w:customStyle="1" w:styleId="tags-newstext">
    <w:name w:val="tags-news__text"/>
    <w:basedOn w:val="a0"/>
    <w:rsid w:val="00C66132"/>
  </w:style>
  <w:style w:type="character" w:styleId="a4">
    <w:name w:val="Strong"/>
    <w:basedOn w:val="a0"/>
    <w:uiPriority w:val="22"/>
    <w:qFormat/>
    <w:rsid w:val="00C66132"/>
    <w:rPr>
      <w:b/>
      <w:bCs/>
    </w:rPr>
  </w:style>
  <w:style w:type="paragraph" w:styleId="a5">
    <w:name w:val="Normal (Web)"/>
    <w:basedOn w:val="a"/>
    <w:uiPriority w:val="99"/>
    <w:semiHidden/>
    <w:unhideWhenUsed/>
    <w:rsid w:val="00C6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6132"/>
  </w:style>
  <w:style w:type="paragraph" w:styleId="a6">
    <w:name w:val="List Paragraph"/>
    <w:basedOn w:val="a"/>
    <w:uiPriority w:val="34"/>
    <w:qFormat/>
    <w:rsid w:val="00C66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8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76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32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67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406141;dst=100012" TargetMode="External"/><Relationship Id="rId13" Type="http://schemas.openxmlformats.org/officeDocument/2006/relationships/hyperlink" Target="consultantplus://offline/main?base=law;n=406141;dst=100143" TargetMode="External"/><Relationship Id="rId18" Type="http://schemas.openxmlformats.org/officeDocument/2006/relationships/hyperlink" Target="consultantplus://offline/main?base=rgss;n=63203;dst=100039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pas;n=803247;dst=100037" TargetMode="External"/><Relationship Id="rId7" Type="http://schemas.openxmlformats.org/officeDocument/2006/relationships/hyperlink" Target="consultantplus://offline/main?base=pas;n=789341;dst=100104" TargetMode="External"/><Relationship Id="rId12" Type="http://schemas.openxmlformats.org/officeDocument/2006/relationships/hyperlink" Target="consultantplus://offline/main?base=pas;n=798363;dst=100041" TargetMode="External"/><Relationship Id="rId17" Type="http://schemas.openxmlformats.org/officeDocument/2006/relationships/hyperlink" Target="consultantplus://offline/main?base=pas;n=802325;dst=100147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pas;n=798846;dst=100065" TargetMode="External"/><Relationship Id="rId20" Type="http://schemas.openxmlformats.org/officeDocument/2006/relationships/hyperlink" Target="consultantplus://offline/main?base=pas;n=791533;dst=100085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pas;n=788797;dst=100038" TargetMode="External"/><Relationship Id="rId11" Type="http://schemas.openxmlformats.org/officeDocument/2006/relationships/hyperlink" Target="consultantplus://offline/main?base=pas;n=782509;dst=100067" TargetMode="External"/><Relationship Id="rId5" Type="http://schemas.openxmlformats.org/officeDocument/2006/relationships/hyperlink" Target="consultantplus://offline/main?base=pas;n=789579;dst=100068" TargetMode="External"/><Relationship Id="rId15" Type="http://schemas.openxmlformats.org/officeDocument/2006/relationships/hyperlink" Target="consultantplus://offline/main?base=pas;n=800361;dst=100062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pas;n=800026;dst=100034" TargetMode="External"/><Relationship Id="rId19" Type="http://schemas.openxmlformats.org/officeDocument/2006/relationships/hyperlink" Target="consultantplus://offline/main?base=pas;n=810028;dst=1000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pas;n=780330;dst=100067" TargetMode="External"/><Relationship Id="rId14" Type="http://schemas.openxmlformats.org/officeDocument/2006/relationships/hyperlink" Target="consultantplus://offline/main?base=rgss;n=63203;dst=10003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2022-08-02T06:20:00Z</dcterms:created>
  <dcterms:modified xsi:type="dcterms:W3CDTF">2022-08-02T06:26:00Z</dcterms:modified>
</cp:coreProperties>
</file>