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C8" w:rsidRPr="00ED73C8" w:rsidRDefault="00ED73C8" w:rsidP="00ED73C8">
      <w:pPr>
        <w:autoSpaceDE w:val="0"/>
        <w:autoSpaceDN w:val="0"/>
        <w:adjustRightInd w:val="0"/>
        <w:spacing w:after="0" w:line="240" w:lineRule="auto"/>
        <w:jc w:val="center"/>
        <w:rPr>
          <w:rFonts w:ascii="PT Astra Serif" w:hAnsi="PT Astra Serif" w:cs="PT Astra Serif"/>
          <w:b/>
          <w:bCs/>
          <w:sz w:val="24"/>
          <w:szCs w:val="24"/>
        </w:rPr>
      </w:pPr>
      <w:r w:rsidRPr="00ED73C8">
        <w:rPr>
          <w:rFonts w:ascii="PT Astra Serif" w:hAnsi="PT Astra Serif" w:cs="PT Astra Serif"/>
          <w:b/>
          <w:bCs/>
          <w:sz w:val="24"/>
          <w:szCs w:val="24"/>
        </w:rPr>
        <w:t>ОБЗОР АДМИНИСТРАТИВНОЙ ПРАКТИКИ В СФЕРЕ РАЗМЕЩЕНИЯ</w:t>
      </w:r>
    </w:p>
    <w:p w:rsidR="00ED73C8" w:rsidRPr="00ED73C8" w:rsidRDefault="00ED73C8" w:rsidP="00ED73C8">
      <w:pPr>
        <w:autoSpaceDE w:val="0"/>
        <w:autoSpaceDN w:val="0"/>
        <w:adjustRightInd w:val="0"/>
        <w:spacing w:after="0" w:line="240" w:lineRule="auto"/>
        <w:jc w:val="center"/>
        <w:rPr>
          <w:rFonts w:ascii="PT Astra Serif" w:hAnsi="PT Astra Serif" w:cs="PT Astra Serif"/>
          <w:b/>
          <w:bCs/>
          <w:sz w:val="24"/>
          <w:szCs w:val="24"/>
        </w:rPr>
      </w:pPr>
      <w:r w:rsidRPr="00ED73C8">
        <w:rPr>
          <w:rFonts w:ascii="PT Astra Serif" w:hAnsi="PT Astra Serif" w:cs="PT Astra Serif"/>
          <w:b/>
          <w:bCs/>
          <w:sz w:val="24"/>
          <w:szCs w:val="24"/>
        </w:rPr>
        <w:t>ЗАКАЗОВ ДЛЯ ГОСУДАРСТВЕННЫХ И МУНИЦИПАЛЬНЫХ НУЖД</w:t>
      </w:r>
    </w:p>
    <w:p w:rsidR="00ED73C8" w:rsidRPr="00ED73C8" w:rsidRDefault="00ED73C8" w:rsidP="00ED73C8">
      <w:pPr>
        <w:autoSpaceDE w:val="0"/>
        <w:autoSpaceDN w:val="0"/>
        <w:adjustRightInd w:val="0"/>
        <w:spacing w:after="0" w:line="240" w:lineRule="auto"/>
        <w:jc w:val="center"/>
        <w:rPr>
          <w:rFonts w:ascii="PT Astra Serif" w:hAnsi="PT Astra Serif" w:cs="PT Astra Serif"/>
          <w:b/>
          <w:bCs/>
          <w:sz w:val="24"/>
          <w:szCs w:val="24"/>
        </w:rPr>
      </w:pPr>
      <w:r w:rsidRPr="00ED73C8">
        <w:rPr>
          <w:rFonts w:ascii="PT Astra Serif" w:hAnsi="PT Astra Serif" w:cs="PT Astra Serif"/>
          <w:b/>
          <w:bCs/>
          <w:sz w:val="24"/>
          <w:szCs w:val="24"/>
        </w:rPr>
        <w:t>(АВГУСТ 2022 ГОДА)</w:t>
      </w: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jc w:val="center"/>
        <w:rPr>
          <w:rFonts w:ascii="PT Astra Serif" w:hAnsi="PT Astra Serif" w:cs="PT Astra Serif"/>
          <w:sz w:val="24"/>
          <w:szCs w:val="24"/>
        </w:rPr>
      </w:pPr>
      <w:r w:rsidRPr="00ED73C8">
        <w:rPr>
          <w:rFonts w:ascii="PT Astra Serif" w:hAnsi="PT Astra Serif" w:cs="PT Astra Serif"/>
          <w:sz w:val="24"/>
          <w:szCs w:val="24"/>
        </w:rPr>
        <w:t>Материал подготовлен с использованием правовых актов</w:t>
      </w:r>
    </w:p>
    <w:p w:rsidR="00ED73C8" w:rsidRPr="00ED73C8" w:rsidRDefault="00ED73C8" w:rsidP="00ED73C8">
      <w:pPr>
        <w:autoSpaceDE w:val="0"/>
        <w:autoSpaceDN w:val="0"/>
        <w:adjustRightInd w:val="0"/>
        <w:spacing w:after="0" w:line="240" w:lineRule="auto"/>
        <w:jc w:val="center"/>
        <w:rPr>
          <w:rFonts w:ascii="PT Astra Serif" w:hAnsi="PT Astra Serif" w:cs="PT Astra Serif"/>
          <w:sz w:val="24"/>
          <w:szCs w:val="24"/>
        </w:rPr>
      </w:pPr>
      <w:r w:rsidRPr="00ED73C8">
        <w:rPr>
          <w:rFonts w:ascii="PT Astra Serif" w:hAnsi="PT Astra Serif" w:cs="PT Astra Serif"/>
          <w:sz w:val="24"/>
          <w:szCs w:val="24"/>
        </w:rPr>
        <w:t>по состоянию на 31 августа 2022 года</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PT Astra Serif"/>
          <w:b/>
          <w:bCs/>
          <w:sz w:val="24"/>
          <w:szCs w:val="24"/>
        </w:rPr>
      </w:pPr>
      <w:r w:rsidRPr="00ED73C8">
        <w:rPr>
          <w:rFonts w:ascii="PT Astra Serif" w:hAnsi="PT Astra Serif" w:cs="PT Astra Serif"/>
          <w:b/>
          <w:bCs/>
          <w:sz w:val="24"/>
          <w:szCs w:val="24"/>
        </w:rPr>
        <w:t>1. Неправомерный отказ в допуске к участию в аукционе, влечет привлечение к административной ответственности членов аукционной комиссии заказчика.</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Заказчик провел электронный аукцион на право заключения государственного контракта на поставку автоматизиров</w:t>
      </w:r>
      <w:bookmarkStart w:id="0" w:name="_GoBack"/>
      <w:bookmarkEnd w:id="0"/>
      <w:r w:rsidRPr="00ED73C8">
        <w:rPr>
          <w:rFonts w:ascii="PT Astra Serif" w:hAnsi="PT Astra Serif" w:cs="PT Astra Serif"/>
          <w:sz w:val="24"/>
          <w:szCs w:val="24"/>
        </w:rPr>
        <w:t>анных рабочих мест.</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Федеральную антимонопольную службу поступило обращение Заявителя, содержащее информацию о возможных признаках нарушения </w:t>
      </w:r>
      <w:hyperlink r:id="rId4"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 в действиях Аукционной комиссии при проведении Заказчиком, Аукционной комиссией, Оператором электронной площадки Аукциона.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результате рассмотрения обращения и осуществления в соответствии с </w:t>
      </w:r>
      <w:hyperlink r:id="rId5" w:history="1">
        <w:r w:rsidRPr="00ED73C8">
          <w:rPr>
            <w:rFonts w:ascii="PT Astra Serif" w:hAnsi="PT Astra Serif" w:cs="PT Astra Serif"/>
            <w:color w:val="0000FF"/>
            <w:sz w:val="24"/>
            <w:szCs w:val="24"/>
          </w:rPr>
          <w:t>пунктом 2 части 15 статьи 99</w:t>
        </w:r>
      </w:hyperlink>
      <w:r w:rsidRPr="00ED73C8">
        <w:rPr>
          <w:rFonts w:ascii="PT Astra Serif" w:hAnsi="PT Astra Serif" w:cs="PT Astra Serif"/>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по тексту в редакции от 05.07.2021 - Закон о контрактной системе) внеплановой проверки Комиссия ФАС России установила следующее.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6" w:history="1">
        <w:r w:rsidRPr="00ED73C8">
          <w:rPr>
            <w:rFonts w:ascii="PT Astra Serif" w:hAnsi="PT Astra Serif" w:cs="PT Astra Serif"/>
            <w:color w:val="0000FF"/>
            <w:sz w:val="24"/>
            <w:szCs w:val="24"/>
          </w:rPr>
          <w:t>пункту 2 части 1 статьи 64</w:t>
        </w:r>
      </w:hyperlink>
      <w:r w:rsidRPr="00ED73C8">
        <w:rPr>
          <w:rFonts w:ascii="PT Astra Serif" w:hAnsi="PT Astra Serif" w:cs="PT Astra Serif"/>
          <w:sz w:val="24"/>
          <w:szCs w:val="24"/>
        </w:rP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7" w:history="1">
        <w:r w:rsidRPr="00ED73C8">
          <w:rPr>
            <w:rFonts w:ascii="PT Astra Serif" w:hAnsi="PT Astra Serif" w:cs="PT Astra Serif"/>
            <w:color w:val="0000FF"/>
            <w:sz w:val="24"/>
            <w:szCs w:val="24"/>
          </w:rPr>
          <w:t>частями 3</w:t>
        </w:r>
      </w:hyperlink>
      <w:r w:rsidRPr="00ED73C8">
        <w:rPr>
          <w:rFonts w:ascii="PT Astra Serif" w:hAnsi="PT Astra Serif" w:cs="PT Astra Serif"/>
          <w:sz w:val="24"/>
          <w:szCs w:val="24"/>
        </w:rPr>
        <w:t xml:space="preserve"> - </w:t>
      </w:r>
      <w:hyperlink r:id="rId8" w:history="1">
        <w:r w:rsidRPr="00ED73C8">
          <w:rPr>
            <w:rFonts w:ascii="PT Astra Serif" w:hAnsi="PT Astra Serif" w:cs="PT Astra Serif"/>
            <w:color w:val="0000FF"/>
            <w:sz w:val="24"/>
            <w:szCs w:val="24"/>
          </w:rPr>
          <w:t>6 статьи 66</w:t>
        </w:r>
      </w:hyperlink>
      <w:r w:rsidRPr="00ED73C8">
        <w:rPr>
          <w:rFonts w:ascii="PT Astra Serif" w:hAnsi="PT Astra Serif" w:cs="PT Astra Serif"/>
          <w:sz w:val="24"/>
          <w:szCs w:val="24"/>
        </w:rPr>
        <w:t xml:space="preserve">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На основании </w:t>
      </w:r>
      <w:hyperlink r:id="rId9" w:history="1">
        <w:r w:rsidRPr="00ED73C8">
          <w:rPr>
            <w:rFonts w:ascii="PT Astra Serif" w:hAnsi="PT Astra Serif" w:cs="PT Astra Serif"/>
            <w:color w:val="0000FF"/>
            <w:sz w:val="24"/>
            <w:szCs w:val="24"/>
          </w:rPr>
          <w:t>части 1 статьи 67</w:t>
        </w:r>
      </w:hyperlink>
      <w:r w:rsidRPr="00ED73C8">
        <w:rPr>
          <w:rFonts w:ascii="PT Astra Serif" w:hAnsi="PT Astra Serif" w:cs="PT Astra Serif"/>
          <w:sz w:val="24"/>
          <w:szCs w:val="24"/>
        </w:rPr>
        <w:t xml:space="preserve">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10" w:history="1">
        <w:r w:rsidRPr="00ED73C8">
          <w:rPr>
            <w:rFonts w:ascii="PT Astra Serif" w:hAnsi="PT Astra Serif" w:cs="PT Astra Serif"/>
            <w:color w:val="0000FF"/>
            <w:sz w:val="24"/>
            <w:szCs w:val="24"/>
          </w:rPr>
          <w:t>частью 3 статьи 66</w:t>
        </w:r>
      </w:hyperlink>
      <w:r w:rsidRPr="00ED73C8">
        <w:rPr>
          <w:rFonts w:ascii="PT Astra Serif" w:hAnsi="PT Astra Serif" w:cs="PT Astra Serif"/>
          <w:sz w:val="24"/>
          <w:szCs w:val="24"/>
        </w:rPr>
        <w:t xml:space="preserve">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11" w:history="1">
        <w:r w:rsidRPr="00ED73C8">
          <w:rPr>
            <w:rFonts w:ascii="PT Astra Serif" w:hAnsi="PT Astra Serif" w:cs="PT Astra Serif"/>
            <w:color w:val="0000FF"/>
            <w:sz w:val="24"/>
            <w:szCs w:val="24"/>
          </w:rPr>
          <w:t>части 4 статьи 67</w:t>
        </w:r>
      </w:hyperlink>
      <w:r w:rsidRPr="00ED73C8">
        <w:rPr>
          <w:rFonts w:ascii="PT Astra Serif" w:hAnsi="PT Astra Serif" w:cs="PT Astra Serif"/>
          <w:sz w:val="24"/>
          <w:szCs w:val="24"/>
        </w:rPr>
        <w:t xml:space="preserve"> Закона о контрактной системе участник электронного аукциона не допускается к участию в нем в случае: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1) </w:t>
      </w:r>
      <w:proofErr w:type="spellStart"/>
      <w:r w:rsidRPr="00ED73C8">
        <w:rPr>
          <w:rFonts w:ascii="PT Astra Serif" w:hAnsi="PT Astra Serif" w:cs="PT Astra Serif"/>
          <w:sz w:val="24"/>
          <w:szCs w:val="24"/>
        </w:rPr>
        <w:t>непредоставления</w:t>
      </w:r>
      <w:proofErr w:type="spellEnd"/>
      <w:r w:rsidRPr="00ED73C8">
        <w:rPr>
          <w:rFonts w:ascii="PT Astra Serif" w:hAnsi="PT Astra Serif" w:cs="PT Astra Serif"/>
          <w:sz w:val="24"/>
          <w:szCs w:val="24"/>
        </w:rPr>
        <w:t xml:space="preserve"> информации, предусмотренной </w:t>
      </w:r>
      <w:hyperlink r:id="rId12" w:history="1">
        <w:r w:rsidRPr="00ED73C8">
          <w:rPr>
            <w:rFonts w:ascii="PT Astra Serif" w:hAnsi="PT Astra Serif" w:cs="PT Astra Serif"/>
            <w:color w:val="0000FF"/>
            <w:sz w:val="24"/>
            <w:szCs w:val="24"/>
          </w:rPr>
          <w:t>частью 3 статьи 66</w:t>
        </w:r>
      </w:hyperlink>
      <w:r w:rsidRPr="00ED73C8">
        <w:rPr>
          <w:rFonts w:ascii="PT Astra Serif" w:hAnsi="PT Astra Serif" w:cs="PT Astra Serif"/>
          <w:sz w:val="24"/>
          <w:szCs w:val="24"/>
        </w:rPr>
        <w:t xml:space="preserve"> Закона о контрактной системе, или предоставления недостоверной информации;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2) несоответствия информации, предусмотренной </w:t>
      </w:r>
      <w:hyperlink r:id="rId13" w:history="1">
        <w:r w:rsidRPr="00ED73C8">
          <w:rPr>
            <w:rFonts w:ascii="PT Astra Serif" w:hAnsi="PT Astra Serif" w:cs="PT Astra Serif"/>
            <w:color w:val="0000FF"/>
            <w:sz w:val="24"/>
            <w:szCs w:val="24"/>
          </w:rPr>
          <w:t>частью 3 статьи 66</w:t>
        </w:r>
      </w:hyperlink>
      <w:r w:rsidRPr="00ED73C8">
        <w:rPr>
          <w:rFonts w:ascii="PT Astra Serif" w:hAnsi="PT Astra Serif" w:cs="PT Astra Serif"/>
          <w:sz w:val="24"/>
          <w:szCs w:val="24"/>
        </w:rPr>
        <w:t xml:space="preserve"> Закона о контрактной системе, требованиям документации о таком аукционе.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w:t>
      </w:r>
      <w:hyperlink r:id="rId14" w:history="1">
        <w:r w:rsidRPr="00ED73C8">
          <w:rPr>
            <w:rFonts w:ascii="PT Astra Serif" w:hAnsi="PT Astra Serif" w:cs="PT Astra Serif"/>
            <w:color w:val="0000FF"/>
            <w:sz w:val="24"/>
            <w:szCs w:val="24"/>
          </w:rPr>
          <w:t>подпунктом "б" пункта 2 части 3 статьи 66</w:t>
        </w:r>
      </w:hyperlink>
      <w:r w:rsidRPr="00ED73C8">
        <w:rPr>
          <w:rFonts w:ascii="PT Astra Serif" w:hAnsi="PT Astra Serif" w:cs="PT Astra Serif"/>
          <w:sz w:val="24"/>
          <w:szCs w:val="24"/>
        </w:rPr>
        <w:t xml:space="preserve"> Закона о контрактной системе первая часть заявки на участие в электронном аукционе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w:t>
      </w:r>
      <w:hyperlink r:id="rId15" w:history="1">
        <w:r w:rsidRPr="00ED73C8">
          <w:rPr>
            <w:rFonts w:ascii="PT Astra Serif" w:hAnsi="PT Astra Serif" w:cs="PT Astra Serif"/>
            <w:color w:val="0000FF"/>
            <w:sz w:val="24"/>
            <w:szCs w:val="24"/>
          </w:rPr>
          <w:t>подпунктом "б" пункта 2 части 3 статьи 66</w:t>
        </w:r>
      </w:hyperlink>
      <w:r w:rsidRPr="00ED73C8">
        <w:rPr>
          <w:rFonts w:ascii="PT Astra Serif" w:hAnsi="PT Astra Serif" w:cs="PT Astra Serif"/>
          <w:sz w:val="24"/>
          <w:szCs w:val="24"/>
        </w:rPr>
        <w:t xml:space="preserve"> Закона о контрактной системе, </w:t>
      </w:r>
      <w:r w:rsidRPr="00ED73C8">
        <w:rPr>
          <w:rFonts w:ascii="PT Astra Serif" w:hAnsi="PT Astra Serif" w:cs="PT Astra Serif"/>
          <w:sz w:val="24"/>
          <w:szCs w:val="24"/>
        </w:rPr>
        <w:lastRenderedPageBreak/>
        <w:t>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силу </w:t>
      </w:r>
      <w:hyperlink r:id="rId16" w:history="1">
        <w:r w:rsidRPr="00ED73C8">
          <w:rPr>
            <w:rFonts w:ascii="PT Astra Serif" w:hAnsi="PT Astra Serif" w:cs="PT Astra Serif"/>
            <w:color w:val="0000FF"/>
            <w:sz w:val="24"/>
            <w:szCs w:val="24"/>
          </w:rPr>
          <w:t>части 5 статьи 67</w:t>
        </w:r>
      </w:hyperlink>
      <w:r w:rsidRPr="00ED73C8">
        <w:rPr>
          <w:rFonts w:ascii="PT Astra Serif" w:hAnsi="PT Astra Serif" w:cs="PT Astra Serif"/>
          <w:sz w:val="24"/>
          <w:szCs w:val="24"/>
        </w:rPr>
        <w:t xml:space="preserve"> Закона о контрактной системе отказ в допуске к участию в электронном аукционе по основаниям, не предусмотренным </w:t>
      </w:r>
      <w:hyperlink r:id="rId17" w:history="1">
        <w:r w:rsidRPr="00ED73C8">
          <w:rPr>
            <w:rFonts w:ascii="PT Astra Serif" w:hAnsi="PT Astra Serif" w:cs="PT Astra Serif"/>
            <w:color w:val="0000FF"/>
            <w:sz w:val="24"/>
            <w:szCs w:val="24"/>
          </w:rPr>
          <w:t>частью 4 статьи 67</w:t>
        </w:r>
      </w:hyperlink>
      <w:r w:rsidRPr="00ED73C8">
        <w:rPr>
          <w:rFonts w:ascii="PT Astra Serif" w:hAnsi="PT Astra Serif" w:cs="PT Astra Serif"/>
          <w:sz w:val="24"/>
          <w:szCs w:val="24"/>
        </w:rPr>
        <w:t xml:space="preserve"> Закона о контрактной системе, не допускается.</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Согласно пункту 2.1.1.1.2 документации об Аукционе первая часть заявки на участие в Аукционе должна содержать "конкретные показатели товара, соответствующие значениям, установленным в настоящей документации об электронном аукционе, и указание на товарный знак (при наличии), в случае отсутствия в настоящей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настоящей документации об электронном аукционе".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В соответствии с протоколом рассмотрения заявок на участие в Аукционе Заявителю отказано в допуске к участию в Аукционе в связи с отсутствием в составе заявки на участие в Аукционе сведений о товарном знаке предлагаемого к поставке товара.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На заседании Комиссии ФАС России установлено, что в составе заявки Заявителя представлена информация о характеристиках предлагаемого к поставке товара, при этом отсутствует указание на товарный знак.</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Представители Заказчика на заседании Комиссии ФАС России пояснили, что в связи с отсутствием информации о товарном знаке у Аукционной комиссии отсутствует возможность проверить достоверность предлагаемых к поставке товаров, в связи с чем Аукционной комиссией принято решение об отказе Заявителю в допуске к участию в Аукционе.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Вместе с тем согласно требованиям </w:t>
      </w:r>
      <w:hyperlink r:id="rId18" w:history="1">
        <w:r w:rsidRPr="00ED73C8">
          <w:rPr>
            <w:rFonts w:ascii="PT Astra Serif" w:hAnsi="PT Astra Serif" w:cs="PT Astra Serif"/>
            <w:color w:val="0000FF"/>
            <w:sz w:val="24"/>
            <w:szCs w:val="24"/>
          </w:rPr>
          <w:t>подпункта "б" пункта 2 части 3 статьи 66</w:t>
        </w:r>
      </w:hyperlink>
      <w:r w:rsidRPr="00ED73C8">
        <w:rPr>
          <w:rFonts w:ascii="PT Astra Serif" w:hAnsi="PT Astra Serif" w:cs="PT Astra Serif"/>
          <w:sz w:val="24"/>
          <w:szCs w:val="24"/>
        </w:rPr>
        <w:t xml:space="preserve"> Закона о контрактной системе товарный знак указывается в составе первой части заявки на участие в электронном аукционе в случае его наличия, в связи с чем решение Аукционной комиссии об отказе Заявителю в допуске к участию в Аукционе по данному основанию является неправомерным.</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Товарный знак не относится к функциональным, техническим и качественным характеристикам товара, его отсутствие не значит, что товар не соответствует характеристикам, установленным в документации. Кроме того, положениями Гражданского </w:t>
      </w:r>
      <w:hyperlink r:id="rId19" w:history="1">
        <w:r w:rsidRPr="00ED73C8">
          <w:rPr>
            <w:rFonts w:ascii="PT Astra Serif" w:hAnsi="PT Astra Serif" w:cs="PT Astra Serif"/>
            <w:color w:val="0000FF"/>
            <w:sz w:val="24"/>
            <w:szCs w:val="24"/>
          </w:rPr>
          <w:t>кодекса</w:t>
        </w:r>
      </w:hyperlink>
      <w:r w:rsidRPr="00ED73C8">
        <w:rPr>
          <w:rFonts w:ascii="PT Astra Serif" w:hAnsi="PT Astra Serif" w:cs="PT Astra Serif"/>
          <w:sz w:val="24"/>
          <w:szCs w:val="24"/>
        </w:rPr>
        <w:t xml:space="preserve"> Российской Федерации не установлена для юридического лица или индивидуального предпринимателя обязанность регистрации товарного знака.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Таким образом, Комиссия ФАС России пришла к выводу, что вышеуказанные действия Аукционной комиссии, неправомерно принявшей решение об отказе в допуске Заявителю, нарушают требования </w:t>
      </w:r>
      <w:hyperlink r:id="rId20" w:history="1">
        <w:r w:rsidRPr="00ED73C8">
          <w:rPr>
            <w:rFonts w:ascii="PT Astra Serif" w:hAnsi="PT Astra Serif" w:cs="PT Astra Serif"/>
            <w:color w:val="0000FF"/>
            <w:sz w:val="24"/>
            <w:szCs w:val="24"/>
          </w:rPr>
          <w:t>части 5 статьи 67</w:t>
        </w:r>
      </w:hyperlink>
      <w:r w:rsidRPr="00ED73C8">
        <w:rPr>
          <w:rFonts w:ascii="PT Astra Serif" w:hAnsi="PT Astra Serif" w:cs="PT Astra Serif"/>
          <w:sz w:val="24"/>
          <w:szCs w:val="24"/>
        </w:rPr>
        <w:t xml:space="preserve"> Закона о контрактной системе и содержат признаки состава административного правонарушения, ответственность за совершение которого предусмотрена </w:t>
      </w:r>
      <w:hyperlink r:id="rId21" w:history="1">
        <w:r w:rsidRPr="00ED73C8">
          <w:rPr>
            <w:rFonts w:ascii="PT Astra Serif" w:hAnsi="PT Astra Serif" w:cs="PT Astra Serif"/>
            <w:color w:val="0000FF"/>
            <w:sz w:val="24"/>
            <w:szCs w:val="24"/>
          </w:rPr>
          <w:t>частью 2 статьи 7.30</w:t>
        </w:r>
      </w:hyperlink>
      <w:r w:rsidRPr="00ED73C8">
        <w:rPr>
          <w:rFonts w:ascii="PT Astra Serif" w:hAnsi="PT Astra Serif" w:cs="PT Astra Serif"/>
          <w:sz w:val="24"/>
          <w:szCs w:val="24"/>
        </w:rPr>
        <w:t xml:space="preserve"> Кодекса Российской Федерации об административных правонарушениях (далее - КоАП РФ).</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Необходимо отметить, что Аукцион проводился Заказчиком в соответствии с </w:t>
      </w:r>
      <w:hyperlink r:id="rId22" w:history="1">
        <w:r w:rsidRPr="00ED73C8">
          <w:rPr>
            <w:rFonts w:ascii="PT Astra Serif" w:hAnsi="PT Astra Serif" w:cs="PT Astra Serif"/>
            <w:color w:val="0000FF"/>
            <w:sz w:val="24"/>
            <w:szCs w:val="24"/>
          </w:rPr>
          <w:t>частью 5 статьи 15</w:t>
        </w:r>
      </w:hyperlink>
      <w:r w:rsidRPr="00ED73C8">
        <w:rPr>
          <w:rFonts w:ascii="PT Astra Serif" w:hAnsi="PT Astra Serif" w:cs="PT Astra Serif"/>
          <w:sz w:val="24"/>
          <w:szCs w:val="24"/>
        </w:rPr>
        <w:t xml:space="preserve"> Закона о контрактной системе. Согласно позиции ФАС России, изложенной в письме от 25.07.2022 N МШ/70010/22, в случае выявления в действиях отдельных видов юридических </w:t>
      </w:r>
      <w:r w:rsidRPr="00ED73C8">
        <w:rPr>
          <w:rFonts w:ascii="PT Astra Serif" w:hAnsi="PT Astra Serif" w:cs="PT Astra Serif"/>
          <w:sz w:val="24"/>
          <w:szCs w:val="24"/>
        </w:rPr>
        <w:lastRenderedPageBreak/>
        <w:t xml:space="preserve">лиц нарушений </w:t>
      </w:r>
      <w:hyperlink r:id="rId23"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 при проведении такими лицами закупочных процедур в соответствии с </w:t>
      </w:r>
      <w:hyperlink r:id="rId24" w:history="1">
        <w:r w:rsidRPr="00ED73C8">
          <w:rPr>
            <w:rFonts w:ascii="PT Astra Serif" w:hAnsi="PT Astra Serif" w:cs="PT Astra Serif"/>
            <w:color w:val="0000FF"/>
            <w:sz w:val="24"/>
            <w:szCs w:val="24"/>
          </w:rPr>
          <w:t>частями 4</w:t>
        </w:r>
      </w:hyperlink>
      <w:r w:rsidRPr="00ED73C8">
        <w:rPr>
          <w:rFonts w:ascii="PT Astra Serif" w:hAnsi="PT Astra Serif" w:cs="PT Astra Serif"/>
          <w:sz w:val="24"/>
          <w:szCs w:val="24"/>
        </w:rPr>
        <w:t xml:space="preserve">, </w:t>
      </w:r>
      <w:hyperlink r:id="rId25" w:history="1">
        <w:r w:rsidRPr="00ED73C8">
          <w:rPr>
            <w:rFonts w:ascii="PT Astra Serif" w:hAnsi="PT Astra Serif" w:cs="PT Astra Serif"/>
            <w:color w:val="0000FF"/>
            <w:sz w:val="24"/>
            <w:szCs w:val="24"/>
          </w:rPr>
          <w:t>4.1</w:t>
        </w:r>
      </w:hyperlink>
      <w:r w:rsidRPr="00ED73C8">
        <w:rPr>
          <w:rFonts w:ascii="PT Astra Serif" w:hAnsi="PT Astra Serif" w:cs="PT Astra Serif"/>
          <w:sz w:val="24"/>
          <w:szCs w:val="24"/>
        </w:rPr>
        <w:t xml:space="preserve">, </w:t>
      </w:r>
      <w:hyperlink r:id="rId26" w:history="1">
        <w:r w:rsidRPr="00ED73C8">
          <w:rPr>
            <w:rFonts w:ascii="PT Astra Serif" w:hAnsi="PT Astra Serif" w:cs="PT Astra Serif"/>
            <w:color w:val="0000FF"/>
            <w:sz w:val="24"/>
            <w:szCs w:val="24"/>
          </w:rPr>
          <w:t>5 статьи 15</w:t>
        </w:r>
      </w:hyperlink>
      <w:r w:rsidRPr="00ED73C8">
        <w:rPr>
          <w:rFonts w:ascii="PT Astra Serif" w:hAnsi="PT Astra Serif" w:cs="PT Astra Serif"/>
          <w:sz w:val="24"/>
          <w:szCs w:val="24"/>
        </w:rPr>
        <w:t xml:space="preserve"> Закона о контрактной системе, к указанным лицам применяются меры административной ответственности, предусмотренные </w:t>
      </w:r>
      <w:hyperlink r:id="rId27" w:history="1">
        <w:r w:rsidRPr="00ED73C8">
          <w:rPr>
            <w:rFonts w:ascii="PT Astra Serif" w:hAnsi="PT Astra Serif" w:cs="PT Astra Serif"/>
            <w:color w:val="0000FF"/>
            <w:sz w:val="24"/>
            <w:szCs w:val="24"/>
          </w:rPr>
          <w:t>статьями 7.29</w:t>
        </w:r>
      </w:hyperlink>
      <w:r w:rsidRPr="00ED73C8">
        <w:rPr>
          <w:rFonts w:ascii="PT Astra Serif" w:hAnsi="PT Astra Serif" w:cs="PT Astra Serif"/>
          <w:sz w:val="24"/>
          <w:szCs w:val="24"/>
        </w:rPr>
        <w:t xml:space="preserve"> - </w:t>
      </w:r>
      <w:hyperlink r:id="rId28" w:history="1">
        <w:r w:rsidRPr="00ED73C8">
          <w:rPr>
            <w:rFonts w:ascii="PT Astra Serif" w:hAnsi="PT Astra Serif" w:cs="PT Astra Serif"/>
            <w:color w:val="0000FF"/>
            <w:sz w:val="24"/>
            <w:szCs w:val="24"/>
          </w:rPr>
          <w:t>7.32.1</w:t>
        </w:r>
      </w:hyperlink>
      <w:r w:rsidRPr="00ED73C8">
        <w:rPr>
          <w:rFonts w:ascii="PT Astra Serif" w:hAnsi="PT Astra Serif" w:cs="PT Astra Serif"/>
          <w:sz w:val="24"/>
          <w:szCs w:val="24"/>
        </w:rPr>
        <w:t xml:space="preserve">, </w:t>
      </w:r>
      <w:hyperlink r:id="rId29" w:history="1">
        <w:r w:rsidRPr="00ED73C8">
          <w:rPr>
            <w:rFonts w:ascii="PT Astra Serif" w:hAnsi="PT Astra Serif" w:cs="PT Astra Serif"/>
            <w:color w:val="0000FF"/>
            <w:sz w:val="24"/>
            <w:szCs w:val="24"/>
          </w:rPr>
          <w:t>7.32.5</w:t>
        </w:r>
      </w:hyperlink>
      <w:r w:rsidRPr="00ED73C8">
        <w:rPr>
          <w:rFonts w:ascii="PT Astra Serif" w:hAnsi="PT Astra Serif" w:cs="PT Astra Serif"/>
          <w:sz w:val="24"/>
          <w:szCs w:val="24"/>
        </w:rPr>
        <w:t xml:space="preserve">, </w:t>
      </w:r>
      <w:hyperlink r:id="rId30" w:history="1">
        <w:r w:rsidRPr="00ED73C8">
          <w:rPr>
            <w:rFonts w:ascii="PT Astra Serif" w:hAnsi="PT Astra Serif" w:cs="PT Astra Serif"/>
            <w:color w:val="0000FF"/>
            <w:sz w:val="24"/>
            <w:szCs w:val="24"/>
          </w:rPr>
          <w:t>частью 7 статьи 19.5</w:t>
        </w:r>
      </w:hyperlink>
      <w:r w:rsidRPr="00ED73C8">
        <w:rPr>
          <w:rFonts w:ascii="PT Astra Serif" w:hAnsi="PT Astra Serif" w:cs="PT Astra Serif"/>
          <w:sz w:val="24"/>
          <w:szCs w:val="24"/>
        </w:rPr>
        <w:t xml:space="preserve">, </w:t>
      </w:r>
      <w:hyperlink r:id="rId31" w:history="1">
        <w:r w:rsidRPr="00ED73C8">
          <w:rPr>
            <w:rFonts w:ascii="PT Astra Serif" w:hAnsi="PT Astra Serif" w:cs="PT Astra Serif"/>
            <w:color w:val="0000FF"/>
            <w:sz w:val="24"/>
            <w:szCs w:val="24"/>
          </w:rPr>
          <w:t>статьей 19.7.2</w:t>
        </w:r>
      </w:hyperlink>
      <w:r w:rsidRPr="00ED73C8">
        <w:rPr>
          <w:rFonts w:ascii="PT Astra Serif" w:hAnsi="PT Astra Serif" w:cs="PT Astra Serif"/>
          <w:sz w:val="24"/>
          <w:szCs w:val="24"/>
        </w:rPr>
        <w:t xml:space="preserve"> КоАП РФ.</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Должностное лицо ФАС России, рассмотрев материалы дела, приняло решение о составлении протокола и возбуждении дела об административном правонарушении.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члена аукционной комиссии к административной ответственности.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w:t>
      </w:r>
      <w:hyperlink r:id="rId32" w:history="1">
        <w:r w:rsidRPr="00ED73C8">
          <w:rPr>
            <w:rFonts w:ascii="PT Astra Serif" w:hAnsi="PT Astra Serif" w:cs="PT Astra Serif"/>
            <w:color w:val="0000FF"/>
            <w:sz w:val="24"/>
            <w:szCs w:val="24"/>
          </w:rPr>
          <w:t>Постановление</w:t>
        </w:r>
      </w:hyperlink>
      <w:r w:rsidRPr="00ED73C8">
        <w:rPr>
          <w:rFonts w:ascii="PT Astra Serif" w:hAnsi="PT Astra Serif" w:cs="PT Astra Serif"/>
          <w:sz w:val="24"/>
          <w:szCs w:val="24"/>
        </w:rPr>
        <w:t xml:space="preserve"> ФАС России от 04.08.2022 по делу N 28/04/7.30-2062/2022)</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PT Astra Serif"/>
          <w:b/>
          <w:bCs/>
          <w:sz w:val="24"/>
          <w:szCs w:val="24"/>
        </w:rPr>
      </w:pPr>
      <w:r w:rsidRPr="00ED73C8">
        <w:rPr>
          <w:rFonts w:ascii="PT Astra Serif" w:hAnsi="PT Astra Serif" w:cs="PT Astra Serif"/>
          <w:b/>
          <w:bCs/>
          <w:sz w:val="24"/>
          <w:szCs w:val="24"/>
        </w:rPr>
        <w:t>2. Объединение в один объект закупки работ, технологически и функционально не связанных между собой, влечет привлечение должностного лица, утвердившего документацию, к административной ответственности.</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Заказчиком проводился электронный аукцион на право заключения государственного контракта на выполнение работ по содержанию автомобильных дорог общего пользования регионального или межмуниципального значения.</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Федеральную антимонопольную службу поступило обращение Заявителя, содержащее информацию о возможных признаках нарушения </w:t>
      </w:r>
      <w:hyperlink r:id="rId33"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 в действиях Заказчика при проведении Аукциона.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результате осуществления в соответствии с </w:t>
      </w:r>
      <w:hyperlink r:id="rId34" w:history="1">
        <w:r w:rsidRPr="00ED73C8">
          <w:rPr>
            <w:rFonts w:ascii="PT Astra Serif" w:hAnsi="PT Astra Serif" w:cs="PT Astra Serif"/>
            <w:color w:val="0000FF"/>
            <w:sz w:val="24"/>
            <w:szCs w:val="24"/>
          </w:rPr>
          <w:t>пунктом 1 части 15 статьи 99</w:t>
        </w:r>
      </w:hyperlink>
      <w:r w:rsidRPr="00ED73C8">
        <w:rPr>
          <w:rFonts w:ascii="PT Astra Serif" w:hAnsi="PT Astra Serif" w:cs="PT Astra Serif"/>
          <w:sz w:val="24"/>
          <w:szCs w:val="24"/>
        </w:rPr>
        <w:t xml:space="preserve"> Закона о контрактной системе внеплановой проверки Комиссия ФАС России установила следующее.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hyperlink r:id="rId35" w:history="1">
        <w:r w:rsidRPr="00ED73C8">
          <w:rPr>
            <w:rFonts w:ascii="PT Astra Serif" w:hAnsi="PT Astra Serif" w:cs="PT Astra Serif"/>
            <w:color w:val="0000FF"/>
            <w:sz w:val="24"/>
            <w:szCs w:val="24"/>
          </w:rPr>
          <w:t>Пунктом 1 части 1 статьи 64</w:t>
        </w:r>
      </w:hyperlink>
      <w:r w:rsidRPr="00ED73C8">
        <w:rPr>
          <w:rFonts w:ascii="PT Astra Serif" w:hAnsi="PT Astra Serif" w:cs="PT Astra Serif"/>
          <w:sz w:val="24"/>
          <w:szCs w:val="24"/>
        </w:rPr>
        <w:t xml:space="preserve">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36" w:history="1">
        <w:r w:rsidRPr="00ED73C8">
          <w:rPr>
            <w:rFonts w:ascii="PT Astra Serif" w:hAnsi="PT Astra Serif" w:cs="PT Astra Serif"/>
            <w:color w:val="0000FF"/>
            <w:sz w:val="24"/>
            <w:szCs w:val="24"/>
          </w:rPr>
          <w:t>статьей 33</w:t>
        </w:r>
      </w:hyperlink>
      <w:r w:rsidRPr="00ED73C8">
        <w:rPr>
          <w:rFonts w:ascii="PT Astra Serif" w:hAnsi="PT Astra Serif" w:cs="PT Astra Serif"/>
          <w:sz w:val="24"/>
          <w:szCs w:val="24"/>
        </w:rPr>
        <w:t xml:space="preserve"> Закона о контрактной системе, в том числе обоснование начальной (максимальной) цены контракта.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w:t>
      </w:r>
      <w:hyperlink r:id="rId37" w:history="1">
        <w:r w:rsidRPr="00ED73C8">
          <w:rPr>
            <w:rFonts w:ascii="PT Astra Serif" w:hAnsi="PT Astra Serif" w:cs="PT Astra Serif"/>
            <w:color w:val="0000FF"/>
            <w:sz w:val="24"/>
            <w:szCs w:val="24"/>
          </w:rPr>
          <w:t>пунктом 1 части 1 статьи 33</w:t>
        </w:r>
      </w:hyperlink>
      <w:r w:rsidRPr="00ED73C8">
        <w:rPr>
          <w:rFonts w:ascii="PT Astra Serif" w:hAnsi="PT Astra Serif" w:cs="PT Astra Serif"/>
          <w:sz w:val="24"/>
          <w:szCs w:val="24"/>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Согласно извещению о проведении Аукциона, документации об Аукционе предметом контракта является выполнение работ по содержанию автомобильных дорог общего пользования регионального или межмуниципального значения Челябинской области.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lastRenderedPageBreak/>
        <w:t>В соответствии с документацией об Аукционе необходимо осуществить выполнение работ по содержанию автомобильных дорог в количестве 573 объекта, расположенных в различных районах Челябинской области. При этом общая протяженность дорог, требующих обслуживания, согласно документации об Аукционе составляет около 2 594 км.</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Вместе с тем на заседании Комиссии ФАС России представители Заказчика не представили доказательств, подтверждающих, что все объекты улично-дорожной сети, содержание которых необходимо произвести в рамках исполнения контракта, имеют общие границы и неразрывно связаны между собой, а также что оказание услуг по объекту закупки выполнимо исключительно в рамках единого технологического процесса.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Следовательно, Заказчиком в один объект закупки объединено выполнение работ по содержанию объектов улично-дорожной сети, расположенных в разных районах области и не связанных между собой, что приводит к увеличению объема выполняемых работ, начальной (максимальной) цены контракта, суммы обеспечения заявки, обеспечения исполнения контракта и влечет к ограничению количества участников Аукциона.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Комиссией ФАС России установлено, что вышеуказанные действия Заказчика, установившего в документации об Аукционе требования, способствующие ограничению количества участников закупки, нарушают требования </w:t>
      </w:r>
      <w:hyperlink r:id="rId38" w:history="1">
        <w:r w:rsidRPr="00ED73C8">
          <w:rPr>
            <w:rFonts w:ascii="PT Astra Serif" w:hAnsi="PT Astra Serif" w:cs="PT Astra Serif"/>
            <w:color w:val="0000FF"/>
            <w:sz w:val="24"/>
            <w:szCs w:val="24"/>
          </w:rPr>
          <w:t>пункта 1 части 1 статьи 64</w:t>
        </w:r>
      </w:hyperlink>
      <w:r w:rsidRPr="00ED73C8">
        <w:rPr>
          <w:rFonts w:ascii="PT Astra Serif" w:hAnsi="PT Astra Serif" w:cs="PT Astra Serif"/>
          <w:sz w:val="24"/>
          <w:szCs w:val="24"/>
        </w:rPr>
        <w:t xml:space="preserve"> Закона о контрактной системе и содержат признаки состава административного правонарушения, предусмотренного </w:t>
      </w:r>
      <w:hyperlink r:id="rId39" w:history="1">
        <w:r w:rsidRPr="00ED73C8">
          <w:rPr>
            <w:rFonts w:ascii="PT Astra Serif" w:hAnsi="PT Astra Serif" w:cs="PT Astra Serif"/>
            <w:color w:val="0000FF"/>
            <w:sz w:val="24"/>
            <w:szCs w:val="24"/>
          </w:rPr>
          <w:t>частью 4.1 статьи 7.30</w:t>
        </w:r>
      </w:hyperlink>
      <w:r w:rsidRPr="00ED73C8">
        <w:rPr>
          <w:rFonts w:ascii="PT Astra Serif" w:hAnsi="PT Astra Serif" w:cs="PT Astra Serif"/>
          <w:sz w:val="24"/>
          <w:szCs w:val="24"/>
        </w:rPr>
        <w:t xml:space="preserve"> КоАП РФ.</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Должностное лицо ФАС России, рассмотрев материалы дела, приняло решение о составлении протокола и возбуждении дела об административном правонарушении, установив при этом субъект административного правонарушения.</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утвердившего документацию, к административной ответственности.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w:t>
      </w:r>
      <w:hyperlink r:id="rId40" w:history="1">
        <w:r w:rsidRPr="00ED73C8">
          <w:rPr>
            <w:rFonts w:ascii="PT Astra Serif" w:hAnsi="PT Astra Serif" w:cs="PT Astra Serif"/>
            <w:color w:val="0000FF"/>
            <w:sz w:val="24"/>
            <w:szCs w:val="24"/>
          </w:rPr>
          <w:t>Постановление</w:t>
        </w:r>
      </w:hyperlink>
      <w:r w:rsidRPr="00ED73C8">
        <w:rPr>
          <w:rFonts w:ascii="PT Astra Serif" w:hAnsi="PT Astra Serif" w:cs="PT Astra Serif"/>
          <w:sz w:val="24"/>
          <w:szCs w:val="24"/>
        </w:rPr>
        <w:t xml:space="preserve"> ФАС России от 04.08.2022 по делу N 28/04/7.30-2014/2022)</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PT Astra Serif"/>
          <w:b/>
          <w:bCs/>
          <w:sz w:val="24"/>
          <w:szCs w:val="24"/>
        </w:rPr>
      </w:pPr>
      <w:r w:rsidRPr="00ED73C8">
        <w:rPr>
          <w:rFonts w:ascii="PT Astra Serif" w:hAnsi="PT Astra Serif" w:cs="PT Astra Serif"/>
          <w:b/>
          <w:bCs/>
          <w:sz w:val="24"/>
          <w:szCs w:val="24"/>
        </w:rPr>
        <w:t>3. Нарушение порядка применения национального режима при осуществлении закупок влечет привлечение к административной ответственности должностного лица заказчика.</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Заказчик проводил электронный аукцион на право заключения государственного контракта на поставку мобильных инспекционно-досмотровых комплексов обратного рассеивания.</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Федеральную антимонопольную службу поступило обращение Заявителя, содержащее информацию о возможных признаках нарушения </w:t>
      </w:r>
      <w:hyperlink r:id="rId41"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 в действиях Заказчика при проведении Аукциона.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lastRenderedPageBreak/>
        <w:t xml:space="preserve">В результате рассмотрения обращения и осуществления в соответствии с </w:t>
      </w:r>
      <w:hyperlink r:id="rId42" w:history="1">
        <w:r w:rsidRPr="00ED73C8">
          <w:rPr>
            <w:rFonts w:ascii="PT Astra Serif" w:hAnsi="PT Astra Serif" w:cs="PT Astra Serif"/>
            <w:color w:val="0000FF"/>
            <w:sz w:val="24"/>
            <w:szCs w:val="24"/>
          </w:rPr>
          <w:t>пунктом 1 части 15 статьи 99</w:t>
        </w:r>
      </w:hyperlink>
      <w:r w:rsidRPr="00ED73C8">
        <w:rPr>
          <w:rFonts w:ascii="PT Astra Serif" w:hAnsi="PT Astra Serif" w:cs="PT Astra Serif"/>
          <w:sz w:val="24"/>
          <w:szCs w:val="24"/>
        </w:rPr>
        <w:t xml:space="preserve"> Закона о контрактной системе внеплановой проверки Комиссия ФАС России установила следующее.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43" w:history="1">
        <w:r w:rsidRPr="00ED73C8">
          <w:rPr>
            <w:rFonts w:ascii="PT Astra Serif" w:hAnsi="PT Astra Serif" w:cs="PT Astra Serif"/>
            <w:color w:val="0000FF"/>
            <w:sz w:val="24"/>
            <w:szCs w:val="24"/>
          </w:rPr>
          <w:t>пункту 10 статьи 42</w:t>
        </w:r>
      </w:hyperlink>
      <w:r w:rsidRPr="00ED73C8">
        <w:rPr>
          <w:rFonts w:ascii="PT Astra Serif" w:hAnsi="PT Astra Serif" w:cs="PT Astra Serif"/>
          <w:sz w:val="24"/>
          <w:szCs w:val="24"/>
        </w:rPr>
        <w:t xml:space="preserve"> Закона о контрактной системе в извещении об осуществлении закупки должна содержаться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44" w:history="1">
        <w:r w:rsidRPr="00ED73C8">
          <w:rPr>
            <w:rFonts w:ascii="PT Astra Serif" w:hAnsi="PT Astra Serif" w:cs="PT Astra Serif"/>
            <w:color w:val="0000FF"/>
            <w:sz w:val="24"/>
            <w:szCs w:val="24"/>
          </w:rPr>
          <w:t>статьей 14</w:t>
        </w:r>
      </w:hyperlink>
      <w:r w:rsidRPr="00ED73C8">
        <w:rPr>
          <w:rFonts w:ascii="PT Astra Serif" w:hAnsi="PT Astra Serif" w:cs="PT Astra Serif"/>
          <w:sz w:val="24"/>
          <w:szCs w:val="24"/>
        </w:rPr>
        <w:t xml:space="preserve"> Закона о контрактной системе.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45" w:history="1">
        <w:r w:rsidRPr="00ED73C8">
          <w:rPr>
            <w:rFonts w:ascii="PT Astra Serif" w:hAnsi="PT Astra Serif" w:cs="PT Astra Serif"/>
            <w:color w:val="0000FF"/>
            <w:sz w:val="24"/>
            <w:szCs w:val="24"/>
          </w:rPr>
          <w:t>части 1 статьи 64</w:t>
        </w:r>
      </w:hyperlink>
      <w:r w:rsidRPr="00ED73C8">
        <w:rPr>
          <w:rFonts w:ascii="PT Astra Serif" w:hAnsi="PT Astra Serif" w:cs="PT Astra Serif"/>
          <w:sz w:val="24"/>
          <w:szCs w:val="24"/>
        </w:rPr>
        <w:t xml:space="preserve"> Закона о контрактной системе документация об электронном аукционе должна содержать информацию, указанную в извещении о проведении аукциона.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hyperlink r:id="rId46" w:history="1">
        <w:r w:rsidRPr="00ED73C8">
          <w:rPr>
            <w:rFonts w:ascii="PT Astra Serif" w:hAnsi="PT Astra Serif" w:cs="PT Astra Serif"/>
            <w:color w:val="0000FF"/>
            <w:sz w:val="24"/>
            <w:szCs w:val="24"/>
          </w:rPr>
          <w:t>Частью 3 статьи 14</w:t>
        </w:r>
      </w:hyperlink>
      <w:r w:rsidRPr="00ED73C8">
        <w:rPr>
          <w:rFonts w:ascii="PT Astra Serif" w:hAnsi="PT Astra Serif" w:cs="PT Astra Serif"/>
          <w:sz w:val="24"/>
          <w:szCs w:val="24"/>
        </w:rPr>
        <w:t xml:space="preserve"> Закона о контрактной системе предусмотрено, что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устанавливается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указанной нормой </w:t>
      </w:r>
      <w:hyperlink r:id="rId47"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 Правительством Российской Федерации принято </w:t>
      </w:r>
      <w:hyperlink r:id="rId48" w:history="1">
        <w:r w:rsidRPr="00ED73C8">
          <w:rPr>
            <w:rFonts w:ascii="PT Astra Serif" w:hAnsi="PT Astra Serif" w:cs="PT Astra Serif"/>
            <w:color w:val="0000FF"/>
            <w:sz w:val="24"/>
            <w:szCs w:val="24"/>
          </w:rPr>
          <w:t>Постановление</w:t>
        </w:r>
      </w:hyperlink>
      <w:r w:rsidRPr="00ED73C8">
        <w:rPr>
          <w:rFonts w:ascii="PT Astra Serif" w:hAnsi="PT Astra Serif" w:cs="PT Astra Serif"/>
          <w:sz w:val="24"/>
          <w:szCs w:val="24"/>
        </w:rPr>
        <w:t xml:space="preserve"> Правительства Российской Федерации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N 616).</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49" w:history="1">
        <w:r w:rsidRPr="00ED73C8">
          <w:rPr>
            <w:rFonts w:ascii="PT Astra Serif" w:hAnsi="PT Astra Serif" w:cs="PT Astra Serif"/>
            <w:color w:val="0000FF"/>
            <w:sz w:val="24"/>
            <w:szCs w:val="24"/>
          </w:rPr>
          <w:t>пункту 1</w:t>
        </w:r>
      </w:hyperlink>
      <w:r w:rsidRPr="00ED73C8">
        <w:rPr>
          <w:rFonts w:ascii="PT Astra Serif" w:hAnsi="PT Astra Serif" w:cs="PT Astra Serif"/>
          <w:sz w:val="24"/>
          <w:szCs w:val="24"/>
        </w:rPr>
        <w:t xml:space="preserve"> Постановления N 616 устанавливается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Так, в Перечень включен товар с ОКПД2 </w:t>
      </w:r>
      <w:hyperlink r:id="rId50" w:history="1">
        <w:r w:rsidRPr="00ED73C8">
          <w:rPr>
            <w:rFonts w:ascii="PT Astra Serif" w:hAnsi="PT Astra Serif" w:cs="PT Astra Serif"/>
            <w:color w:val="0000FF"/>
            <w:sz w:val="24"/>
            <w:szCs w:val="24"/>
          </w:rPr>
          <w:t>29.10.59.390</w:t>
        </w:r>
      </w:hyperlink>
      <w:r w:rsidRPr="00ED73C8">
        <w:rPr>
          <w:rFonts w:ascii="PT Astra Serif" w:hAnsi="PT Astra Serif" w:cs="PT Astra Serif"/>
          <w:sz w:val="24"/>
          <w:szCs w:val="24"/>
        </w:rPr>
        <w:t xml:space="preserve"> "Средства автотранспортные специального назначения прочие, не включенные в другие группировки".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Согласно сведениям, размещенным в ЕИС, объектом закупки является поставка мобильных инспекционно-досмотровых комплексов обратного рассеивания.</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Вместе с тем в извещении о проведении Аукциона, а также в документации об Аукционе не установлен запрет на допуск товаров, происходящих из иностранных государств, предусмотренный </w:t>
      </w:r>
      <w:hyperlink r:id="rId51" w:history="1">
        <w:r w:rsidRPr="00ED73C8">
          <w:rPr>
            <w:rFonts w:ascii="PT Astra Serif" w:hAnsi="PT Astra Serif" w:cs="PT Astra Serif"/>
            <w:color w:val="0000FF"/>
            <w:sz w:val="24"/>
            <w:szCs w:val="24"/>
          </w:rPr>
          <w:t>Постановлением</w:t>
        </w:r>
      </w:hyperlink>
      <w:r w:rsidRPr="00ED73C8">
        <w:rPr>
          <w:rFonts w:ascii="PT Astra Serif" w:hAnsi="PT Astra Serif" w:cs="PT Astra Serif"/>
          <w:sz w:val="24"/>
          <w:szCs w:val="24"/>
        </w:rPr>
        <w:t xml:space="preserve"> N 616.</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w:t>
      </w:r>
      <w:hyperlink r:id="rId52" w:history="1">
        <w:r w:rsidRPr="00ED73C8">
          <w:rPr>
            <w:rFonts w:ascii="PT Astra Serif" w:hAnsi="PT Astra Serif" w:cs="PT Astra Serif"/>
            <w:color w:val="0000FF"/>
            <w:sz w:val="24"/>
            <w:szCs w:val="24"/>
          </w:rPr>
          <w:t>пунктом 3</w:t>
        </w:r>
      </w:hyperlink>
      <w:r w:rsidRPr="00ED73C8">
        <w:rPr>
          <w:rFonts w:ascii="PT Astra Serif" w:hAnsi="PT Astra Serif" w:cs="PT Astra Serif"/>
          <w:sz w:val="24"/>
          <w:szCs w:val="24"/>
        </w:rPr>
        <w:t xml:space="preserve"> Постановления N 616 указанные в </w:t>
      </w:r>
      <w:hyperlink r:id="rId53" w:history="1">
        <w:r w:rsidRPr="00ED73C8">
          <w:rPr>
            <w:rFonts w:ascii="PT Astra Serif" w:hAnsi="PT Astra Serif" w:cs="PT Astra Serif"/>
            <w:color w:val="0000FF"/>
            <w:sz w:val="24"/>
            <w:szCs w:val="24"/>
          </w:rPr>
          <w:t>пунктах 1</w:t>
        </w:r>
      </w:hyperlink>
      <w:r w:rsidRPr="00ED73C8">
        <w:rPr>
          <w:rFonts w:ascii="PT Astra Serif" w:hAnsi="PT Astra Serif" w:cs="PT Astra Serif"/>
          <w:sz w:val="24"/>
          <w:szCs w:val="24"/>
        </w:rPr>
        <w:t xml:space="preserve"> и </w:t>
      </w:r>
      <w:hyperlink r:id="rId54" w:history="1">
        <w:r w:rsidRPr="00ED73C8">
          <w:rPr>
            <w:rFonts w:ascii="PT Astra Serif" w:hAnsi="PT Astra Serif" w:cs="PT Astra Serif"/>
            <w:color w:val="0000FF"/>
            <w:sz w:val="24"/>
            <w:szCs w:val="24"/>
          </w:rPr>
          <w:t>2</w:t>
        </w:r>
      </w:hyperlink>
      <w:r w:rsidRPr="00ED73C8">
        <w:rPr>
          <w:rFonts w:ascii="PT Astra Serif" w:hAnsi="PT Astra Serif" w:cs="PT Astra Serif"/>
          <w:sz w:val="24"/>
          <w:szCs w:val="24"/>
        </w:rPr>
        <w:t xml:space="preserve"> Постановления N 616 запреты не применяются в случае отсутствия на территории Российской Федерации производства промышленного товара, которое подтверждается в отношении промышленных товаров, предусмотренных перечнем, наличием разрешения на закупку </w:t>
      </w:r>
      <w:r w:rsidRPr="00ED73C8">
        <w:rPr>
          <w:rFonts w:ascii="PT Astra Serif" w:hAnsi="PT Astra Serif" w:cs="PT Astra Serif"/>
          <w:sz w:val="24"/>
          <w:szCs w:val="24"/>
        </w:rPr>
        <w:lastRenderedPageBreak/>
        <w:t xml:space="preserve">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(далее - </w:t>
      </w:r>
      <w:proofErr w:type="spellStart"/>
      <w:r w:rsidRPr="00ED73C8">
        <w:rPr>
          <w:rFonts w:ascii="PT Astra Serif" w:hAnsi="PT Astra Serif" w:cs="PT Astra Serif"/>
          <w:sz w:val="24"/>
          <w:szCs w:val="24"/>
        </w:rPr>
        <w:t>Минпромторг</w:t>
      </w:r>
      <w:proofErr w:type="spellEnd"/>
      <w:r w:rsidRPr="00ED73C8">
        <w:rPr>
          <w:rFonts w:ascii="PT Astra Serif" w:hAnsi="PT Astra Serif" w:cs="PT Astra Serif"/>
          <w:sz w:val="24"/>
          <w:szCs w:val="24"/>
        </w:rPr>
        <w:t xml:space="preserve"> России).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Представители Заказчика на заседание Комиссии ФАС России представили сведения, согласно которым в ответ на направленную Заказчиком в </w:t>
      </w:r>
      <w:proofErr w:type="spellStart"/>
      <w:r w:rsidRPr="00ED73C8">
        <w:rPr>
          <w:rFonts w:ascii="PT Astra Serif" w:hAnsi="PT Astra Serif" w:cs="PT Astra Serif"/>
          <w:sz w:val="24"/>
          <w:szCs w:val="24"/>
        </w:rPr>
        <w:t>Минпромторг</w:t>
      </w:r>
      <w:proofErr w:type="spellEnd"/>
      <w:r w:rsidRPr="00ED73C8">
        <w:rPr>
          <w:rFonts w:ascii="PT Astra Serif" w:hAnsi="PT Astra Serif" w:cs="PT Astra Serif"/>
          <w:sz w:val="24"/>
          <w:szCs w:val="24"/>
        </w:rPr>
        <w:t xml:space="preserve"> России заявку о выдаче разрешения на закупку происходящего из иностранного государства промышленного товара (далее - Заявка) получено разрешение </w:t>
      </w:r>
      <w:proofErr w:type="spellStart"/>
      <w:r w:rsidRPr="00ED73C8">
        <w:rPr>
          <w:rFonts w:ascii="PT Astra Serif" w:hAnsi="PT Astra Serif" w:cs="PT Astra Serif"/>
          <w:sz w:val="24"/>
          <w:szCs w:val="24"/>
        </w:rPr>
        <w:t>Минпромторга</w:t>
      </w:r>
      <w:proofErr w:type="spellEnd"/>
      <w:r w:rsidRPr="00ED73C8">
        <w:rPr>
          <w:rFonts w:ascii="PT Astra Serif" w:hAnsi="PT Astra Serif" w:cs="PT Astra Serif"/>
          <w:sz w:val="24"/>
          <w:szCs w:val="24"/>
        </w:rPr>
        <w:t xml:space="preserve"> России на закупку товара "Мобильный досмотровый комплекс" (далее - Разрешение), в связи с чем Заказчиком в документации об Аукционе не установлен запрет, предусмотренный </w:t>
      </w:r>
      <w:hyperlink r:id="rId55" w:history="1">
        <w:r w:rsidRPr="00ED73C8">
          <w:rPr>
            <w:rFonts w:ascii="PT Astra Serif" w:hAnsi="PT Astra Serif" w:cs="PT Astra Serif"/>
            <w:color w:val="0000FF"/>
            <w:sz w:val="24"/>
            <w:szCs w:val="24"/>
          </w:rPr>
          <w:t>Постановлением</w:t>
        </w:r>
      </w:hyperlink>
      <w:r w:rsidRPr="00ED73C8">
        <w:rPr>
          <w:rFonts w:ascii="PT Astra Serif" w:hAnsi="PT Astra Serif" w:cs="PT Astra Serif"/>
          <w:sz w:val="24"/>
          <w:szCs w:val="24"/>
        </w:rPr>
        <w:t xml:space="preserve"> N 616.</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Комиссией ФАС России установлено, что Заявка является приложением к Разрешению. При этом в Заявке установлены следующие характеристики товара "Мобильный инспекционно-досмотровый комплекс обратного рассеивания": "длина (мм) - 6 100", "ширина (мм) - 2 200", "высота/толщина (мм) - 2 730", "максимальная технически допустимая масса закупаемого товара (кг) - 3 800".</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Вместе с тем техническим заданием документации об Аукционе установлены следующие характеристики товара "Мобильный инспекционно-досмотровый комплекс обратного рассеивания": "Габаритные размеры "МИДК-ОР" не должны превышать 6,8 x 2,5 x 2,8 м", "масса "МИДК-ОР" не должна превышать 5 000 кг".</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силу </w:t>
      </w:r>
      <w:hyperlink r:id="rId56" w:history="1">
        <w:r w:rsidRPr="00ED73C8">
          <w:rPr>
            <w:rFonts w:ascii="PT Astra Serif" w:hAnsi="PT Astra Serif" w:cs="PT Astra Serif"/>
            <w:color w:val="0000FF"/>
            <w:sz w:val="24"/>
            <w:szCs w:val="24"/>
          </w:rPr>
          <w:t>пункта 11</w:t>
        </w:r>
      </w:hyperlink>
      <w:r w:rsidRPr="00ED73C8">
        <w:rPr>
          <w:rFonts w:ascii="PT Astra Serif" w:hAnsi="PT Astra Serif" w:cs="PT Astra Serif"/>
          <w:sz w:val="24"/>
          <w:szCs w:val="24"/>
        </w:rPr>
        <w:t xml:space="preserve"> Постановления N 616 при размещении информации о проведении процедуры закупки указываются характеристики промышленного товара, идентичные характеристикам, представленным заказчиком в </w:t>
      </w:r>
      <w:proofErr w:type="spellStart"/>
      <w:r w:rsidRPr="00ED73C8">
        <w:rPr>
          <w:rFonts w:ascii="PT Astra Serif" w:hAnsi="PT Astra Serif" w:cs="PT Astra Serif"/>
          <w:sz w:val="24"/>
          <w:szCs w:val="24"/>
        </w:rPr>
        <w:t>Минпромторг</w:t>
      </w:r>
      <w:proofErr w:type="spellEnd"/>
      <w:r w:rsidRPr="00ED73C8">
        <w:rPr>
          <w:rFonts w:ascii="PT Astra Serif" w:hAnsi="PT Astra Serif" w:cs="PT Astra Serif"/>
          <w:sz w:val="24"/>
          <w:szCs w:val="24"/>
        </w:rPr>
        <w:t xml:space="preserve"> России для получения разрешения, предусмотренного </w:t>
      </w:r>
      <w:hyperlink r:id="rId57" w:history="1">
        <w:r w:rsidRPr="00ED73C8">
          <w:rPr>
            <w:rFonts w:ascii="PT Astra Serif" w:hAnsi="PT Astra Serif" w:cs="PT Astra Serif"/>
            <w:color w:val="0000FF"/>
            <w:sz w:val="24"/>
            <w:szCs w:val="24"/>
          </w:rPr>
          <w:t>подпунктом "а" пункта 3</w:t>
        </w:r>
      </w:hyperlink>
      <w:r w:rsidRPr="00ED73C8">
        <w:rPr>
          <w:rFonts w:ascii="PT Astra Serif" w:hAnsi="PT Astra Serif" w:cs="PT Astra Serif"/>
          <w:sz w:val="24"/>
          <w:szCs w:val="24"/>
        </w:rPr>
        <w:t xml:space="preserve"> Постановления N 616. Аналогичное положение об указании характеристик промышленного товара, идентичных характеристикам, представленным заказчиком в </w:t>
      </w:r>
      <w:proofErr w:type="spellStart"/>
      <w:r w:rsidRPr="00ED73C8">
        <w:rPr>
          <w:rFonts w:ascii="PT Astra Serif" w:hAnsi="PT Astra Serif" w:cs="PT Astra Serif"/>
          <w:sz w:val="24"/>
          <w:szCs w:val="24"/>
        </w:rPr>
        <w:t>Минпромторг</w:t>
      </w:r>
      <w:proofErr w:type="spellEnd"/>
      <w:r w:rsidRPr="00ED73C8">
        <w:rPr>
          <w:rFonts w:ascii="PT Astra Serif" w:hAnsi="PT Astra Serif" w:cs="PT Astra Serif"/>
          <w:sz w:val="24"/>
          <w:szCs w:val="24"/>
        </w:rPr>
        <w:t xml:space="preserve"> России, содержится в Разрешении.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Учитывая, что Заказчиком в техническом задании документации об Аукционе установлены характеристики товара "Мобильный инспекционно-досмотровый комплекс обратного рассеивания", отличные от характеристик, указанных в Заявке, на основании которых </w:t>
      </w:r>
      <w:proofErr w:type="spellStart"/>
      <w:r w:rsidRPr="00ED73C8">
        <w:rPr>
          <w:rFonts w:ascii="PT Astra Serif" w:hAnsi="PT Astra Serif" w:cs="PT Astra Serif"/>
          <w:sz w:val="24"/>
          <w:szCs w:val="24"/>
        </w:rPr>
        <w:t>Минпромторгом</w:t>
      </w:r>
      <w:proofErr w:type="spellEnd"/>
      <w:r w:rsidRPr="00ED73C8">
        <w:rPr>
          <w:rFonts w:ascii="PT Astra Serif" w:hAnsi="PT Astra Serif" w:cs="PT Astra Serif"/>
          <w:sz w:val="24"/>
          <w:szCs w:val="24"/>
        </w:rPr>
        <w:t xml:space="preserve"> России выдано Разрешение, Комиссия ФАС России пришла к выводу, что Заказчиком в документации об Аукционе в нарушение требований </w:t>
      </w:r>
      <w:hyperlink r:id="rId58" w:history="1">
        <w:r w:rsidRPr="00ED73C8">
          <w:rPr>
            <w:rFonts w:ascii="PT Astra Serif" w:hAnsi="PT Astra Serif" w:cs="PT Astra Serif"/>
            <w:color w:val="0000FF"/>
            <w:sz w:val="24"/>
            <w:szCs w:val="24"/>
          </w:rPr>
          <w:t>части 1 статьи 64</w:t>
        </w:r>
      </w:hyperlink>
      <w:r w:rsidRPr="00ED73C8">
        <w:rPr>
          <w:rFonts w:ascii="PT Astra Serif" w:hAnsi="PT Astra Serif" w:cs="PT Astra Serif"/>
          <w:sz w:val="24"/>
          <w:szCs w:val="24"/>
        </w:rPr>
        <w:t xml:space="preserve"> Закона о контрактной системе не установлен запрет, предусмотренный </w:t>
      </w:r>
      <w:hyperlink r:id="rId59" w:history="1">
        <w:r w:rsidRPr="00ED73C8">
          <w:rPr>
            <w:rFonts w:ascii="PT Astra Serif" w:hAnsi="PT Astra Serif" w:cs="PT Astra Serif"/>
            <w:color w:val="0000FF"/>
            <w:sz w:val="24"/>
            <w:szCs w:val="24"/>
          </w:rPr>
          <w:t>Постановлением</w:t>
        </w:r>
      </w:hyperlink>
      <w:r w:rsidRPr="00ED73C8">
        <w:rPr>
          <w:rFonts w:ascii="PT Astra Serif" w:hAnsi="PT Astra Serif" w:cs="PT Astra Serif"/>
          <w:sz w:val="24"/>
          <w:szCs w:val="24"/>
        </w:rPr>
        <w:t xml:space="preserve"> N 616.</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Указанные действия Заказчика содержат признаки административного правонарушения, ответственность за совершение которого предусмотрена </w:t>
      </w:r>
      <w:hyperlink r:id="rId60" w:history="1">
        <w:r w:rsidRPr="00ED73C8">
          <w:rPr>
            <w:rFonts w:ascii="PT Astra Serif" w:hAnsi="PT Astra Serif" w:cs="PT Astra Serif"/>
            <w:color w:val="0000FF"/>
            <w:sz w:val="24"/>
            <w:szCs w:val="24"/>
          </w:rPr>
          <w:t>частью 4.2 статьи 7.30</w:t>
        </w:r>
      </w:hyperlink>
      <w:r w:rsidRPr="00ED73C8">
        <w:rPr>
          <w:rFonts w:ascii="PT Astra Serif" w:hAnsi="PT Astra Serif" w:cs="PT Astra Serif"/>
          <w:sz w:val="24"/>
          <w:szCs w:val="24"/>
        </w:rPr>
        <w:t xml:space="preserve"> КоАП РФ.</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Должностное лицо ФАС России, рассмотрев материалы дела, приняло решение о составлении протокола и возбуждении дела об административном правонарушении.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lastRenderedPageBreak/>
        <w:t>(</w:t>
      </w:r>
      <w:hyperlink r:id="rId61" w:history="1">
        <w:r w:rsidRPr="00ED73C8">
          <w:rPr>
            <w:rFonts w:ascii="PT Astra Serif" w:hAnsi="PT Astra Serif" w:cs="PT Astra Serif"/>
            <w:color w:val="0000FF"/>
            <w:sz w:val="24"/>
            <w:szCs w:val="24"/>
          </w:rPr>
          <w:t>Постановление</w:t>
        </w:r>
      </w:hyperlink>
      <w:r w:rsidRPr="00ED73C8">
        <w:rPr>
          <w:rFonts w:ascii="PT Astra Serif" w:hAnsi="PT Astra Serif" w:cs="PT Astra Serif"/>
          <w:sz w:val="24"/>
          <w:szCs w:val="24"/>
        </w:rPr>
        <w:t xml:space="preserve"> ФАС России от 23.08.2022 по делу N 28/04/7.30-2448/2022)</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PT Astra Serif"/>
          <w:b/>
          <w:bCs/>
          <w:sz w:val="24"/>
          <w:szCs w:val="24"/>
        </w:rPr>
      </w:pPr>
      <w:r w:rsidRPr="00ED73C8">
        <w:rPr>
          <w:rFonts w:ascii="PT Astra Serif" w:hAnsi="PT Astra Serif" w:cs="PT Astra Serif"/>
          <w:b/>
          <w:bCs/>
          <w:sz w:val="24"/>
          <w:szCs w:val="24"/>
        </w:rPr>
        <w:t>4. Неправомерный выбор способа определения поставщика (подрядчика, исполнителя) влечет привлечение к административной ответственности должностного лица заказчика.</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Заказчик проводил запрос предложений в электронной форме на право заключения государственного контракта на выполнение работ по строительству и реконструкции автомобильной дороги.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Федеральную антимонопольную службу поступила жалоба Заявителя, содержащая информацию о возможных признаках нарушения </w:t>
      </w:r>
      <w:hyperlink r:id="rId62"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 в действиях Заказчика при проведении Заказчиком, Оператором электронной площадки Запроса предложений.</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результате рассмотрения жалобы и осуществления в соответствии с </w:t>
      </w:r>
      <w:hyperlink r:id="rId63" w:history="1">
        <w:r w:rsidRPr="00ED73C8">
          <w:rPr>
            <w:rFonts w:ascii="PT Astra Serif" w:hAnsi="PT Astra Serif" w:cs="PT Astra Serif"/>
            <w:color w:val="0000FF"/>
            <w:sz w:val="24"/>
            <w:szCs w:val="24"/>
          </w:rPr>
          <w:t>пунктом 1 части 15 статьи 99</w:t>
        </w:r>
      </w:hyperlink>
      <w:r w:rsidRPr="00ED73C8">
        <w:rPr>
          <w:rFonts w:ascii="PT Astra Serif" w:hAnsi="PT Astra Serif" w:cs="PT Astra Serif"/>
          <w:sz w:val="24"/>
          <w:szCs w:val="24"/>
        </w:rPr>
        <w:t xml:space="preserve"> Закона о контрактной системе внеплановой проверки Комиссия ФАС России установила следующее.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w:t>
      </w:r>
      <w:hyperlink r:id="rId64" w:history="1">
        <w:r w:rsidRPr="00ED73C8">
          <w:rPr>
            <w:rFonts w:ascii="PT Astra Serif" w:hAnsi="PT Astra Serif" w:cs="PT Astra Serif"/>
            <w:color w:val="0000FF"/>
            <w:sz w:val="24"/>
            <w:szCs w:val="24"/>
          </w:rPr>
          <w:t>частью 1 статьи 24</w:t>
        </w:r>
      </w:hyperlink>
      <w:r w:rsidRPr="00ED73C8">
        <w:rPr>
          <w:rFonts w:ascii="PT Astra Serif" w:hAnsi="PT Astra Serif" w:cs="PT Astra Serif"/>
          <w:sz w:val="24"/>
          <w:szCs w:val="24"/>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65" w:history="1">
        <w:r w:rsidRPr="00ED73C8">
          <w:rPr>
            <w:rFonts w:ascii="PT Astra Serif" w:hAnsi="PT Astra Serif" w:cs="PT Astra Serif"/>
            <w:color w:val="0000FF"/>
            <w:sz w:val="24"/>
            <w:szCs w:val="24"/>
          </w:rPr>
          <w:t>части 2 статьи 24</w:t>
        </w:r>
      </w:hyperlink>
      <w:r w:rsidRPr="00ED73C8">
        <w:rPr>
          <w:rFonts w:ascii="PT Astra Serif" w:hAnsi="PT Astra Serif" w:cs="PT Astra Serif"/>
          <w:sz w:val="24"/>
          <w:szCs w:val="24"/>
        </w:rPr>
        <w:t xml:space="preserve"> Закона о контрактной системе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hyperlink r:id="rId66" w:history="1">
        <w:r w:rsidRPr="00ED73C8">
          <w:rPr>
            <w:rFonts w:ascii="PT Astra Serif" w:hAnsi="PT Astra Serif" w:cs="PT Astra Serif"/>
            <w:color w:val="0000FF"/>
            <w:sz w:val="24"/>
            <w:szCs w:val="24"/>
          </w:rPr>
          <w:t>Законом</w:t>
        </w:r>
      </w:hyperlink>
      <w:r w:rsidRPr="00ED73C8">
        <w:rPr>
          <w:rFonts w:ascii="PT Astra Serif" w:hAnsi="PT Astra Serif" w:cs="PT Astra Serif"/>
          <w:sz w:val="24"/>
          <w:szCs w:val="24"/>
        </w:rPr>
        <w:t xml:space="preserve"> о контрактной системе,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w:t>
      </w:r>
      <w:hyperlink r:id="rId67" w:history="1">
        <w:r w:rsidRPr="00ED73C8">
          <w:rPr>
            <w:rFonts w:ascii="PT Astra Serif" w:hAnsi="PT Astra Serif" w:cs="PT Astra Serif"/>
            <w:color w:val="0000FF"/>
            <w:sz w:val="24"/>
            <w:szCs w:val="24"/>
          </w:rPr>
          <w:t>частью 5 статьи 24</w:t>
        </w:r>
      </w:hyperlink>
      <w:r w:rsidRPr="00ED73C8">
        <w:rPr>
          <w:rFonts w:ascii="PT Astra Serif" w:hAnsi="PT Astra Serif" w:cs="PT Astra Serif"/>
          <w:sz w:val="24"/>
          <w:szCs w:val="24"/>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68" w:history="1">
        <w:r w:rsidRPr="00ED73C8">
          <w:rPr>
            <w:rFonts w:ascii="PT Astra Serif" w:hAnsi="PT Astra Serif" w:cs="PT Astra Serif"/>
            <w:color w:val="0000FF"/>
            <w:sz w:val="24"/>
            <w:szCs w:val="24"/>
          </w:rPr>
          <w:t>главы 3</w:t>
        </w:r>
      </w:hyperlink>
      <w:r w:rsidRPr="00ED73C8">
        <w:rPr>
          <w:rFonts w:ascii="PT Astra Serif" w:hAnsi="PT Astra Serif" w:cs="PT Astra Serif"/>
          <w:sz w:val="24"/>
          <w:szCs w:val="24"/>
        </w:rPr>
        <w:t xml:space="preserve"> Закона о контрактной системе. При этом он не вправе совершать действия, влекущие за собой необоснованное сокращение числа участников закупки.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69" w:history="1">
        <w:r w:rsidRPr="00ED73C8">
          <w:rPr>
            <w:rFonts w:ascii="PT Astra Serif" w:hAnsi="PT Astra Serif" w:cs="PT Astra Serif"/>
            <w:color w:val="0000FF"/>
            <w:sz w:val="24"/>
            <w:szCs w:val="24"/>
          </w:rPr>
          <w:t>части 17 статьи 95</w:t>
        </w:r>
      </w:hyperlink>
      <w:r w:rsidRPr="00ED73C8">
        <w:rPr>
          <w:rFonts w:ascii="PT Astra Serif" w:hAnsi="PT Astra Serif" w:cs="PT Astra Serif"/>
          <w:sz w:val="24"/>
          <w:szCs w:val="24"/>
        </w:rPr>
        <w:t xml:space="preserve"> Закона о контрактной системе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70" w:history="1">
        <w:r w:rsidRPr="00ED73C8">
          <w:rPr>
            <w:rFonts w:ascii="PT Astra Serif" w:hAnsi="PT Astra Serif" w:cs="PT Astra Serif"/>
            <w:color w:val="0000FF"/>
            <w:sz w:val="24"/>
            <w:szCs w:val="24"/>
          </w:rPr>
          <w:t>пункта 6 части 2 статьи 83</w:t>
        </w:r>
      </w:hyperlink>
      <w:r w:rsidRPr="00ED73C8">
        <w:rPr>
          <w:rFonts w:ascii="PT Astra Serif" w:hAnsi="PT Astra Serif" w:cs="PT Astra Serif"/>
          <w:sz w:val="24"/>
          <w:szCs w:val="24"/>
        </w:rPr>
        <w:t xml:space="preserve">, </w:t>
      </w:r>
      <w:hyperlink r:id="rId71" w:history="1">
        <w:r w:rsidRPr="00ED73C8">
          <w:rPr>
            <w:rFonts w:ascii="PT Astra Serif" w:hAnsi="PT Astra Serif" w:cs="PT Astra Serif"/>
            <w:color w:val="0000FF"/>
            <w:sz w:val="24"/>
            <w:szCs w:val="24"/>
          </w:rPr>
          <w:t>пункта 2 части 2 статьи 83.1</w:t>
        </w:r>
      </w:hyperlink>
      <w:r w:rsidRPr="00ED73C8">
        <w:rPr>
          <w:rFonts w:ascii="PT Astra Serif" w:hAnsi="PT Astra Serif" w:cs="PT Astra Serif"/>
          <w:sz w:val="24"/>
          <w:szCs w:val="24"/>
        </w:rPr>
        <w:t xml:space="preserve"> Закона о контрактной системе.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w:t>
      </w:r>
      <w:hyperlink r:id="rId72" w:history="1">
        <w:r w:rsidRPr="00ED73C8">
          <w:rPr>
            <w:rFonts w:ascii="PT Astra Serif" w:hAnsi="PT Astra Serif" w:cs="PT Astra Serif"/>
            <w:color w:val="0000FF"/>
            <w:sz w:val="24"/>
            <w:szCs w:val="24"/>
          </w:rPr>
          <w:t>пунктом 2 части 2 статьи 83.1</w:t>
        </w:r>
      </w:hyperlink>
      <w:r w:rsidRPr="00ED73C8">
        <w:rPr>
          <w:rFonts w:ascii="PT Astra Serif" w:hAnsi="PT Astra Serif" w:cs="PT Astra Serif"/>
          <w:sz w:val="24"/>
          <w:szCs w:val="24"/>
        </w:rPr>
        <w:t xml:space="preserve"> Закона о контрактной системе заказчик вправе осуществлять закупку путем проведения запроса предложений в электронной форме в случае осуществления закупки товара, работы или услуги, являющихся предметом контракта, расторжение которого осуществлено заказчиком на основании </w:t>
      </w:r>
      <w:hyperlink r:id="rId73" w:history="1">
        <w:r w:rsidRPr="00ED73C8">
          <w:rPr>
            <w:rFonts w:ascii="PT Astra Serif" w:hAnsi="PT Astra Serif" w:cs="PT Astra Serif"/>
            <w:color w:val="0000FF"/>
            <w:sz w:val="24"/>
            <w:szCs w:val="24"/>
          </w:rPr>
          <w:t>части 9</w:t>
        </w:r>
      </w:hyperlink>
      <w:r w:rsidRPr="00ED73C8">
        <w:rPr>
          <w:rFonts w:ascii="PT Astra Serif" w:hAnsi="PT Astra Serif" w:cs="PT Astra Serif"/>
          <w:sz w:val="24"/>
          <w:szCs w:val="24"/>
        </w:rPr>
        <w:t xml:space="preserve"> или </w:t>
      </w:r>
      <w:hyperlink r:id="rId74" w:history="1">
        <w:r w:rsidRPr="00ED73C8">
          <w:rPr>
            <w:rFonts w:ascii="PT Astra Serif" w:hAnsi="PT Astra Serif" w:cs="PT Astra Serif"/>
            <w:color w:val="0000FF"/>
            <w:sz w:val="24"/>
            <w:szCs w:val="24"/>
          </w:rPr>
          <w:t>15 статьи 95</w:t>
        </w:r>
      </w:hyperlink>
      <w:r w:rsidRPr="00ED73C8">
        <w:rPr>
          <w:rFonts w:ascii="PT Astra Serif" w:hAnsi="PT Astra Serif" w:cs="PT Astra Serif"/>
          <w:sz w:val="24"/>
          <w:szCs w:val="24"/>
        </w:rPr>
        <w:t xml:space="preserve"> Закона о контрактной системе.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w:t>
      </w:r>
      <w:hyperlink r:id="rId75" w:history="1">
        <w:r w:rsidRPr="00ED73C8">
          <w:rPr>
            <w:rFonts w:ascii="PT Astra Serif" w:hAnsi="PT Astra Serif" w:cs="PT Astra Serif"/>
            <w:color w:val="0000FF"/>
            <w:sz w:val="24"/>
            <w:szCs w:val="24"/>
          </w:rPr>
          <w:t>пункта</w:t>
        </w:r>
      </w:hyperlink>
      <w:r w:rsidRPr="00ED73C8">
        <w:rPr>
          <w:rFonts w:ascii="PT Astra Serif" w:hAnsi="PT Astra Serif" w:cs="PT Astra Serif"/>
          <w:sz w:val="24"/>
          <w:szCs w:val="24"/>
        </w:rPr>
        <w:t xml:space="preserve"> количество поставляемого </w:t>
      </w:r>
      <w:r w:rsidRPr="00ED73C8">
        <w:rPr>
          <w:rFonts w:ascii="PT Astra Serif" w:hAnsi="PT Astra Serif" w:cs="PT Astra Serif"/>
          <w:sz w:val="24"/>
          <w:szCs w:val="24"/>
        </w:rPr>
        <w:lastRenderedPageBreak/>
        <w:t>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На заседании Комиссии ФАС России представитель Заказчика пояснил, что основанием проведения Запроса предложений является односторонний отказ от исполнения государственного контракта, заключенного между подрядчиком и Заказчиком.</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Кроме того, Комиссией ФАС России установлено, что 08.07.2021 Заказчиком размещено извещение о проведении открытого конкурса в электронной форме на выполнение аналогичных работ, установленных в извещении о проведении Запроса предложений, документации о Запросе предложений. При этом 18.08.2021 Заказчиком принято решение об отмене определения поставщика (подрядчика, исполнителя) и размещении Запроса предложений.</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Вместе с тем </w:t>
      </w:r>
      <w:hyperlink r:id="rId76" w:history="1">
        <w:r w:rsidRPr="00ED73C8">
          <w:rPr>
            <w:rFonts w:ascii="PT Astra Serif" w:hAnsi="PT Astra Serif" w:cs="PT Astra Serif"/>
            <w:color w:val="0000FF"/>
            <w:sz w:val="24"/>
            <w:szCs w:val="24"/>
          </w:rPr>
          <w:t>Законом</w:t>
        </w:r>
      </w:hyperlink>
      <w:r w:rsidRPr="00ED73C8">
        <w:rPr>
          <w:rFonts w:ascii="PT Astra Serif" w:hAnsi="PT Astra Serif" w:cs="PT Astra Serif"/>
          <w:sz w:val="24"/>
          <w:szCs w:val="24"/>
        </w:rPr>
        <w:t xml:space="preserve"> о контрактной системе установлен исчерпывающий перечень оснований для определения подрядчика путем проведения запроса предложений в электронной форме. При этом такое основание, как отмена определения поставщика (подрядчика, исполнителя), не предусмотрено положениями </w:t>
      </w:r>
      <w:hyperlink r:id="rId77"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На основании изложенного, Комиссия ФАС России пришла к выводу, что Заказчиком неправомерно выбран способ определения исполнителя (поставщика) путем проведения запроса предложений. Указанные действия Заказчика нарушают требования </w:t>
      </w:r>
      <w:hyperlink r:id="rId78" w:history="1">
        <w:r w:rsidRPr="00ED73C8">
          <w:rPr>
            <w:rFonts w:ascii="PT Astra Serif" w:hAnsi="PT Astra Serif" w:cs="PT Astra Serif"/>
            <w:color w:val="0000FF"/>
            <w:sz w:val="24"/>
            <w:szCs w:val="24"/>
          </w:rPr>
          <w:t>части 5 статьи 24</w:t>
        </w:r>
      </w:hyperlink>
      <w:r w:rsidRPr="00ED73C8">
        <w:rPr>
          <w:rFonts w:ascii="PT Astra Serif" w:hAnsi="PT Astra Serif" w:cs="PT Astra Serif"/>
          <w:sz w:val="24"/>
          <w:szCs w:val="24"/>
        </w:rPr>
        <w:t xml:space="preserve"> Закона о контрактной системе и содержат признаки состава административного правонарушения, ответственность за совершение которого предусмотрена </w:t>
      </w:r>
      <w:hyperlink r:id="rId79" w:history="1">
        <w:r w:rsidRPr="00ED73C8">
          <w:rPr>
            <w:rFonts w:ascii="PT Astra Serif" w:hAnsi="PT Astra Serif" w:cs="PT Astra Serif"/>
            <w:color w:val="0000FF"/>
            <w:sz w:val="24"/>
            <w:szCs w:val="24"/>
          </w:rPr>
          <w:t>частью 2 статьи 7.29</w:t>
        </w:r>
      </w:hyperlink>
      <w:r w:rsidRPr="00ED73C8">
        <w:rPr>
          <w:rFonts w:ascii="PT Astra Serif" w:hAnsi="PT Astra Serif" w:cs="PT Astra Serif"/>
          <w:sz w:val="24"/>
          <w:szCs w:val="24"/>
        </w:rPr>
        <w:t xml:space="preserve"> КоАП РФ.</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Должностное лицо ФАС России, рассмотрев материалы дела, приняло решение о составлении протокола и возбуждении дела об административном правонарушении.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Следует отметить, что Комиссией ФАС России в ходе рассмотрения упомянутой жалобы и проведения внеплановой проверки в действиях Заказчика также было установлено нарушение требований </w:t>
      </w:r>
      <w:hyperlink r:id="rId80"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 при формировании документации о Запросе предложений, по факту которого должностным лицом ФАС России по результатам изучения материалов дела был составлен протокол об административном правонарушении и возбуждено дело об административном правонарушении по </w:t>
      </w:r>
      <w:hyperlink r:id="rId81" w:history="1">
        <w:r w:rsidRPr="00ED73C8">
          <w:rPr>
            <w:rFonts w:ascii="PT Astra Serif" w:hAnsi="PT Astra Serif" w:cs="PT Astra Serif"/>
            <w:color w:val="0000FF"/>
            <w:sz w:val="24"/>
            <w:szCs w:val="24"/>
          </w:rPr>
          <w:t>части 4.2 статьи 7.30</w:t>
        </w:r>
      </w:hyperlink>
      <w:r w:rsidRPr="00ED73C8">
        <w:rPr>
          <w:rFonts w:ascii="PT Astra Serif" w:hAnsi="PT Astra Serif" w:cs="PT Astra Serif"/>
          <w:sz w:val="24"/>
          <w:szCs w:val="24"/>
        </w:rPr>
        <w:t xml:space="preserve"> КоАП РФ.</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82" w:history="1">
        <w:r w:rsidRPr="00ED73C8">
          <w:rPr>
            <w:rFonts w:ascii="PT Astra Serif" w:hAnsi="PT Astra Serif" w:cs="PT Astra Serif"/>
            <w:color w:val="0000FF"/>
            <w:sz w:val="24"/>
            <w:szCs w:val="24"/>
          </w:rPr>
          <w:t>части 6 статьи 4.4</w:t>
        </w:r>
      </w:hyperlink>
      <w:r w:rsidRPr="00ED73C8">
        <w:rPr>
          <w:rFonts w:ascii="PT Astra Serif" w:hAnsi="PT Astra Serif" w:cs="PT Astra Serif"/>
          <w:sz w:val="24"/>
          <w:szCs w:val="24"/>
        </w:rPr>
        <w:t xml:space="preserve"> КоАП РФ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r:id="rId83" w:history="1">
        <w:r w:rsidRPr="00ED73C8">
          <w:rPr>
            <w:rFonts w:ascii="PT Astra Serif" w:hAnsi="PT Astra Serif" w:cs="PT Astra Serif"/>
            <w:color w:val="0000FF"/>
            <w:sz w:val="24"/>
            <w:szCs w:val="24"/>
          </w:rPr>
          <w:t>раздела II</w:t>
        </w:r>
      </w:hyperlink>
      <w:r w:rsidRPr="00ED73C8">
        <w:rPr>
          <w:rFonts w:ascii="PT Astra Serif" w:hAnsi="PT Astra Serif" w:cs="PT Astra Serif"/>
          <w:sz w:val="24"/>
          <w:szCs w:val="24"/>
        </w:rPr>
        <w:t xml:space="preserve"> КоАП РФ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r:id="rId84" w:history="1">
        <w:r w:rsidRPr="00ED73C8">
          <w:rPr>
            <w:rFonts w:ascii="PT Astra Serif" w:hAnsi="PT Astra Serif" w:cs="PT Astra Serif"/>
            <w:color w:val="0000FF"/>
            <w:sz w:val="24"/>
            <w:szCs w:val="24"/>
          </w:rPr>
          <w:t>частями 2</w:t>
        </w:r>
      </w:hyperlink>
      <w:r w:rsidRPr="00ED73C8">
        <w:rPr>
          <w:rFonts w:ascii="PT Astra Serif" w:hAnsi="PT Astra Serif" w:cs="PT Astra Serif"/>
          <w:sz w:val="24"/>
          <w:szCs w:val="24"/>
        </w:rPr>
        <w:t xml:space="preserve"> - </w:t>
      </w:r>
      <w:hyperlink r:id="rId85" w:history="1">
        <w:r w:rsidRPr="00ED73C8">
          <w:rPr>
            <w:rFonts w:ascii="PT Astra Serif" w:hAnsi="PT Astra Serif" w:cs="PT Astra Serif"/>
            <w:color w:val="0000FF"/>
            <w:sz w:val="24"/>
            <w:szCs w:val="24"/>
          </w:rPr>
          <w:t>4 статьи 4.4</w:t>
        </w:r>
      </w:hyperlink>
      <w:r w:rsidRPr="00ED73C8">
        <w:rPr>
          <w:rFonts w:ascii="PT Astra Serif" w:hAnsi="PT Astra Serif" w:cs="PT Astra Serif"/>
          <w:sz w:val="24"/>
          <w:szCs w:val="24"/>
        </w:rPr>
        <w:t xml:space="preserve"> КоАП РФ.</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lastRenderedPageBreak/>
        <w:t xml:space="preserve">Субъектом вышеуказанных административных правонарушений, предусмотренных </w:t>
      </w:r>
      <w:hyperlink r:id="rId86" w:history="1">
        <w:r w:rsidRPr="00ED73C8">
          <w:rPr>
            <w:rFonts w:ascii="PT Astra Serif" w:hAnsi="PT Astra Serif" w:cs="PT Astra Serif"/>
            <w:color w:val="0000FF"/>
            <w:sz w:val="24"/>
            <w:szCs w:val="24"/>
          </w:rPr>
          <w:t>частью 4.2 статьи 7.30</w:t>
        </w:r>
      </w:hyperlink>
      <w:r w:rsidRPr="00ED73C8">
        <w:rPr>
          <w:rFonts w:ascii="PT Astra Serif" w:hAnsi="PT Astra Serif" w:cs="PT Astra Serif"/>
          <w:sz w:val="24"/>
          <w:szCs w:val="24"/>
        </w:rPr>
        <w:t xml:space="preserve"> и </w:t>
      </w:r>
      <w:hyperlink r:id="rId87" w:history="1">
        <w:r w:rsidRPr="00ED73C8">
          <w:rPr>
            <w:rFonts w:ascii="PT Astra Serif" w:hAnsi="PT Astra Serif" w:cs="PT Astra Serif"/>
            <w:color w:val="0000FF"/>
            <w:sz w:val="24"/>
            <w:szCs w:val="24"/>
          </w:rPr>
          <w:t>частью 2 статьи 7.29</w:t>
        </w:r>
      </w:hyperlink>
      <w:r w:rsidRPr="00ED73C8">
        <w:rPr>
          <w:rFonts w:ascii="PT Astra Serif" w:hAnsi="PT Astra Serif" w:cs="PT Astra Serif"/>
          <w:sz w:val="24"/>
          <w:szCs w:val="24"/>
        </w:rPr>
        <w:t xml:space="preserve"> КоАП РФ, являлось одно и то же должностное лицо Заказчика, в связи с чем в целях применения положений </w:t>
      </w:r>
      <w:hyperlink r:id="rId88" w:history="1">
        <w:r w:rsidRPr="00ED73C8">
          <w:rPr>
            <w:rFonts w:ascii="PT Astra Serif" w:hAnsi="PT Astra Serif" w:cs="PT Astra Serif"/>
            <w:color w:val="0000FF"/>
            <w:sz w:val="24"/>
            <w:szCs w:val="24"/>
          </w:rPr>
          <w:t>части 6 статьи 4.4</w:t>
        </w:r>
      </w:hyperlink>
      <w:r w:rsidRPr="00ED73C8">
        <w:rPr>
          <w:rFonts w:ascii="PT Astra Serif" w:hAnsi="PT Astra Serif" w:cs="PT Astra Serif"/>
          <w:sz w:val="24"/>
          <w:szCs w:val="24"/>
        </w:rPr>
        <w:t xml:space="preserve"> КоАП РФ должностным лицом ФАС России было вынесено определение об объединении материалов указанных дел в одно производство.</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 с назначением наказания в пределах санкции, предусматривающей более строгое административное наказание.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(Постановление ФАС России от 15.08.2022 по делу N 28/04/7.30-2263/2022)</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PT Astra Serif"/>
          <w:b/>
          <w:bCs/>
          <w:sz w:val="24"/>
          <w:szCs w:val="24"/>
        </w:rPr>
      </w:pPr>
      <w:r w:rsidRPr="00ED73C8">
        <w:rPr>
          <w:rFonts w:ascii="PT Astra Serif" w:hAnsi="PT Astra Serif" w:cs="PT Astra Serif"/>
          <w:b/>
          <w:bCs/>
          <w:sz w:val="24"/>
          <w:szCs w:val="24"/>
        </w:rPr>
        <w:t xml:space="preserve">5. Отсутствие в документации об Аукционе запрета, предусмотренного </w:t>
      </w:r>
      <w:hyperlink r:id="rId89" w:history="1">
        <w:r w:rsidRPr="00ED73C8">
          <w:rPr>
            <w:rFonts w:ascii="PT Astra Serif" w:hAnsi="PT Astra Serif" w:cs="PT Astra Serif"/>
            <w:b/>
            <w:bCs/>
            <w:color w:val="0000FF"/>
            <w:sz w:val="24"/>
            <w:szCs w:val="24"/>
          </w:rPr>
          <w:t>Постановлением</w:t>
        </w:r>
      </w:hyperlink>
      <w:r w:rsidRPr="00ED73C8">
        <w:rPr>
          <w:rFonts w:ascii="PT Astra Serif" w:hAnsi="PT Astra Serif" w:cs="PT Astra Serif"/>
          <w:b/>
          <w:bCs/>
          <w:sz w:val="24"/>
          <w:szCs w:val="24"/>
        </w:rPr>
        <w:t xml:space="preserve"> Правительства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N 1236), а также обоснования невозможности использования такого запрета влечет привлечение к административной ответственности должностного лица заказчика.</w:t>
      </w: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Заказчик провел электронный аукцион на право заключения государственного контракта на поставку автоматизированных рабочих мест.</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Федеральную антимонопольную службу поступило обращение Заявителя, содержащее информацию о возможных признаках нарушения </w:t>
      </w:r>
      <w:hyperlink r:id="rId90" w:history="1">
        <w:r w:rsidRPr="00ED73C8">
          <w:rPr>
            <w:rFonts w:ascii="PT Astra Serif" w:hAnsi="PT Astra Serif" w:cs="PT Astra Serif"/>
            <w:color w:val="0000FF"/>
            <w:sz w:val="24"/>
            <w:szCs w:val="24"/>
          </w:rPr>
          <w:t>Закона</w:t>
        </w:r>
      </w:hyperlink>
      <w:r w:rsidRPr="00ED73C8">
        <w:rPr>
          <w:rFonts w:ascii="PT Astra Serif" w:hAnsi="PT Astra Serif" w:cs="PT Astra Serif"/>
          <w:sz w:val="24"/>
          <w:szCs w:val="24"/>
        </w:rPr>
        <w:t xml:space="preserve"> о контрактной системе в действиях Аукционной комиссии при проведении Заказчиком, Аукционной комиссией, Оператором электронной площадки Аукциона.</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результате рассмотрения обращения и осуществления в соответствии с </w:t>
      </w:r>
      <w:hyperlink r:id="rId91" w:history="1">
        <w:r w:rsidRPr="00ED73C8">
          <w:rPr>
            <w:rFonts w:ascii="PT Astra Serif" w:hAnsi="PT Astra Serif" w:cs="PT Astra Serif"/>
            <w:color w:val="0000FF"/>
            <w:sz w:val="24"/>
            <w:szCs w:val="24"/>
          </w:rPr>
          <w:t>пунктом 2 части 15 статьи 99</w:t>
        </w:r>
      </w:hyperlink>
      <w:r w:rsidRPr="00ED73C8">
        <w:rPr>
          <w:rFonts w:ascii="PT Astra Serif" w:hAnsi="PT Astra Serif" w:cs="PT Astra Serif"/>
          <w:sz w:val="24"/>
          <w:szCs w:val="24"/>
        </w:rPr>
        <w:t xml:space="preserve"> Закона о контрактной системе внеплановой проверки Комиссия ФАС России установила следующее.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w:t>
      </w:r>
      <w:hyperlink r:id="rId92" w:history="1">
        <w:r w:rsidRPr="00ED73C8">
          <w:rPr>
            <w:rFonts w:ascii="PT Astra Serif" w:hAnsi="PT Astra Serif" w:cs="PT Astra Serif"/>
            <w:color w:val="0000FF"/>
            <w:sz w:val="24"/>
            <w:szCs w:val="24"/>
          </w:rPr>
          <w:t>частью 3 статьи 14</w:t>
        </w:r>
      </w:hyperlink>
      <w:r w:rsidRPr="00ED73C8">
        <w:rPr>
          <w:rFonts w:ascii="PT Astra Serif" w:hAnsi="PT Astra Serif" w:cs="PT Astra Serif"/>
          <w:sz w:val="24"/>
          <w:szCs w:val="24"/>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Согласно </w:t>
      </w:r>
      <w:hyperlink r:id="rId93" w:history="1">
        <w:r w:rsidRPr="00ED73C8">
          <w:rPr>
            <w:rFonts w:ascii="PT Astra Serif" w:hAnsi="PT Astra Serif" w:cs="PT Astra Serif"/>
            <w:color w:val="0000FF"/>
            <w:sz w:val="24"/>
            <w:szCs w:val="24"/>
          </w:rPr>
          <w:t>пункту 2</w:t>
        </w:r>
      </w:hyperlink>
      <w:r w:rsidRPr="00ED73C8">
        <w:rPr>
          <w:rFonts w:ascii="PT Astra Serif" w:hAnsi="PT Astra Serif" w:cs="PT Astra Serif"/>
          <w:sz w:val="24"/>
          <w:szCs w:val="24"/>
        </w:rPr>
        <w:t xml:space="preserve"> Постановления N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w:t>
      </w:r>
      <w:r w:rsidRPr="00ED73C8">
        <w:rPr>
          <w:rFonts w:ascii="PT Astra Serif" w:hAnsi="PT Astra Serif" w:cs="PT Astra Serif"/>
          <w:sz w:val="24"/>
          <w:szCs w:val="24"/>
        </w:rPr>
        <w:lastRenderedPageBreak/>
        <w:t>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а) в едином реестре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случае невозможности применения запрета на допуск программного обеспечения, происходящего из иностранного государства, Постановлением N 1236 определен </w:t>
      </w:r>
      <w:hyperlink r:id="rId94" w:history="1">
        <w:r w:rsidRPr="00ED73C8">
          <w:rPr>
            <w:rFonts w:ascii="PT Astra Serif" w:hAnsi="PT Astra Serif" w:cs="PT Astra Serif"/>
            <w:color w:val="0000FF"/>
            <w:sz w:val="24"/>
            <w:szCs w:val="24"/>
          </w:rPr>
          <w:t>Порядок</w:t>
        </w:r>
      </w:hyperlink>
      <w:r w:rsidRPr="00ED73C8">
        <w:rPr>
          <w:rFonts w:ascii="PT Astra Serif" w:hAnsi="PT Astra Serif" w:cs="PT Astra Serif"/>
          <w:sz w:val="24"/>
          <w:szCs w:val="24"/>
        </w:rP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 (далее соответственно - Обоснование, Порядок).</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hyperlink r:id="rId95" w:history="1">
        <w:r w:rsidRPr="00ED73C8">
          <w:rPr>
            <w:rFonts w:ascii="PT Astra Serif" w:hAnsi="PT Astra Serif" w:cs="PT Astra Serif"/>
            <w:color w:val="0000FF"/>
            <w:sz w:val="24"/>
            <w:szCs w:val="24"/>
          </w:rPr>
          <w:t>Пунктом 3</w:t>
        </w:r>
      </w:hyperlink>
      <w:r w:rsidRPr="00ED73C8">
        <w:rPr>
          <w:rFonts w:ascii="PT Astra Serif" w:hAnsi="PT Astra Serif" w:cs="PT Astra Serif"/>
          <w:sz w:val="24"/>
          <w:szCs w:val="24"/>
        </w:rPr>
        <w:t xml:space="preserve"> Порядка установлен исчерпывающий перечень сведений, необходимых для указания Заказчиком в обосновании невозможности соблюдения запрета на допуск программного обеспечения, происходящего из иностранных государств.</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В соответствии с </w:t>
      </w:r>
      <w:hyperlink r:id="rId96" w:history="1">
        <w:r w:rsidRPr="00ED73C8">
          <w:rPr>
            <w:rFonts w:ascii="PT Astra Serif" w:hAnsi="PT Astra Serif" w:cs="PT Astra Serif"/>
            <w:color w:val="0000FF"/>
            <w:sz w:val="24"/>
            <w:szCs w:val="24"/>
          </w:rPr>
          <w:t>пунктом 6</w:t>
        </w:r>
      </w:hyperlink>
      <w:r w:rsidRPr="00ED73C8">
        <w:rPr>
          <w:rFonts w:ascii="PT Astra Serif" w:hAnsi="PT Astra Serif" w:cs="PT Astra Serif"/>
          <w:sz w:val="24"/>
          <w:szCs w:val="24"/>
        </w:rPr>
        <w:t xml:space="preserve"> Порядка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На заседании Комиссии установлено, что техническим заданием документации об Аукционе предусмотрена обязанность исполнителя поставить Заказчику в рамках исполнения контракта автоматизированное рабочее место с предустановленной операционной системой "</w:t>
      </w:r>
      <w:proofErr w:type="spellStart"/>
      <w:r w:rsidRPr="00ED73C8">
        <w:rPr>
          <w:rFonts w:ascii="PT Astra Serif" w:hAnsi="PT Astra Serif" w:cs="PT Astra Serif"/>
          <w:sz w:val="24"/>
          <w:szCs w:val="24"/>
        </w:rPr>
        <w:t>Microsoft</w:t>
      </w:r>
      <w:proofErr w:type="spellEnd"/>
      <w:r w:rsidRPr="00ED73C8">
        <w:rPr>
          <w:rFonts w:ascii="PT Astra Serif" w:hAnsi="PT Astra Serif" w:cs="PT Astra Serif"/>
          <w:sz w:val="24"/>
          <w:szCs w:val="24"/>
        </w:rPr>
        <w:t xml:space="preserve"> </w:t>
      </w:r>
      <w:proofErr w:type="spellStart"/>
      <w:r w:rsidRPr="00ED73C8">
        <w:rPr>
          <w:rFonts w:ascii="PT Astra Serif" w:hAnsi="PT Astra Serif" w:cs="PT Astra Serif"/>
          <w:sz w:val="24"/>
          <w:szCs w:val="24"/>
        </w:rPr>
        <w:t>Windows</w:t>
      </w:r>
      <w:proofErr w:type="spellEnd"/>
      <w:r w:rsidRPr="00ED73C8">
        <w:rPr>
          <w:rFonts w:ascii="PT Astra Serif" w:hAnsi="PT Astra Serif" w:cs="PT Astra Serif"/>
          <w:sz w:val="24"/>
          <w:szCs w:val="24"/>
        </w:rPr>
        <w:t xml:space="preserve"> 10 </w:t>
      </w:r>
      <w:proofErr w:type="spellStart"/>
      <w:r w:rsidRPr="00ED73C8">
        <w:rPr>
          <w:rFonts w:ascii="PT Astra Serif" w:hAnsi="PT Astra Serif" w:cs="PT Astra Serif"/>
          <w:sz w:val="24"/>
          <w:szCs w:val="24"/>
        </w:rPr>
        <w:t>Pro</w:t>
      </w:r>
      <w:proofErr w:type="spellEnd"/>
      <w:r w:rsidRPr="00ED73C8">
        <w:rPr>
          <w:rFonts w:ascii="PT Astra Serif" w:hAnsi="PT Astra Serif" w:cs="PT Astra Serif"/>
          <w:sz w:val="24"/>
          <w:szCs w:val="24"/>
        </w:rPr>
        <w:t>".</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При этом Комиссией ФАС России установлено, что Заказчиком в документации об Аукционе не установлен запрет на допуск программного обеспечения, происходящего из иностранных государств, в соответствии с </w:t>
      </w:r>
      <w:hyperlink r:id="rId97" w:history="1">
        <w:r w:rsidRPr="00ED73C8">
          <w:rPr>
            <w:rFonts w:ascii="PT Astra Serif" w:hAnsi="PT Astra Serif" w:cs="PT Astra Serif"/>
            <w:color w:val="0000FF"/>
            <w:sz w:val="24"/>
            <w:szCs w:val="24"/>
          </w:rPr>
          <w:t>Постановлением</w:t>
        </w:r>
      </w:hyperlink>
      <w:r w:rsidRPr="00ED73C8">
        <w:rPr>
          <w:rFonts w:ascii="PT Astra Serif" w:hAnsi="PT Astra Serif" w:cs="PT Astra Serif"/>
          <w:sz w:val="24"/>
          <w:szCs w:val="24"/>
        </w:rPr>
        <w:t xml:space="preserve"> N 1236, а также не размещено Обоснование.</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 xml:space="preserve">Указанные действия Заказчика признаны Комиссией ФАС России нарушающими требования </w:t>
      </w:r>
      <w:hyperlink r:id="rId98" w:history="1">
        <w:r w:rsidRPr="00ED73C8">
          <w:rPr>
            <w:rFonts w:ascii="PT Astra Serif" w:hAnsi="PT Astra Serif" w:cs="PT Astra Serif"/>
            <w:color w:val="0000FF"/>
            <w:sz w:val="24"/>
            <w:szCs w:val="24"/>
          </w:rPr>
          <w:t>части 3 статьи 14</w:t>
        </w:r>
      </w:hyperlink>
      <w:r w:rsidRPr="00ED73C8">
        <w:rPr>
          <w:rFonts w:ascii="PT Astra Serif" w:hAnsi="PT Astra Serif" w:cs="PT Astra Serif"/>
          <w:sz w:val="24"/>
          <w:szCs w:val="24"/>
        </w:rPr>
        <w:t xml:space="preserve"> Закона о контрактной системе и содержащими признаки состава административного правонарушения, ответственность за совершение которого предусмотрена </w:t>
      </w:r>
      <w:hyperlink r:id="rId99" w:history="1">
        <w:r w:rsidRPr="00ED73C8">
          <w:rPr>
            <w:rFonts w:ascii="PT Astra Serif" w:hAnsi="PT Astra Serif" w:cs="PT Astra Serif"/>
            <w:color w:val="0000FF"/>
            <w:sz w:val="24"/>
            <w:szCs w:val="24"/>
          </w:rPr>
          <w:t>частью 4.2 статьи 7.30</w:t>
        </w:r>
      </w:hyperlink>
      <w:r w:rsidRPr="00ED73C8">
        <w:rPr>
          <w:rFonts w:ascii="PT Astra Serif" w:hAnsi="PT Astra Serif" w:cs="PT Astra Serif"/>
          <w:sz w:val="24"/>
          <w:szCs w:val="24"/>
        </w:rPr>
        <w:t xml:space="preserve"> Кодекса Российской Федерации об административных правонарушениях.</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lastRenderedPageBreak/>
        <w:t>Должностное лицо ФАС России, рассмотрев материалы дела, приняло решение о составлении протокола и возбуждении дела об административном правонарушении.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Следует отметить, что нарушения требований законодательства Российской Федерации о контрактной системе в сфере закупок, сопряженные с применением национального режима, имеют особый характер, и повышенное внимание со стороны контрольных и надзорных органов, связанное с государственной политикой, направленной на стимулирование производства отечественных товаров, расширение возможностей участия в закупках российских товаропроизводителей и развитие национальной экономики, в связи с чем в административной практике ФАС России нечасто встречаются случаи признания указанных нарушений малозначительными и освобождения совершивших их лиц от административной ответственности.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Так и по вышеописанному нарушению 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ED73C8" w:rsidRPr="00ED73C8" w:rsidRDefault="00ED73C8" w:rsidP="00ED73C8">
      <w:pPr>
        <w:autoSpaceDE w:val="0"/>
        <w:autoSpaceDN w:val="0"/>
        <w:adjustRightInd w:val="0"/>
        <w:spacing w:before="280" w:after="0" w:line="240" w:lineRule="auto"/>
        <w:ind w:firstLine="540"/>
        <w:jc w:val="both"/>
        <w:rPr>
          <w:rFonts w:ascii="PT Astra Serif" w:hAnsi="PT Astra Serif" w:cs="PT Astra Serif"/>
          <w:sz w:val="24"/>
          <w:szCs w:val="24"/>
        </w:rPr>
      </w:pPr>
      <w:r w:rsidRPr="00ED73C8">
        <w:rPr>
          <w:rFonts w:ascii="PT Astra Serif" w:hAnsi="PT Astra Serif" w:cs="PT Astra Serif"/>
          <w:sz w:val="24"/>
          <w:szCs w:val="24"/>
        </w:rPr>
        <w:t>(</w:t>
      </w:r>
      <w:hyperlink r:id="rId100" w:history="1">
        <w:r w:rsidRPr="00ED73C8">
          <w:rPr>
            <w:rFonts w:ascii="PT Astra Serif" w:hAnsi="PT Astra Serif" w:cs="PT Astra Serif"/>
            <w:color w:val="0000FF"/>
            <w:sz w:val="24"/>
            <w:szCs w:val="24"/>
          </w:rPr>
          <w:t>Постановление</w:t>
        </w:r>
      </w:hyperlink>
      <w:r w:rsidRPr="00ED73C8">
        <w:rPr>
          <w:rFonts w:ascii="PT Astra Serif" w:hAnsi="PT Astra Serif" w:cs="PT Astra Serif"/>
          <w:sz w:val="24"/>
          <w:szCs w:val="24"/>
        </w:rPr>
        <w:t xml:space="preserve"> ФАС России от 04.08.2022 по делу N 28/04/7.30-2314/2022)</w:t>
      </w:r>
    </w:p>
    <w:p w:rsidR="00B925AB" w:rsidRPr="00ED73C8" w:rsidRDefault="00B925AB" w:rsidP="00ED73C8">
      <w:pPr>
        <w:spacing w:line="240" w:lineRule="auto"/>
        <w:rPr>
          <w:rFonts w:ascii="PT Astra Serif" w:hAnsi="PT Astra Serif"/>
          <w:sz w:val="24"/>
          <w:szCs w:val="24"/>
        </w:rPr>
      </w:pP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ОБЗОР ПРАКТИКИ РАССМОТРЕНИЯ ЖАЛОБ НА ДЕЙСТВИЯ (БЕЗДЕЙСТВИЕ)</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ЗАКАЗЧИКА, УПОЛНОМОЧЕННОГО ОРГАНА (УЧРЕЖДЕНИЯ),</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СПЕЦИАЛИЗИРОВАННОЙ ОРГАНИЗАЦИИ, КОМИССИИ ПО ОСУЩЕСТВЛЕНИЮ</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ЗАКУПОК, ДОЛЖНОСТНОГО ЛИЦА КОНТРАКТНОЙ СЛУЖБЫ,</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КОНТРАКТНОГО УПРАВЛЯЮЩЕГО, ОПЕРАТОРА ЭЛЕКТРОННОЙ ПЛОЩАДКИ</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ПРИ ПРОВЕДЕНИИ ЗАКУПОК В СООТВЕТСТВИИ С ПОЛОЖЕНИЯМИ</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 xml:space="preserve">ФЕДЕРАЛЬНОГО </w:t>
      </w:r>
      <w:hyperlink r:id="rId101" w:history="1">
        <w:r w:rsidRPr="00ED73C8">
          <w:rPr>
            <w:rFonts w:ascii="PT Astra Serif" w:hAnsi="PT Astra Serif" w:cs="Calibri"/>
            <w:b/>
            <w:bCs/>
            <w:color w:val="0000FF"/>
            <w:sz w:val="24"/>
            <w:szCs w:val="24"/>
          </w:rPr>
          <w:t>ЗАКОНА</w:t>
        </w:r>
      </w:hyperlink>
      <w:r w:rsidRPr="00ED73C8">
        <w:rPr>
          <w:rFonts w:ascii="PT Astra Serif" w:hAnsi="PT Astra Serif" w:cs="Calibri"/>
          <w:b/>
          <w:bCs/>
          <w:sz w:val="24"/>
          <w:szCs w:val="24"/>
        </w:rPr>
        <w:t xml:space="preserve"> ОТ 5 АПРЕЛЯ 2013 ГОДА N 44-ФЗ</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"О КОНТРАКТНОЙ СИСТЕМЕ В СФЕРЕ ЗАКУПОК ТОВАРОВ, РАБОТ,</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УСЛУГ ДЛЯ ОБЕСПЕЧЕНИЯ ГОСУДАРСТВЕННЫХ И МУНИЦИПАЛЬНЫХ НУЖД"</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(АВГУСТ 2022 ГОДА)</w:t>
      </w:r>
    </w:p>
    <w:p w:rsidR="00ED73C8" w:rsidRPr="00ED73C8" w:rsidRDefault="00ED73C8" w:rsidP="00ED73C8">
      <w:pPr>
        <w:autoSpaceDE w:val="0"/>
        <w:autoSpaceDN w:val="0"/>
        <w:adjustRightInd w:val="0"/>
        <w:spacing w:after="0" w:line="240" w:lineRule="auto"/>
        <w:jc w:val="both"/>
        <w:outlineLvl w:val="0"/>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jc w:val="center"/>
        <w:rPr>
          <w:rFonts w:ascii="PT Astra Serif" w:hAnsi="PT Astra Serif" w:cs="Calibri"/>
          <w:sz w:val="24"/>
          <w:szCs w:val="24"/>
        </w:rPr>
      </w:pPr>
      <w:r w:rsidRPr="00ED73C8">
        <w:rPr>
          <w:rFonts w:ascii="PT Astra Serif" w:hAnsi="PT Astra Serif" w:cs="Calibri"/>
          <w:sz w:val="24"/>
          <w:szCs w:val="24"/>
        </w:rPr>
        <w:t>Материал подготовлен с использованием правовых актов</w:t>
      </w:r>
    </w:p>
    <w:p w:rsidR="00ED73C8" w:rsidRPr="00ED73C8" w:rsidRDefault="00ED73C8" w:rsidP="00ED73C8">
      <w:pPr>
        <w:autoSpaceDE w:val="0"/>
        <w:autoSpaceDN w:val="0"/>
        <w:adjustRightInd w:val="0"/>
        <w:spacing w:after="0" w:line="240" w:lineRule="auto"/>
        <w:jc w:val="center"/>
        <w:rPr>
          <w:rFonts w:ascii="PT Astra Serif" w:hAnsi="PT Astra Serif" w:cs="Calibri"/>
          <w:sz w:val="24"/>
          <w:szCs w:val="24"/>
        </w:rPr>
      </w:pPr>
      <w:r w:rsidRPr="00ED73C8">
        <w:rPr>
          <w:rFonts w:ascii="PT Astra Serif" w:hAnsi="PT Astra Serif" w:cs="Calibri"/>
          <w:sz w:val="24"/>
          <w:szCs w:val="24"/>
        </w:rPr>
        <w:t>по состоянию на 31 августа 2022 года</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Приведенный в настоящем обзоре анализ практики антимонопольного органа свидетельствует о наличии ряда типовых ошибок, которые допускают заказчики, уполномоченные органы при формировании лота, применении национального режима, размещении извещения о проведении закупки, а также при применении подзаконных нормативных актов.</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1. В первом примере Комиссия ФАС России пришла к выводу о наличии в действиях заказчика нарушений при установлении дополнительных требований к участникам закупки, а также порядка оценки заявок.</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ФАС России поступило </w:t>
      </w:r>
      <w:hyperlink r:id="rId102" w:history="1">
        <w:r w:rsidRPr="00ED73C8">
          <w:rPr>
            <w:rFonts w:ascii="PT Astra Serif" w:hAnsi="PT Astra Serif" w:cs="Calibri"/>
            <w:color w:val="0000FF"/>
            <w:sz w:val="24"/>
            <w:szCs w:val="24"/>
          </w:rPr>
          <w:t>обращение</w:t>
        </w:r>
      </w:hyperlink>
      <w:r w:rsidRPr="00ED73C8">
        <w:rPr>
          <w:rFonts w:ascii="PT Astra Serif" w:hAnsi="PT Astra Serif" w:cs="Calibri"/>
          <w:sz w:val="24"/>
          <w:szCs w:val="24"/>
        </w:rPr>
        <w:t xml:space="preserve"> о согласовании возможности заключения контракта с единственным поставщиком (подрядчиком, исполнителем) в соответствии с правилами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 утвержденными Постановлением Правительства Российской Федерации от 30.06.2020 N 961.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lastRenderedPageBreak/>
        <w:t xml:space="preserve">При проведении на основании </w:t>
      </w:r>
      <w:hyperlink r:id="rId103" w:history="1">
        <w:r w:rsidRPr="00ED73C8">
          <w:rPr>
            <w:rFonts w:ascii="PT Astra Serif" w:hAnsi="PT Astra Serif" w:cs="Calibri"/>
            <w:color w:val="0000FF"/>
            <w:sz w:val="24"/>
            <w:szCs w:val="24"/>
          </w:rPr>
          <w:t>пункта 4 части 15 статьи 99</w:t>
        </w:r>
      </w:hyperlink>
      <w:r w:rsidRPr="00ED73C8">
        <w:rPr>
          <w:rFonts w:ascii="PT Astra Serif" w:hAnsi="PT Astra Serif" w:cs="Calibri"/>
          <w:sz w:val="24"/>
          <w:szCs w:val="24"/>
        </w:rPr>
        <w:t xml:space="preserve"> Закона о контрактной системе внеплановой проверки ФАС России установила.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104" w:history="1">
        <w:r w:rsidRPr="00ED73C8">
          <w:rPr>
            <w:rFonts w:ascii="PT Astra Serif" w:hAnsi="PT Astra Serif" w:cs="Calibri"/>
            <w:color w:val="0000FF"/>
            <w:sz w:val="24"/>
            <w:szCs w:val="24"/>
          </w:rPr>
          <w:t>частью 2 статьи 31</w:t>
        </w:r>
      </w:hyperlink>
      <w:r w:rsidRPr="00ED73C8">
        <w:rPr>
          <w:rFonts w:ascii="PT Astra Serif" w:hAnsi="PT Astra Serif" w:cs="Calibri"/>
          <w:sz w:val="24"/>
          <w:szCs w:val="24"/>
        </w:rPr>
        <w:t xml:space="preserve"> Закона о контрактной системе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Указанные дополнительные </w:t>
      </w:r>
      <w:hyperlink r:id="rId105" w:history="1">
        <w:r w:rsidRPr="00ED73C8">
          <w:rPr>
            <w:rFonts w:ascii="PT Astra Serif" w:hAnsi="PT Astra Serif" w:cs="Calibri"/>
            <w:color w:val="0000FF"/>
            <w:sz w:val="24"/>
            <w:szCs w:val="24"/>
          </w:rPr>
          <w:t>требования</w:t>
        </w:r>
      </w:hyperlink>
      <w:r w:rsidRPr="00ED73C8">
        <w:rPr>
          <w:rFonts w:ascii="PT Astra Serif" w:hAnsi="PT Astra Serif" w:cs="Calibri"/>
          <w:sz w:val="24"/>
          <w:szCs w:val="24"/>
        </w:rPr>
        <w:t xml:space="preserve">, а также </w:t>
      </w:r>
      <w:hyperlink r:id="rId106" w:history="1">
        <w:r w:rsidRPr="00ED73C8">
          <w:rPr>
            <w:rFonts w:ascii="PT Astra Serif" w:hAnsi="PT Astra Serif" w:cs="Calibri"/>
            <w:color w:val="0000FF"/>
            <w:sz w:val="24"/>
            <w:szCs w:val="24"/>
          </w:rPr>
          <w:t>перечень</w:t>
        </w:r>
      </w:hyperlink>
      <w:r w:rsidRPr="00ED73C8">
        <w:rPr>
          <w:rFonts w:ascii="PT Astra Serif" w:hAnsi="PT Astra Serif" w:cs="Calibri"/>
          <w:sz w:val="24"/>
          <w:szCs w:val="24"/>
        </w:rPr>
        <w:t xml:space="preserve"> документов, подтверждающих соответствие участников закупки таким требованиям, установлены Постановлением Правительства Российской Федерации от 29.12.2021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N 2571).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107" w:history="1">
        <w:r w:rsidRPr="00ED73C8">
          <w:rPr>
            <w:rFonts w:ascii="PT Astra Serif" w:hAnsi="PT Astra Serif" w:cs="Calibri"/>
            <w:color w:val="0000FF"/>
            <w:sz w:val="24"/>
            <w:szCs w:val="24"/>
          </w:rPr>
          <w:t>позицией 17</w:t>
        </w:r>
      </w:hyperlink>
      <w:r w:rsidRPr="00ED73C8">
        <w:rPr>
          <w:rFonts w:ascii="PT Astra Serif" w:hAnsi="PT Astra Serif" w:cs="Calibri"/>
          <w:sz w:val="24"/>
          <w:szCs w:val="24"/>
        </w:rPr>
        <w:t xml:space="preserve"> приложения к Постановлению N 2571 при выполнении работ по строительству, реконструкции, капитальному ремонту автомобильной дороги установлено дополнительное требование к участникам закупки о наличии у участника закупки следующего опыта выполнения работ:</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2) опыт исполнения договора, предусматривающего выполнение работ по капитальному ремонту автомобильной дороги;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соответствии с </w:t>
      </w:r>
      <w:hyperlink r:id="rId108" w:history="1">
        <w:r w:rsidRPr="00ED73C8">
          <w:rPr>
            <w:rFonts w:ascii="PT Astra Serif" w:hAnsi="PT Astra Serif" w:cs="Calibri"/>
            <w:i/>
            <w:iCs/>
            <w:color w:val="0000FF"/>
            <w:sz w:val="24"/>
            <w:szCs w:val="24"/>
          </w:rPr>
          <w:t>абзацем пятым подпункта "б" пункта 3</w:t>
        </w:r>
      </w:hyperlink>
      <w:r w:rsidRPr="00ED73C8">
        <w:rPr>
          <w:rFonts w:ascii="PT Astra Serif" w:hAnsi="PT Astra Serif" w:cs="Calibri"/>
          <w:i/>
          <w:iCs/>
          <w:sz w:val="24"/>
          <w:szCs w:val="24"/>
        </w:rPr>
        <w:t xml:space="preserve"> Постановления N 2571 договором, предусмотренным </w:t>
      </w:r>
      <w:hyperlink r:id="rId109" w:history="1">
        <w:r w:rsidRPr="00ED73C8">
          <w:rPr>
            <w:rFonts w:ascii="PT Astra Serif" w:hAnsi="PT Astra Serif" w:cs="Calibri"/>
            <w:i/>
            <w:iCs/>
            <w:color w:val="0000FF"/>
            <w:sz w:val="24"/>
            <w:szCs w:val="24"/>
          </w:rPr>
          <w:t>пунктом 1 позиции 2</w:t>
        </w:r>
      </w:hyperlink>
      <w:r w:rsidRPr="00ED73C8">
        <w:rPr>
          <w:rFonts w:ascii="PT Astra Serif" w:hAnsi="PT Astra Serif" w:cs="Calibri"/>
          <w:i/>
          <w:iCs/>
          <w:sz w:val="24"/>
          <w:szCs w:val="24"/>
        </w:rPr>
        <w:t xml:space="preserve">, </w:t>
      </w:r>
      <w:hyperlink r:id="rId110" w:history="1">
        <w:r w:rsidRPr="00ED73C8">
          <w:rPr>
            <w:rFonts w:ascii="PT Astra Serif" w:hAnsi="PT Astra Serif" w:cs="Calibri"/>
            <w:i/>
            <w:iCs/>
            <w:color w:val="0000FF"/>
            <w:sz w:val="24"/>
            <w:szCs w:val="24"/>
          </w:rPr>
          <w:t>пунктом 1 позиции 9</w:t>
        </w:r>
      </w:hyperlink>
      <w:r w:rsidRPr="00ED73C8">
        <w:rPr>
          <w:rFonts w:ascii="PT Astra Serif" w:hAnsi="PT Astra Serif" w:cs="Calibri"/>
          <w:i/>
          <w:iCs/>
          <w:sz w:val="24"/>
          <w:szCs w:val="24"/>
        </w:rPr>
        <w:t xml:space="preserve">, </w:t>
      </w:r>
      <w:hyperlink r:id="rId111" w:history="1">
        <w:r w:rsidRPr="00ED73C8">
          <w:rPr>
            <w:rFonts w:ascii="PT Astra Serif" w:hAnsi="PT Astra Serif" w:cs="Calibri"/>
            <w:i/>
            <w:iCs/>
            <w:color w:val="0000FF"/>
            <w:sz w:val="24"/>
            <w:szCs w:val="24"/>
          </w:rPr>
          <w:t>пунктом 1 позиции 10</w:t>
        </w:r>
      </w:hyperlink>
      <w:r w:rsidRPr="00ED73C8">
        <w:rPr>
          <w:rFonts w:ascii="PT Astra Serif" w:hAnsi="PT Astra Serif" w:cs="Calibri"/>
          <w:i/>
          <w:iCs/>
          <w:sz w:val="24"/>
          <w:szCs w:val="24"/>
        </w:rPr>
        <w:t xml:space="preserve">, </w:t>
      </w:r>
      <w:hyperlink r:id="rId112" w:history="1">
        <w:r w:rsidRPr="00ED73C8">
          <w:rPr>
            <w:rFonts w:ascii="PT Astra Serif" w:hAnsi="PT Astra Serif" w:cs="Calibri"/>
            <w:i/>
            <w:iCs/>
            <w:color w:val="0000FF"/>
            <w:sz w:val="24"/>
            <w:szCs w:val="24"/>
          </w:rPr>
          <w:t>пунктом 1 позиции 11</w:t>
        </w:r>
      </w:hyperlink>
      <w:r w:rsidRPr="00ED73C8">
        <w:rPr>
          <w:rFonts w:ascii="PT Astra Serif" w:hAnsi="PT Astra Serif" w:cs="Calibri"/>
          <w:i/>
          <w:iCs/>
          <w:sz w:val="24"/>
          <w:szCs w:val="24"/>
        </w:rPr>
        <w:t xml:space="preserve">, </w:t>
      </w:r>
      <w:hyperlink r:id="rId113" w:history="1">
        <w:r w:rsidRPr="00ED73C8">
          <w:rPr>
            <w:rFonts w:ascii="PT Astra Serif" w:hAnsi="PT Astra Serif" w:cs="Calibri"/>
            <w:i/>
            <w:iCs/>
            <w:color w:val="0000FF"/>
            <w:sz w:val="24"/>
            <w:szCs w:val="24"/>
          </w:rPr>
          <w:t>пунктом 1 позиции 12</w:t>
        </w:r>
      </w:hyperlink>
      <w:r w:rsidRPr="00ED73C8">
        <w:rPr>
          <w:rFonts w:ascii="PT Astra Serif" w:hAnsi="PT Astra Serif" w:cs="Calibri"/>
          <w:i/>
          <w:iCs/>
          <w:sz w:val="24"/>
          <w:szCs w:val="24"/>
        </w:rPr>
        <w:t xml:space="preserve">, </w:t>
      </w:r>
      <w:hyperlink r:id="rId114" w:history="1">
        <w:r w:rsidRPr="00ED73C8">
          <w:rPr>
            <w:rFonts w:ascii="PT Astra Serif" w:hAnsi="PT Astra Serif" w:cs="Calibri"/>
            <w:i/>
            <w:iCs/>
            <w:color w:val="0000FF"/>
            <w:sz w:val="24"/>
            <w:szCs w:val="24"/>
          </w:rPr>
          <w:t>позицией 14</w:t>
        </w:r>
      </w:hyperlink>
      <w:r w:rsidRPr="00ED73C8">
        <w:rPr>
          <w:rFonts w:ascii="PT Astra Serif" w:hAnsi="PT Astra Serif" w:cs="Calibri"/>
          <w:i/>
          <w:iCs/>
          <w:sz w:val="24"/>
          <w:szCs w:val="24"/>
        </w:rPr>
        <w:t xml:space="preserve">, </w:t>
      </w:r>
      <w:hyperlink r:id="rId115" w:history="1">
        <w:r w:rsidRPr="00ED73C8">
          <w:rPr>
            <w:rFonts w:ascii="PT Astra Serif" w:hAnsi="PT Astra Serif" w:cs="Calibri"/>
            <w:i/>
            <w:iCs/>
            <w:color w:val="0000FF"/>
            <w:sz w:val="24"/>
            <w:szCs w:val="24"/>
          </w:rPr>
          <w:t>пунктами 1</w:t>
        </w:r>
      </w:hyperlink>
      <w:r w:rsidRPr="00ED73C8">
        <w:rPr>
          <w:rFonts w:ascii="PT Astra Serif" w:hAnsi="PT Astra Serif" w:cs="Calibri"/>
          <w:i/>
          <w:iCs/>
          <w:sz w:val="24"/>
          <w:szCs w:val="24"/>
        </w:rPr>
        <w:t xml:space="preserve"> и </w:t>
      </w:r>
      <w:hyperlink r:id="rId116" w:history="1">
        <w:r w:rsidRPr="00ED73C8">
          <w:rPr>
            <w:rFonts w:ascii="PT Astra Serif" w:hAnsi="PT Astra Serif" w:cs="Calibri"/>
            <w:i/>
            <w:iCs/>
            <w:color w:val="0000FF"/>
            <w:sz w:val="24"/>
            <w:szCs w:val="24"/>
          </w:rPr>
          <w:t>2 позиции 15</w:t>
        </w:r>
      </w:hyperlink>
      <w:r w:rsidRPr="00ED73C8">
        <w:rPr>
          <w:rFonts w:ascii="PT Astra Serif" w:hAnsi="PT Astra Serif" w:cs="Calibri"/>
          <w:i/>
          <w:iCs/>
          <w:sz w:val="24"/>
          <w:szCs w:val="24"/>
        </w:rPr>
        <w:t xml:space="preserve">, </w:t>
      </w:r>
      <w:hyperlink r:id="rId117" w:history="1">
        <w:r w:rsidRPr="00ED73C8">
          <w:rPr>
            <w:rFonts w:ascii="PT Astra Serif" w:hAnsi="PT Astra Serif" w:cs="Calibri"/>
            <w:i/>
            <w:iCs/>
            <w:color w:val="0000FF"/>
            <w:sz w:val="24"/>
            <w:szCs w:val="24"/>
          </w:rPr>
          <w:t>пунктом 2 позиции 17</w:t>
        </w:r>
      </w:hyperlink>
      <w:r w:rsidRPr="00ED73C8">
        <w:rPr>
          <w:rFonts w:ascii="PT Astra Serif" w:hAnsi="PT Astra Serif" w:cs="Calibri"/>
          <w:i/>
          <w:iCs/>
          <w:sz w:val="24"/>
          <w:szCs w:val="24"/>
        </w:rPr>
        <w:t xml:space="preserve">, </w:t>
      </w:r>
      <w:hyperlink r:id="rId118" w:history="1">
        <w:r w:rsidRPr="00ED73C8">
          <w:rPr>
            <w:rFonts w:ascii="PT Astra Serif" w:hAnsi="PT Astra Serif" w:cs="Calibri"/>
            <w:i/>
            <w:iCs/>
            <w:color w:val="0000FF"/>
            <w:sz w:val="24"/>
            <w:szCs w:val="24"/>
          </w:rPr>
          <w:t>пунктами 1</w:t>
        </w:r>
      </w:hyperlink>
      <w:r w:rsidRPr="00ED73C8">
        <w:rPr>
          <w:rFonts w:ascii="PT Astra Serif" w:hAnsi="PT Astra Serif" w:cs="Calibri"/>
          <w:i/>
          <w:iCs/>
          <w:sz w:val="24"/>
          <w:szCs w:val="24"/>
        </w:rPr>
        <w:t xml:space="preserve"> и </w:t>
      </w:r>
      <w:hyperlink r:id="rId119" w:history="1">
        <w:r w:rsidRPr="00ED73C8">
          <w:rPr>
            <w:rFonts w:ascii="PT Astra Serif" w:hAnsi="PT Astra Serif" w:cs="Calibri"/>
            <w:i/>
            <w:iCs/>
            <w:color w:val="0000FF"/>
            <w:sz w:val="24"/>
            <w:szCs w:val="24"/>
          </w:rPr>
          <w:t>2 позиции 18</w:t>
        </w:r>
      </w:hyperlink>
      <w:r w:rsidRPr="00ED73C8">
        <w:rPr>
          <w:rFonts w:ascii="PT Astra Serif" w:hAnsi="PT Astra Serif" w:cs="Calibri"/>
          <w:i/>
          <w:iCs/>
          <w:sz w:val="24"/>
          <w:szCs w:val="24"/>
        </w:rPr>
        <w:t xml:space="preserve">, </w:t>
      </w:r>
      <w:hyperlink r:id="rId120" w:history="1">
        <w:r w:rsidRPr="00ED73C8">
          <w:rPr>
            <w:rFonts w:ascii="PT Astra Serif" w:hAnsi="PT Astra Serif" w:cs="Calibri"/>
            <w:i/>
            <w:iCs/>
            <w:color w:val="0000FF"/>
            <w:sz w:val="24"/>
            <w:szCs w:val="24"/>
          </w:rPr>
          <w:t>позициями 32</w:t>
        </w:r>
      </w:hyperlink>
      <w:r w:rsidRPr="00ED73C8">
        <w:rPr>
          <w:rFonts w:ascii="PT Astra Serif" w:hAnsi="PT Astra Serif" w:cs="Calibri"/>
          <w:i/>
          <w:iCs/>
          <w:sz w:val="24"/>
          <w:szCs w:val="24"/>
        </w:rPr>
        <w:t xml:space="preserve"> - </w:t>
      </w:r>
      <w:hyperlink r:id="rId121" w:history="1">
        <w:r w:rsidRPr="00ED73C8">
          <w:rPr>
            <w:rFonts w:ascii="PT Astra Serif" w:hAnsi="PT Astra Serif" w:cs="Calibri"/>
            <w:i/>
            <w:iCs/>
            <w:color w:val="0000FF"/>
            <w:sz w:val="24"/>
            <w:szCs w:val="24"/>
          </w:rPr>
          <w:t>36</w:t>
        </w:r>
      </w:hyperlink>
      <w:r w:rsidRPr="00ED73C8">
        <w:rPr>
          <w:rFonts w:ascii="PT Astra Serif" w:hAnsi="PT Astra Serif" w:cs="Calibri"/>
          <w:i/>
          <w:iCs/>
          <w:sz w:val="24"/>
          <w:szCs w:val="24"/>
        </w:rPr>
        <w:t xml:space="preserve"> и </w:t>
      </w:r>
      <w:hyperlink r:id="rId122" w:history="1">
        <w:r w:rsidRPr="00ED73C8">
          <w:rPr>
            <w:rFonts w:ascii="PT Astra Serif" w:hAnsi="PT Astra Serif" w:cs="Calibri"/>
            <w:i/>
            <w:iCs/>
            <w:color w:val="0000FF"/>
            <w:sz w:val="24"/>
            <w:szCs w:val="24"/>
          </w:rPr>
          <w:t>пунктом 1 позиции 37</w:t>
        </w:r>
      </w:hyperlink>
      <w:r w:rsidRPr="00ED73C8">
        <w:rPr>
          <w:rFonts w:ascii="PT Astra Serif" w:hAnsi="PT Astra Serif" w:cs="Calibri"/>
          <w:i/>
          <w:iCs/>
          <w:sz w:val="24"/>
          <w:szCs w:val="24"/>
        </w:rP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123" w:history="1">
        <w:r w:rsidRPr="00ED73C8">
          <w:rPr>
            <w:rFonts w:ascii="PT Astra Serif" w:hAnsi="PT Astra Serif" w:cs="Calibri"/>
            <w:i/>
            <w:iCs/>
            <w:color w:val="0000FF"/>
            <w:sz w:val="24"/>
            <w:szCs w:val="24"/>
          </w:rPr>
          <w:t>Законом</w:t>
        </w:r>
      </w:hyperlink>
      <w:r w:rsidRPr="00ED73C8">
        <w:rPr>
          <w:rFonts w:ascii="PT Astra Serif" w:hAnsi="PT Astra Serif" w:cs="Calibri"/>
          <w:i/>
          <w:iCs/>
          <w:sz w:val="24"/>
          <w:szCs w:val="24"/>
        </w:rPr>
        <w:t xml:space="preserve"> о контрактной системе, либо договор, заключенный и исполненный в соответствии с Федеральным </w:t>
      </w:r>
      <w:hyperlink r:id="rId124" w:history="1">
        <w:r w:rsidRPr="00ED73C8">
          <w:rPr>
            <w:rFonts w:ascii="PT Astra Serif" w:hAnsi="PT Astra Serif" w:cs="Calibri"/>
            <w:i/>
            <w:iCs/>
            <w:color w:val="0000FF"/>
            <w:sz w:val="24"/>
            <w:szCs w:val="24"/>
          </w:rPr>
          <w:t>законом</w:t>
        </w:r>
      </w:hyperlink>
      <w:r w:rsidRPr="00ED73C8">
        <w:rPr>
          <w:rFonts w:ascii="PT Astra Serif" w:hAnsi="PT Astra Serif" w:cs="Calibri"/>
          <w:i/>
          <w:iCs/>
          <w:sz w:val="24"/>
          <w:szCs w:val="24"/>
        </w:rPr>
        <w:t xml:space="preserve"> от 18.07.2011 "О закупках товаров, работ, услуг отдельными видами юридических лиц".</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Согласно Извещению объектом закупки является капитальный ремонт автомобильной дороги.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Таким образом, в соответствии с Извещением к участникам закупки предъявляются дополнительные требования, предусмотренные </w:t>
      </w:r>
      <w:hyperlink r:id="rId125" w:history="1">
        <w:r w:rsidRPr="00ED73C8">
          <w:rPr>
            <w:rFonts w:ascii="PT Astra Serif" w:hAnsi="PT Astra Serif" w:cs="Calibri"/>
            <w:color w:val="0000FF"/>
            <w:sz w:val="24"/>
            <w:szCs w:val="24"/>
          </w:rPr>
          <w:t>позицией 17</w:t>
        </w:r>
      </w:hyperlink>
      <w:r w:rsidRPr="00ED73C8">
        <w:rPr>
          <w:rFonts w:ascii="PT Astra Serif" w:hAnsi="PT Astra Serif" w:cs="Calibri"/>
          <w:sz w:val="24"/>
          <w:szCs w:val="24"/>
        </w:rPr>
        <w:t xml:space="preserve"> приложения к Постановлению N 2571.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Вместе с тем в требованиях к содержанию, составу заявки на участие в закупке установлено следующее:</w:t>
      </w:r>
      <w:r w:rsidRPr="00ED73C8">
        <w:rPr>
          <w:rFonts w:ascii="PT Astra Serif" w:hAnsi="PT Astra Serif" w:cs="Calibri"/>
          <w:sz w:val="24"/>
          <w:szCs w:val="24"/>
        </w:rPr>
        <w:t xml:space="preserve"> "Исходя из требований </w:t>
      </w:r>
      <w:hyperlink r:id="rId126" w:history="1">
        <w:r w:rsidRPr="00ED73C8">
          <w:rPr>
            <w:rFonts w:ascii="PT Astra Serif" w:hAnsi="PT Astra Serif" w:cs="Calibri"/>
            <w:color w:val="0000FF"/>
            <w:sz w:val="24"/>
            <w:szCs w:val="24"/>
          </w:rPr>
          <w:t>пункта 28</w:t>
        </w:r>
      </w:hyperlink>
      <w:r w:rsidRPr="00ED73C8">
        <w:rPr>
          <w:rFonts w:ascii="PT Astra Serif" w:hAnsi="PT Astra Serif" w:cs="Calibri"/>
          <w:sz w:val="24"/>
          <w:szCs w:val="24"/>
        </w:rPr>
        <w:t xml:space="preserve"> Положения, требований, установленных </w:t>
      </w:r>
      <w:hyperlink r:id="rId127" w:history="1">
        <w:r w:rsidRPr="00ED73C8">
          <w:rPr>
            <w:rFonts w:ascii="PT Astra Serif" w:hAnsi="PT Astra Serif" w:cs="Calibri"/>
            <w:color w:val="0000FF"/>
            <w:sz w:val="24"/>
            <w:szCs w:val="24"/>
          </w:rPr>
          <w:t>подпунктом "б" пункта 3</w:t>
        </w:r>
      </w:hyperlink>
      <w:r w:rsidRPr="00ED73C8">
        <w:rPr>
          <w:rFonts w:ascii="PT Astra Serif" w:hAnsi="PT Astra Serif" w:cs="Calibri"/>
          <w:sz w:val="24"/>
          <w:szCs w:val="24"/>
        </w:rPr>
        <w:t xml:space="preserve"> Постановления Правительства N 2571, </w:t>
      </w:r>
      <w:hyperlink r:id="rId128" w:history="1">
        <w:r w:rsidRPr="00ED73C8">
          <w:rPr>
            <w:rFonts w:ascii="PT Astra Serif" w:hAnsi="PT Astra Serif" w:cs="Calibri"/>
            <w:color w:val="0000FF"/>
            <w:sz w:val="24"/>
            <w:szCs w:val="24"/>
          </w:rPr>
          <w:t>пункта 17</w:t>
        </w:r>
      </w:hyperlink>
      <w:r w:rsidRPr="00ED73C8">
        <w:rPr>
          <w:rFonts w:ascii="PT Astra Serif" w:hAnsi="PT Astra Serif" w:cs="Calibri"/>
          <w:sz w:val="24"/>
          <w:szCs w:val="24"/>
        </w:rPr>
        <w:t xml:space="preserve"> Приложения к Постановлению Правительства РФ от 29.12.2021 N 2571: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w:t>
      </w:r>
      <w:r w:rsidRPr="00ED73C8">
        <w:rPr>
          <w:rFonts w:ascii="PT Astra Serif" w:hAnsi="PT Astra Serif" w:cs="Calibri"/>
          <w:b/>
          <w:bCs/>
          <w:i/>
          <w:iCs/>
          <w:sz w:val="24"/>
          <w:szCs w:val="24"/>
        </w:rPr>
        <w:t>наличие опыта участника закупки исполнения договора строительного подряда, предусматривающего выполнение работ по строительству, реконструкции автомобильной дороги, должно быть подтверждено следующими документами: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b/>
          <w:bCs/>
          <w:i/>
          <w:iCs/>
          <w:sz w:val="24"/>
          <w:szCs w:val="24"/>
        </w:rPr>
        <w:lastRenderedPageBreak/>
        <w:t xml:space="preserve">- заключенным и исполненным в соответствии с Федеральным </w:t>
      </w:r>
      <w:hyperlink r:id="rId129" w:history="1">
        <w:r w:rsidRPr="00ED73C8">
          <w:rPr>
            <w:rFonts w:ascii="PT Astra Serif" w:hAnsi="PT Astra Serif" w:cs="Calibri"/>
            <w:b/>
            <w:bCs/>
            <w:i/>
            <w:iCs/>
            <w:color w:val="0000FF"/>
            <w:sz w:val="24"/>
            <w:szCs w:val="24"/>
          </w:rPr>
          <w:t>законом</w:t>
        </w:r>
      </w:hyperlink>
      <w:r w:rsidRPr="00ED73C8">
        <w:rPr>
          <w:rFonts w:ascii="PT Astra Serif" w:hAnsi="PT Astra Serif" w:cs="Calibri"/>
          <w:b/>
          <w:bCs/>
          <w:i/>
          <w:iCs/>
          <w:sz w:val="24"/>
          <w:szCs w:val="24"/>
        </w:rPr>
        <w:t xml:space="preserve"> N 44-ФЗ контрактом, а также заключенным и исполненным в соответствии с Федеральным </w:t>
      </w:r>
      <w:hyperlink r:id="rId130" w:history="1">
        <w:r w:rsidRPr="00ED73C8">
          <w:rPr>
            <w:rFonts w:ascii="PT Astra Serif" w:hAnsi="PT Astra Serif" w:cs="Calibri"/>
            <w:b/>
            <w:bCs/>
            <w:i/>
            <w:iCs/>
            <w:color w:val="0000FF"/>
            <w:sz w:val="24"/>
            <w:szCs w:val="24"/>
          </w:rPr>
          <w:t>законом</w:t>
        </w:r>
      </w:hyperlink>
      <w:r w:rsidRPr="00ED73C8">
        <w:rPr>
          <w:rFonts w:ascii="PT Astra Serif" w:hAnsi="PT Astra Serif" w:cs="Calibri"/>
          <w:b/>
          <w:bCs/>
          <w:i/>
          <w:iCs/>
          <w:sz w:val="24"/>
          <w:szCs w:val="24"/>
        </w:rPr>
        <w:t xml:space="preserve"> от 18.07.2011 N 223-ФЗ "О закупках товаров, работ, услуг отдельными видами юридических лиц" договором</w:t>
      </w:r>
      <w:r w:rsidRPr="00ED73C8">
        <w:rPr>
          <w:rFonts w:ascii="PT Astra Serif" w:hAnsi="PT Astra Serif" w:cs="Calibri"/>
          <w:i/>
          <w:iCs/>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актом приемки объекта капитального строительства, а также актом (актами) выполненных работ, подтверждающим (подтверждающими) цену выполненных работ, если акт приемки объекта капитального строительства не содержит цену выполненных работ, подписанных не ранее чем за 5 лет до дня окончания срока подачи заявок на участие в закупке;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разрешением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решением о технической готовности линейного объекта инфраструктуры к временной эксплуатации".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Таким образом, Комиссия пришла к выводу, что Заказчиком в Извещении ненадлежащим образом установлены дополнительные требования к участникам закупки, поскольку вышеуказанное условие исключает возможность подтверждения опыта исполнения договора строительного подряда, предусматривающего выполнение работ по строительству, реконструкции автомобильной дороги, гражданско-правовым договором, заключенным в процессе обычной хозяйственной деятельности юридических лиц.</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Учитывая изложенное, вышеуказанные действия Заказчика нарушают </w:t>
      </w:r>
      <w:hyperlink r:id="rId131" w:history="1">
        <w:r w:rsidRPr="00ED73C8">
          <w:rPr>
            <w:rFonts w:ascii="PT Astra Serif" w:hAnsi="PT Astra Serif" w:cs="Calibri"/>
            <w:i/>
            <w:iCs/>
            <w:color w:val="0000FF"/>
            <w:sz w:val="24"/>
            <w:szCs w:val="24"/>
          </w:rPr>
          <w:t>часть 6 статьи 31</w:t>
        </w:r>
      </w:hyperlink>
      <w:r w:rsidRPr="00ED73C8">
        <w:rPr>
          <w:rFonts w:ascii="PT Astra Serif" w:hAnsi="PT Astra Serif" w:cs="Calibri"/>
          <w:i/>
          <w:iCs/>
          <w:sz w:val="24"/>
          <w:szCs w:val="24"/>
        </w:rP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132" w:history="1">
        <w:r w:rsidRPr="00ED73C8">
          <w:rPr>
            <w:rFonts w:ascii="PT Astra Serif" w:hAnsi="PT Astra Serif" w:cs="Calibri"/>
            <w:i/>
            <w:iCs/>
            <w:color w:val="0000FF"/>
            <w:sz w:val="24"/>
            <w:szCs w:val="24"/>
          </w:rPr>
          <w:t>частью 4 статьи 7.30</w:t>
        </w:r>
      </w:hyperlink>
      <w:r w:rsidRPr="00ED73C8">
        <w:rPr>
          <w:rFonts w:ascii="PT Astra Serif" w:hAnsi="PT Astra Serif" w:cs="Calibri"/>
          <w:i/>
          <w:iCs/>
          <w:sz w:val="24"/>
          <w:szCs w:val="24"/>
        </w:rPr>
        <w:t xml:space="preserve"> Кодекса об административных правонарушениях (далее - КоАП РФ).</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2. В соответствии с </w:t>
      </w:r>
      <w:hyperlink r:id="rId133" w:history="1">
        <w:r w:rsidRPr="00ED73C8">
          <w:rPr>
            <w:rFonts w:ascii="PT Astra Serif" w:hAnsi="PT Astra Serif" w:cs="Calibri"/>
            <w:color w:val="0000FF"/>
            <w:sz w:val="24"/>
            <w:szCs w:val="24"/>
          </w:rPr>
          <w:t>пунктом 11 части 1 статьи 42</w:t>
        </w:r>
      </w:hyperlink>
      <w:r w:rsidRPr="00ED73C8">
        <w:rPr>
          <w:rFonts w:ascii="PT Astra Serif" w:hAnsi="PT Astra Serif" w:cs="Calibri"/>
          <w:sz w:val="24"/>
          <w:szCs w:val="24"/>
        </w:rPr>
        <w:t xml:space="preserve">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w:t>
      </w:r>
      <w:hyperlink r:id="rId134" w:history="1">
        <w:r w:rsidRPr="00ED73C8">
          <w:rPr>
            <w:rFonts w:ascii="PT Astra Serif" w:hAnsi="PT Astra Serif" w:cs="Calibri"/>
            <w:color w:val="0000FF"/>
            <w:sz w:val="24"/>
            <w:szCs w:val="24"/>
          </w:rPr>
          <w:t>Законом</w:t>
        </w:r>
      </w:hyperlink>
      <w:r w:rsidRPr="00ED73C8">
        <w:rPr>
          <w:rFonts w:ascii="PT Astra Serif" w:hAnsi="PT Astra Serif" w:cs="Calibri"/>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135" w:history="1">
        <w:r w:rsidRPr="00ED73C8">
          <w:rPr>
            <w:rFonts w:ascii="PT Astra Serif" w:hAnsi="PT Astra Serif" w:cs="Calibri"/>
            <w:color w:val="0000FF"/>
            <w:sz w:val="24"/>
            <w:szCs w:val="24"/>
          </w:rPr>
          <w:t>Частью 8 статьи 32</w:t>
        </w:r>
      </w:hyperlink>
      <w:r w:rsidRPr="00ED73C8">
        <w:rPr>
          <w:rFonts w:ascii="PT Astra Serif" w:hAnsi="PT Astra Serif" w:cs="Calibri"/>
          <w:sz w:val="24"/>
          <w:szCs w:val="24"/>
        </w:rPr>
        <w:t xml:space="preserve"> Закона о контрактной системе установлено, что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Так, Постановлением Правительства Российской Федерации от 31.12.2021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N 2369 и признании утратившими силу некоторых актов и отдельных положений некоторых актов Правительства Российской Федерации" утверждено </w:t>
      </w:r>
      <w:hyperlink r:id="rId136" w:history="1">
        <w:r w:rsidRPr="00ED73C8">
          <w:rPr>
            <w:rFonts w:ascii="PT Astra Serif" w:hAnsi="PT Astra Serif" w:cs="Calibri"/>
            <w:color w:val="0000FF"/>
            <w:sz w:val="24"/>
            <w:szCs w:val="24"/>
          </w:rPr>
          <w:t>Положение</w:t>
        </w:r>
      </w:hyperlink>
      <w:r w:rsidRPr="00ED73C8">
        <w:rPr>
          <w:rFonts w:ascii="PT Astra Serif" w:hAnsi="PT Astra Serif" w:cs="Calibri"/>
          <w:sz w:val="24"/>
          <w:szCs w:val="24"/>
        </w:rPr>
        <w:t xml:space="preserve"> об оценке заявок на участие в закупке товаров, работ, услуг для обеспечения государственных и муниципальных нужд (далее - Положение).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137" w:history="1">
        <w:r w:rsidRPr="00ED73C8">
          <w:rPr>
            <w:rFonts w:ascii="PT Astra Serif" w:hAnsi="PT Astra Serif" w:cs="Calibri"/>
            <w:color w:val="0000FF"/>
            <w:sz w:val="24"/>
            <w:szCs w:val="24"/>
          </w:rPr>
          <w:t>пункту 2</w:t>
        </w:r>
      </w:hyperlink>
      <w:r w:rsidRPr="00ED73C8">
        <w:rPr>
          <w:rFonts w:ascii="PT Astra Serif" w:hAnsi="PT Astra Serif" w:cs="Calibri"/>
          <w:sz w:val="24"/>
          <w:szCs w:val="24"/>
        </w:rPr>
        <w:t xml:space="preserve"> Положения "оценка заявок" - действия членов комиссии по осуществлению закупок по присвоению в случаях, предусмотренных </w:t>
      </w:r>
      <w:hyperlink r:id="rId138" w:history="1">
        <w:r w:rsidRPr="00ED73C8">
          <w:rPr>
            <w:rFonts w:ascii="PT Astra Serif" w:hAnsi="PT Astra Serif" w:cs="Calibri"/>
            <w:color w:val="0000FF"/>
            <w:sz w:val="24"/>
            <w:szCs w:val="24"/>
          </w:rPr>
          <w:t>Законом</w:t>
        </w:r>
      </w:hyperlink>
      <w:r w:rsidRPr="00ED73C8">
        <w:rPr>
          <w:rFonts w:ascii="PT Astra Serif" w:hAnsi="PT Astra Serif" w:cs="Calibri"/>
          <w:sz w:val="24"/>
          <w:szCs w:val="24"/>
        </w:rPr>
        <w:t xml:space="preserve"> о контрактной системе, и в соответствии с </w:t>
      </w:r>
      <w:hyperlink r:id="rId139" w:history="1">
        <w:r w:rsidRPr="00ED73C8">
          <w:rPr>
            <w:rFonts w:ascii="PT Astra Serif" w:hAnsi="PT Astra Serif" w:cs="Calibri"/>
            <w:color w:val="0000FF"/>
            <w:sz w:val="24"/>
            <w:szCs w:val="24"/>
          </w:rPr>
          <w:t>Положением</w:t>
        </w:r>
      </w:hyperlink>
      <w:r w:rsidRPr="00ED73C8">
        <w:rPr>
          <w:rFonts w:ascii="PT Astra Serif" w:hAnsi="PT Astra Serif" w:cs="Calibri"/>
          <w:sz w:val="24"/>
          <w:szCs w:val="24"/>
        </w:rPr>
        <w:t xml:space="preserve"> баллов заявкам (частям заявок) на основании информации и документов участников закупок.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140" w:history="1">
        <w:r w:rsidRPr="00ED73C8">
          <w:rPr>
            <w:rFonts w:ascii="PT Astra Serif" w:hAnsi="PT Astra Serif" w:cs="Calibri"/>
            <w:color w:val="0000FF"/>
            <w:sz w:val="24"/>
            <w:szCs w:val="24"/>
          </w:rPr>
          <w:t>Подпунктом "в" пункта 24</w:t>
        </w:r>
      </w:hyperlink>
      <w:r w:rsidRPr="00ED73C8">
        <w:rPr>
          <w:rFonts w:ascii="PT Astra Serif" w:hAnsi="PT Astra Serif" w:cs="Calibri"/>
          <w:sz w:val="24"/>
          <w:szCs w:val="24"/>
        </w:rPr>
        <w:t xml:space="preserve"> Положения установлено, что для оценки заявок по критерию оценки "Квалификация участников закупки" применяется показатель оценки "Наличие у </w:t>
      </w:r>
      <w:r w:rsidRPr="00ED73C8">
        <w:rPr>
          <w:rFonts w:ascii="PT Astra Serif" w:hAnsi="PT Astra Serif" w:cs="Calibri"/>
          <w:sz w:val="24"/>
          <w:szCs w:val="24"/>
        </w:rPr>
        <w:lastRenderedPageBreak/>
        <w:t>участников закупки опыта поставки товара, выполнения работы, оказания услуги, связанного с предметом контракта".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силу </w:t>
      </w:r>
      <w:hyperlink r:id="rId141" w:history="1">
        <w:r w:rsidRPr="00ED73C8">
          <w:rPr>
            <w:rFonts w:ascii="PT Astra Serif" w:hAnsi="PT Astra Serif" w:cs="Calibri"/>
            <w:color w:val="0000FF"/>
            <w:sz w:val="24"/>
            <w:szCs w:val="24"/>
          </w:rPr>
          <w:t>подпункта "а" пункта 28</w:t>
        </w:r>
      </w:hyperlink>
      <w:r w:rsidRPr="00ED73C8">
        <w:rPr>
          <w:rFonts w:ascii="PT Astra Serif" w:hAnsi="PT Astra Serif" w:cs="Calibri"/>
          <w:sz w:val="24"/>
          <w:szCs w:val="24"/>
        </w:rPr>
        <w:t xml:space="preserve"> Положения в случае применения показателя оценки "Наличие у участников закупки опыта поставки товара, выполнения работы, оказания услуги, связанного с предметом контракта" применяются один или несколько из следующих детализирующих показателей оценки: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общая цена исполненных участником закупки договоров;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общее количество исполненных участником закупки договоров;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наибольшая цена одного из исполненных участником закупки договоров.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142" w:history="1">
        <w:r w:rsidRPr="00ED73C8">
          <w:rPr>
            <w:rFonts w:ascii="PT Astra Serif" w:hAnsi="PT Astra Serif" w:cs="Calibri"/>
            <w:color w:val="0000FF"/>
            <w:sz w:val="24"/>
            <w:szCs w:val="24"/>
          </w:rPr>
          <w:t>подпункту "в" пункта 31</w:t>
        </w:r>
      </w:hyperlink>
      <w:r w:rsidRPr="00ED73C8">
        <w:rPr>
          <w:rFonts w:ascii="PT Astra Serif" w:hAnsi="PT Astra Serif" w:cs="Calibri"/>
          <w:sz w:val="24"/>
          <w:szCs w:val="24"/>
        </w:rPr>
        <w:t xml:space="preserve"> Положения при осуществлении закупки, по результатам проведения которой заключается контракт, предусматривающий выполнение работ по строительству, реконструкции, </w:t>
      </w:r>
      <w:r w:rsidRPr="00ED73C8">
        <w:rPr>
          <w:rFonts w:ascii="PT Astra Serif" w:hAnsi="PT Astra Serif" w:cs="Calibri"/>
          <w:b/>
          <w:bCs/>
          <w:sz w:val="24"/>
          <w:szCs w:val="24"/>
        </w:rPr>
        <w:t>капитальному ремонту</w:t>
      </w:r>
      <w:r w:rsidRPr="00ED73C8">
        <w:rPr>
          <w:rFonts w:ascii="PT Astra Serif" w:hAnsi="PT Astra Serif" w:cs="Calibri"/>
          <w:sz w:val="24"/>
          <w:szCs w:val="24"/>
        </w:rPr>
        <w:t xml:space="preserve">, сносу объекта капитального строительства </w:t>
      </w:r>
      <w:r w:rsidRPr="00ED73C8">
        <w:rPr>
          <w:rFonts w:ascii="PT Astra Serif" w:hAnsi="PT Astra Serif" w:cs="Calibri"/>
          <w:b/>
          <w:bCs/>
          <w:sz w:val="24"/>
          <w:szCs w:val="24"/>
        </w:rPr>
        <w:t>(в том числе линейного объекта)</w:t>
      </w:r>
      <w:r w:rsidRPr="00ED73C8">
        <w:rPr>
          <w:rFonts w:ascii="PT Astra Serif" w:hAnsi="PT Astra Serif" w:cs="Calibri"/>
          <w:sz w:val="24"/>
          <w:szCs w:val="24"/>
        </w:rPr>
        <w:t xml:space="preserve">, проведение работ по сохранению объектов культурного наследия (памятников истории и культуры) народов Российской Федерации, документом, предусмотренным </w:t>
      </w:r>
      <w:hyperlink r:id="rId143" w:history="1">
        <w:r w:rsidRPr="00ED73C8">
          <w:rPr>
            <w:rFonts w:ascii="PT Astra Serif" w:hAnsi="PT Astra Serif" w:cs="Calibri"/>
            <w:color w:val="0000FF"/>
            <w:sz w:val="24"/>
            <w:szCs w:val="24"/>
          </w:rPr>
          <w:t>приложением N 1</w:t>
        </w:r>
      </w:hyperlink>
      <w:r w:rsidRPr="00ED73C8">
        <w:rPr>
          <w:rFonts w:ascii="PT Astra Serif" w:hAnsi="PT Astra Serif" w:cs="Calibri"/>
          <w:sz w:val="24"/>
          <w:szCs w:val="24"/>
        </w:rPr>
        <w:t xml:space="preserve"> к Положению, в отношении показателя "Наличие у участников закупки опыта поставки товара, выполнения работы, оказания услуги, связанного с предметом контракта",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объектов, соответствующих объекту закупки: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объект капитального строительства (за исключением линейного объекта);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линейный объект, за исключением автомобильной дороги;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w:t>
      </w:r>
      <w:r w:rsidRPr="00ED73C8">
        <w:rPr>
          <w:rFonts w:ascii="PT Astra Serif" w:hAnsi="PT Astra Serif" w:cs="Calibri"/>
          <w:sz w:val="24"/>
          <w:szCs w:val="24"/>
        </w:rPr>
        <w:t xml:space="preserve"> </w:t>
      </w:r>
      <w:r w:rsidRPr="00ED73C8">
        <w:rPr>
          <w:rFonts w:ascii="PT Astra Serif" w:hAnsi="PT Astra Serif" w:cs="Calibri"/>
          <w:b/>
          <w:bCs/>
          <w:i/>
          <w:iCs/>
          <w:sz w:val="24"/>
          <w:szCs w:val="24"/>
        </w:rPr>
        <w:t>автомобильная дорога</w:t>
      </w:r>
      <w:r w:rsidRPr="00ED73C8">
        <w:rPr>
          <w:rFonts w:ascii="PT Astra Serif" w:hAnsi="PT Astra Serif" w:cs="Calibri"/>
          <w:i/>
          <w:iCs/>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особо опасный, технически сложный и уникальный объект капитального строительства;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объект культурного наследия (памятник истории и культуры) народов Российской Федерации.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144" w:history="1">
        <w:r w:rsidRPr="00ED73C8">
          <w:rPr>
            <w:rFonts w:ascii="PT Astra Serif" w:hAnsi="PT Astra Serif" w:cs="Calibri"/>
            <w:color w:val="0000FF"/>
            <w:sz w:val="24"/>
            <w:szCs w:val="24"/>
          </w:rPr>
          <w:t>подпунктом "г" пункта 31</w:t>
        </w:r>
      </w:hyperlink>
      <w:r w:rsidRPr="00ED73C8">
        <w:rPr>
          <w:rFonts w:ascii="PT Astra Serif" w:hAnsi="PT Astra Serif" w:cs="Calibri"/>
          <w:sz w:val="24"/>
          <w:szCs w:val="24"/>
        </w:rPr>
        <w:t xml:space="preserve"> Положения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 контракт, предусмотренный </w:t>
      </w:r>
      <w:hyperlink r:id="rId145" w:history="1">
        <w:r w:rsidRPr="00ED73C8">
          <w:rPr>
            <w:rFonts w:ascii="PT Astra Serif" w:hAnsi="PT Astra Serif" w:cs="Calibri"/>
            <w:color w:val="0000FF"/>
            <w:sz w:val="24"/>
            <w:szCs w:val="24"/>
          </w:rPr>
          <w:t>частью 16 статьи 34</w:t>
        </w:r>
      </w:hyperlink>
      <w:r w:rsidRPr="00ED73C8">
        <w:rPr>
          <w:rFonts w:ascii="PT Astra Serif" w:hAnsi="PT Astra Serif" w:cs="Calibri"/>
          <w:sz w:val="24"/>
          <w:szCs w:val="24"/>
        </w:rP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 контракт, предусмотренный </w:t>
      </w:r>
      <w:hyperlink r:id="rId146" w:history="1">
        <w:r w:rsidRPr="00ED73C8">
          <w:rPr>
            <w:rFonts w:ascii="PT Astra Serif" w:hAnsi="PT Astra Serif" w:cs="Calibri"/>
            <w:color w:val="0000FF"/>
            <w:sz w:val="24"/>
            <w:szCs w:val="24"/>
          </w:rPr>
          <w:t>частью 16.1 статьи 34</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 контракт, предусмотренный </w:t>
      </w:r>
      <w:hyperlink r:id="rId147" w:history="1">
        <w:r w:rsidRPr="00ED73C8">
          <w:rPr>
            <w:rFonts w:ascii="PT Astra Serif" w:hAnsi="PT Astra Serif" w:cs="Calibri"/>
            <w:color w:val="0000FF"/>
            <w:sz w:val="24"/>
            <w:szCs w:val="24"/>
          </w:rPr>
          <w:t>частью 56 статьи 112</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договор, не относящийся к контрактам, указанным в</w:t>
      </w:r>
      <w:r w:rsidRPr="00ED73C8">
        <w:rPr>
          <w:rFonts w:ascii="PT Astra Serif" w:hAnsi="PT Astra Serif" w:cs="Calibri"/>
          <w:sz w:val="24"/>
          <w:szCs w:val="24"/>
        </w:rPr>
        <w:t xml:space="preserve"> </w:t>
      </w:r>
      <w:hyperlink r:id="rId148" w:history="1">
        <w:r w:rsidRPr="00ED73C8">
          <w:rPr>
            <w:rFonts w:ascii="PT Astra Serif" w:hAnsi="PT Astra Serif" w:cs="Calibri"/>
            <w:color w:val="0000FF"/>
            <w:sz w:val="24"/>
            <w:szCs w:val="24"/>
          </w:rPr>
          <w:t>абзацах втором</w:t>
        </w:r>
      </w:hyperlink>
      <w:r w:rsidRPr="00ED73C8">
        <w:rPr>
          <w:rFonts w:ascii="PT Astra Serif" w:hAnsi="PT Astra Serif" w:cs="Calibri"/>
          <w:sz w:val="24"/>
          <w:szCs w:val="24"/>
        </w:rPr>
        <w:t xml:space="preserve"> - </w:t>
      </w:r>
      <w:hyperlink r:id="rId149" w:history="1">
        <w:r w:rsidRPr="00ED73C8">
          <w:rPr>
            <w:rFonts w:ascii="PT Astra Serif" w:hAnsi="PT Astra Serif" w:cs="Calibri"/>
            <w:color w:val="0000FF"/>
            <w:sz w:val="24"/>
            <w:szCs w:val="24"/>
          </w:rPr>
          <w:t>четвертом подпункта "г" пункта 31</w:t>
        </w:r>
      </w:hyperlink>
      <w:r w:rsidRPr="00ED73C8">
        <w:rPr>
          <w:rFonts w:ascii="PT Astra Serif" w:hAnsi="PT Astra Serif" w:cs="Calibri"/>
          <w:sz w:val="24"/>
          <w:szCs w:val="24"/>
        </w:rPr>
        <w:t xml:space="preserve"> Положения, </w:t>
      </w:r>
      <w:r w:rsidRPr="00ED73C8">
        <w:rPr>
          <w:rFonts w:ascii="PT Astra Serif" w:hAnsi="PT Astra Serif" w:cs="Calibri"/>
          <w:i/>
          <w:iCs/>
          <w:sz w:val="24"/>
          <w:szCs w:val="24"/>
        </w:rPr>
        <w:t>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lastRenderedPageBreak/>
        <w:t xml:space="preserve">Согласно </w:t>
      </w:r>
      <w:hyperlink r:id="rId150" w:history="1">
        <w:r w:rsidRPr="00ED73C8">
          <w:rPr>
            <w:rFonts w:ascii="PT Astra Serif" w:hAnsi="PT Astra Serif" w:cs="Calibri"/>
            <w:color w:val="0000FF"/>
            <w:sz w:val="24"/>
            <w:szCs w:val="24"/>
          </w:rPr>
          <w:t>пункту 2 статьи 5</w:t>
        </w:r>
      </w:hyperlink>
      <w:r w:rsidRPr="00ED73C8">
        <w:rPr>
          <w:rFonts w:ascii="PT Astra Serif" w:hAnsi="PT Astra Serif" w:cs="Calibri"/>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об автомобильных дорогах)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151" w:history="1">
        <w:r w:rsidRPr="00ED73C8">
          <w:rPr>
            <w:rFonts w:ascii="PT Astra Serif" w:hAnsi="PT Astra Serif" w:cs="Calibri"/>
            <w:color w:val="0000FF"/>
            <w:sz w:val="24"/>
            <w:szCs w:val="24"/>
          </w:rPr>
          <w:t>пунктом 4 статьи 5</w:t>
        </w:r>
      </w:hyperlink>
      <w:r w:rsidRPr="00ED73C8">
        <w:rPr>
          <w:rFonts w:ascii="PT Astra Serif" w:hAnsi="PT Astra Serif" w:cs="Calibri"/>
          <w:sz w:val="24"/>
          <w:szCs w:val="24"/>
        </w:rPr>
        <w:t xml:space="preserve"> Закона об автомобильных дорогах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Согласно порядку оценки заявок, установленному в Извещении, по детализирующему показателю "Общая цена исполненных участником закупки договоров" (далее - Детализирующий показатель) показателя "Наличие у участников закупки опыта работы, связанного с предметом контракта" критерия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Критерий) к оценке принимаются исполненные договоры, относящиеся к договорам (контрактам), предусмотренным </w:t>
      </w:r>
      <w:hyperlink r:id="rId152" w:history="1">
        <w:r w:rsidRPr="00ED73C8">
          <w:rPr>
            <w:rFonts w:ascii="PT Astra Serif" w:hAnsi="PT Astra Serif" w:cs="Calibri"/>
            <w:i/>
            <w:iCs/>
            <w:color w:val="0000FF"/>
            <w:sz w:val="24"/>
            <w:szCs w:val="24"/>
          </w:rPr>
          <w:t>подпунктом "г" пункта 31</w:t>
        </w:r>
      </w:hyperlink>
      <w:r w:rsidRPr="00ED73C8">
        <w:rPr>
          <w:rFonts w:ascii="PT Astra Serif" w:hAnsi="PT Astra Serif" w:cs="Calibri"/>
          <w:i/>
          <w:iCs/>
          <w:sz w:val="24"/>
          <w:szCs w:val="24"/>
        </w:rPr>
        <w:t xml:space="preserve"> Положения, предусматривающие выполнение работ на автомобильной дороге</w:t>
      </w:r>
      <w:r w:rsidRPr="00ED73C8">
        <w:rPr>
          <w:rFonts w:ascii="PT Astra Serif" w:hAnsi="PT Astra Serif" w:cs="Calibri"/>
          <w:sz w:val="24"/>
          <w:szCs w:val="24"/>
        </w:rPr>
        <w:t xml:space="preserve"> </w:t>
      </w:r>
      <w:r w:rsidRPr="00ED73C8">
        <w:rPr>
          <w:rFonts w:ascii="PT Astra Serif" w:hAnsi="PT Astra Serif" w:cs="Calibri"/>
          <w:b/>
          <w:bCs/>
          <w:i/>
          <w:iCs/>
          <w:sz w:val="24"/>
          <w:szCs w:val="24"/>
        </w:rPr>
        <w:t>общего пользования</w:t>
      </w:r>
      <w:r w:rsidRPr="00ED73C8">
        <w:rPr>
          <w:rFonts w:ascii="PT Astra Serif" w:hAnsi="PT Astra Serif" w:cs="Calibri"/>
          <w:i/>
          <w:iCs/>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Вместе с тем при оценке заявок участников закупки в отношении показателя оценки, предусмотренного </w:t>
      </w:r>
      <w:hyperlink r:id="rId153" w:history="1">
        <w:r w:rsidRPr="00ED73C8">
          <w:rPr>
            <w:rFonts w:ascii="PT Astra Serif" w:hAnsi="PT Astra Serif" w:cs="Calibri"/>
            <w:i/>
            <w:iCs/>
            <w:color w:val="0000FF"/>
            <w:sz w:val="24"/>
            <w:szCs w:val="24"/>
          </w:rPr>
          <w:t>подпунктом "в" пункта 24</w:t>
        </w:r>
      </w:hyperlink>
      <w:r w:rsidRPr="00ED73C8">
        <w:rPr>
          <w:rFonts w:ascii="PT Astra Serif" w:hAnsi="PT Astra Serif" w:cs="Calibri"/>
          <w:i/>
          <w:iCs/>
          <w:sz w:val="24"/>
          <w:szCs w:val="24"/>
        </w:rPr>
        <w:t xml:space="preserve"> Положения, к оценке могут быть приняты один или несколько из предусмотренных </w:t>
      </w:r>
      <w:hyperlink r:id="rId154" w:history="1">
        <w:r w:rsidRPr="00ED73C8">
          <w:rPr>
            <w:rFonts w:ascii="PT Astra Serif" w:hAnsi="PT Astra Serif" w:cs="Calibri"/>
            <w:i/>
            <w:iCs/>
            <w:color w:val="0000FF"/>
            <w:sz w:val="24"/>
            <w:szCs w:val="24"/>
          </w:rPr>
          <w:t>подпунктом "г" пункта 31</w:t>
        </w:r>
      </w:hyperlink>
      <w:r w:rsidRPr="00ED73C8">
        <w:rPr>
          <w:rFonts w:ascii="PT Astra Serif" w:hAnsi="PT Astra Serif" w:cs="Calibri"/>
          <w:i/>
          <w:iCs/>
          <w:sz w:val="24"/>
          <w:szCs w:val="24"/>
        </w:rPr>
        <w:t xml:space="preserve"> Положения исполненных контрактов (договоров) по одному из объектов, указанных в </w:t>
      </w:r>
      <w:hyperlink r:id="rId155" w:history="1">
        <w:r w:rsidRPr="00ED73C8">
          <w:rPr>
            <w:rFonts w:ascii="PT Astra Serif" w:hAnsi="PT Astra Serif" w:cs="Calibri"/>
            <w:i/>
            <w:iCs/>
            <w:color w:val="0000FF"/>
            <w:sz w:val="24"/>
            <w:szCs w:val="24"/>
          </w:rPr>
          <w:t>подпункте "в" пункта 31</w:t>
        </w:r>
      </w:hyperlink>
      <w:r w:rsidRPr="00ED73C8">
        <w:rPr>
          <w:rFonts w:ascii="PT Astra Serif" w:hAnsi="PT Astra Serif" w:cs="Calibri"/>
          <w:i/>
          <w:iCs/>
          <w:sz w:val="24"/>
          <w:szCs w:val="24"/>
        </w:rPr>
        <w:t xml:space="preserve"> Положения, соответствующему объекту закупки.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Таким образом, ограничение числа участников закупки введением конкретизации объектов капитального строительства противоречит положениям </w:t>
      </w:r>
      <w:hyperlink r:id="rId156" w:history="1">
        <w:r w:rsidRPr="00ED73C8">
          <w:rPr>
            <w:rFonts w:ascii="PT Astra Serif" w:hAnsi="PT Astra Serif" w:cs="Calibri"/>
            <w:i/>
            <w:iCs/>
            <w:color w:val="0000FF"/>
            <w:sz w:val="24"/>
            <w:szCs w:val="24"/>
          </w:rPr>
          <w:t>Закона</w:t>
        </w:r>
      </w:hyperlink>
      <w:r w:rsidRPr="00ED73C8">
        <w:rPr>
          <w:rFonts w:ascii="PT Astra Serif" w:hAnsi="PT Astra Serif" w:cs="Calibri"/>
          <w:i/>
          <w:iCs/>
          <w:sz w:val="24"/>
          <w:szCs w:val="24"/>
        </w:rPr>
        <w:t xml:space="preserve"> о контрактной системе и </w:t>
      </w:r>
      <w:hyperlink r:id="rId157" w:history="1">
        <w:r w:rsidRPr="00ED73C8">
          <w:rPr>
            <w:rFonts w:ascii="PT Astra Serif" w:hAnsi="PT Astra Serif" w:cs="Calibri"/>
            <w:i/>
            <w:iCs/>
            <w:color w:val="0000FF"/>
            <w:sz w:val="24"/>
            <w:szCs w:val="24"/>
          </w:rPr>
          <w:t>Положению</w:t>
        </w:r>
      </w:hyperlink>
      <w:r w:rsidRPr="00ED73C8">
        <w:rPr>
          <w:rFonts w:ascii="PT Astra Serif" w:hAnsi="PT Astra Serif" w:cs="Calibri"/>
          <w:i/>
          <w:iCs/>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Учитывая изложенное, Комиссия ФАС России пришла к выводу, что установление Заказчиками в порядке оценки заявок положения о том, что к оценке будут приниматься контракты (договоры), предусматривающие выполнение работ исключительно на автомобильной дороге общего пользования, не соответствует </w:t>
      </w:r>
      <w:hyperlink r:id="rId158" w:history="1">
        <w:r w:rsidRPr="00ED73C8">
          <w:rPr>
            <w:rFonts w:ascii="PT Astra Serif" w:hAnsi="PT Astra Serif" w:cs="Calibri"/>
            <w:i/>
            <w:iCs/>
            <w:color w:val="0000FF"/>
            <w:sz w:val="24"/>
            <w:szCs w:val="24"/>
          </w:rPr>
          <w:t>подпункту "в" пункта 31</w:t>
        </w:r>
      </w:hyperlink>
      <w:r w:rsidRPr="00ED73C8">
        <w:rPr>
          <w:rFonts w:ascii="PT Astra Serif" w:hAnsi="PT Astra Serif" w:cs="Calibri"/>
          <w:i/>
          <w:iCs/>
          <w:sz w:val="24"/>
          <w:szCs w:val="24"/>
        </w:rPr>
        <w:t xml:space="preserve"> Положения.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Таким образом, действия Заказчика, ненадлежащим образом установившего порядок оценки заявок по Детализирующему показателю Критерия, нарушают </w:t>
      </w:r>
      <w:hyperlink r:id="rId159" w:history="1">
        <w:r w:rsidRPr="00ED73C8">
          <w:rPr>
            <w:rFonts w:ascii="PT Astra Serif" w:hAnsi="PT Astra Serif" w:cs="Calibri"/>
            <w:i/>
            <w:iCs/>
            <w:color w:val="0000FF"/>
            <w:sz w:val="24"/>
            <w:szCs w:val="24"/>
          </w:rPr>
          <w:t>пункт 11 части 1 статьи 42</w:t>
        </w:r>
      </w:hyperlink>
      <w:r w:rsidRPr="00ED73C8">
        <w:rPr>
          <w:rFonts w:ascii="PT Astra Serif" w:hAnsi="PT Astra Serif" w:cs="Calibri"/>
          <w:i/>
          <w:iCs/>
          <w:sz w:val="24"/>
          <w:szCs w:val="24"/>
        </w:rPr>
        <w:t xml:space="preserve"> Закона о контрактной системе и содержат признаки административного </w:t>
      </w:r>
      <w:r w:rsidRPr="00ED73C8">
        <w:rPr>
          <w:rFonts w:ascii="PT Astra Serif" w:hAnsi="PT Astra Serif" w:cs="Calibri"/>
          <w:i/>
          <w:iCs/>
          <w:sz w:val="24"/>
          <w:szCs w:val="24"/>
        </w:rPr>
        <w:lastRenderedPageBreak/>
        <w:t xml:space="preserve">правонарушения, ответственность за совершение которого предусмотрена </w:t>
      </w:r>
      <w:hyperlink r:id="rId160" w:history="1">
        <w:r w:rsidRPr="00ED73C8">
          <w:rPr>
            <w:rFonts w:ascii="PT Astra Serif" w:hAnsi="PT Astra Serif" w:cs="Calibri"/>
            <w:i/>
            <w:iCs/>
            <w:color w:val="0000FF"/>
            <w:sz w:val="24"/>
            <w:szCs w:val="24"/>
          </w:rPr>
          <w:t>частью 4 статьи 7.30</w:t>
        </w:r>
      </w:hyperlink>
      <w:r w:rsidRPr="00ED73C8">
        <w:rPr>
          <w:rFonts w:ascii="PT Astra Serif" w:hAnsi="PT Astra Serif" w:cs="Calibri"/>
          <w:i/>
          <w:iCs/>
          <w:sz w:val="24"/>
          <w:szCs w:val="24"/>
        </w:rPr>
        <w:t xml:space="preserve"> КоАП РФ.</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На основании вышеизложенного ФАС России отказала в согласовании возможности заключения государственного контракта с единственным поставщиком (подрядчиком, исполнителем), поскольку на основании </w:t>
      </w:r>
      <w:hyperlink r:id="rId161" w:history="1">
        <w:r w:rsidRPr="00ED73C8">
          <w:rPr>
            <w:rFonts w:ascii="PT Astra Serif" w:hAnsi="PT Astra Serif" w:cs="Calibri"/>
            <w:color w:val="0000FF"/>
            <w:sz w:val="24"/>
            <w:szCs w:val="24"/>
          </w:rPr>
          <w:t>подпункта "г" пункта 13</w:t>
        </w:r>
      </w:hyperlink>
      <w:r w:rsidRPr="00ED73C8">
        <w:rPr>
          <w:rFonts w:ascii="PT Astra Serif" w:hAnsi="PT Astra Serif" w:cs="Calibri"/>
          <w:sz w:val="24"/>
          <w:szCs w:val="24"/>
        </w:rPr>
        <w:t xml:space="preserve"> Правил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162" w:history="1">
        <w:r w:rsidRPr="00ED73C8">
          <w:rPr>
            <w:rFonts w:ascii="PT Astra Serif" w:hAnsi="PT Astra Serif" w:cs="Calibri"/>
            <w:color w:val="0000FF"/>
            <w:sz w:val="24"/>
            <w:szCs w:val="24"/>
          </w:rPr>
          <w:t>Решение</w:t>
        </w:r>
      </w:hyperlink>
      <w:r w:rsidRPr="00ED73C8">
        <w:rPr>
          <w:rFonts w:ascii="PT Astra Serif" w:hAnsi="PT Astra Serif" w:cs="Calibri"/>
          <w:sz w:val="24"/>
          <w:szCs w:val="24"/>
        </w:rPr>
        <w:t xml:space="preserve"> ФАС России от 01.08.2022 по делу N 22/44/93/194)</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2. В следующем примере Комиссия ФАС России пришла к выводу об обоснованности доводов жалобы Заявителя, поскольку Заказчиком, Уполномоченным органом не установлен запрет, предусмотренный национальным режимом, а также ненадлежащим образом сформирован лот.</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Федеральную антимонопольную службу поступила жалоба Заявителя на действия Заказчика, Уполномоченного органа при проведении Заказчиком, Уполномоченным органом, Комиссией по осуществлению закупок, Оператором электронной площадки электронного аукциона на право заключения государственного контракта на оказание услуг по финансовой аренде (лизингу) светильников, ШУНО с АСУНО, модулей светодиодных, АРМ диспетчера, сервера, включая другие работы, без оказания которых невозможно использовать предмет лизинга в целях модернизации уличного освещения.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доводу Заявителя Заказчиком, Уполномоченным органом в Извещении не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предусмотренный </w:t>
      </w:r>
      <w:hyperlink r:id="rId163" w:history="1">
        <w:r w:rsidRPr="00ED73C8">
          <w:rPr>
            <w:rFonts w:ascii="PT Astra Serif" w:hAnsi="PT Astra Serif" w:cs="Calibri"/>
            <w:color w:val="0000FF"/>
            <w:sz w:val="24"/>
            <w:szCs w:val="24"/>
          </w:rPr>
          <w:t>Постановлением</w:t>
        </w:r>
      </w:hyperlink>
      <w:r w:rsidRPr="00ED73C8">
        <w:rPr>
          <w:rFonts w:ascii="PT Astra Serif" w:hAnsi="PT Astra Serif" w:cs="Calibri"/>
          <w:sz w:val="24"/>
          <w:szCs w:val="24"/>
        </w:rPr>
        <w:t xml:space="preserve"> Правительства Российской Федерации от 16.11.2016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N 1236).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164" w:history="1">
        <w:r w:rsidRPr="00ED73C8">
          <w:rPr>
            <w:rFonts w:ascii="PT Astra Serif" w:hAnsi="PT Astra Serif" w:cs="Calibri"/>
            <w:color w:val="0000FF"/>
            <w:sz w:val="24"/>
            <w:szCs w:val="24"/>
          </w:rPr>
          <w:t>частью 3 статьи 14</w:t>
        </w:r>
      </w:hyperlink>
      <w:r w:rsidRPr="00ED73C8">
        <w:rPr>
          <w:rFonts w:ascii="PT Astra Serif" w:hAnsi="PT Astra Serif" w:cs="Calibri"/>
          <w:sz w:val="24"/>
          <w:szCs w:val="24"/>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перечень таких товаров, для целей осуществления закупок.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165" w:history="1">
        <w:r w:rsidRPr="00ED73C8">
          <w:rPr>
            <w:rFonts w:ascii="PT Astra Serif" w:hAnsi="PT Astra Serif" w:cs="Calibri"/>
            <w:color w:val="0000FF"/>
            <w:sz w:val="24"/>
            <w:szCs w:val="24"/>
          </w:rPr>
          <w:t>части 4 статьи 14</w:t>
        </w:r>
      </w:hyperlink>
      <w:r w:rsidRPr="00ED73C8">
        <w:rPr>
          <w:rFonts w:ascii="PT Astra Serif" w:hAnsi="PT Astra Serif" w:cs="Calibri"/>
          <w:sz w:val="24"/>
          <w:szCs w:val="24"/>
        </w:rPr>
        <w:t xml:space="preserve">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w:t>
      </w:r>
      <w:r w:rsidRPr="00ED73C8">
        <w:rPr>
          <w:rFonts w:ascii="PT Astra Serif" w:hAnsi="PT Astra Serif" w:cs="Calibri"/>
          <w:sz w:val="24"/>
          <w:szCs w:val="24"/>
        </w:rPr>
        <w:lastRenderedPageBreak/>
        <w:t xml:space="preserve">Правительством Российской Федерации установлен запрет в соответствии с </w:t>
      </w:r>
      <w:hyperlink r:id="rId166" w:history="1">
        <w:r w:rsidRPr="00ED73C8">
          <w:rPr>
            <w:rFonts w:ascii="PT Astra Serif" w:hAnsi="PT Astra Serif" w:cs="Calibri"/>
            <w:color w:val="0000FF"/>
            <w:sz w:val="24"/>
            <w:szCs w:val="24"/>
          </w:rPr>
          <w:t>частью 3 статьи 14</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167" w:history="1">
        <w:r w:rsidRPr="00ED73C8">
          <w:rPr>
            <w:rFonts w:ascii="PT Astra Serif" w:hAnsi="PT Astra Serif" w:cs="Calibri"/>
            <w:color w:val="0000FF"/>
            <w:sz w:val="24"/>
            <w:szCs w:val="24"/>
          </w:rPr>
          <w:t>Пунктом 1</w:t>
        </w:r>
      </w:hyperlink>
      <w:r w:rsidRPr="00ED73C8">
        <w:rPr>
          <w:rFonts w:ascii="PT Astra Serif" w:hAnsi="PT Astra Serif" w:cs="Calibri"/>
          <w:sz w:val="24"/>
          <w:szCs w:val="24"/>
        </w:rPr>
        <w:t xml:space="preserve"> Постановления N 1236 утвержден </w:t>
      </w:r>
      <w:hyperlink r:id="rId168" w:history="1">
        <w:r w:rsidRPr="00ED73C8">
          <w:rPr>
            <w:rFonts w:ascii="PT Astra Serif" w:hAnsi="PT Astra Serif" w:cs="Calibri"/>
            <w:color w:val="0000FF"/>
            <w:sz w:val="24"/>
            <w:szCs w:val="24"/>
          </w:rPr>
          <w:t>порядок</w:t>
        </w:r>
      </w:hyperlink>
      <w:r w:rsidRPr="00ED73C8">
        <w:rPr>
          <w:rFonts w:ascii="PT Astra Serif" w:hAnsi="PT Astra Serif" w:cs="Calibri"/>
          <w:sz w:val="24"/>
          <w:szCs w:val="24"/>
        </w:rP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169" w:history="1">
        <w:r w:rsidRPr="00ED73C8">
          <w:rPr>
            <w:rFonts w:ascii="PT Astra Serif" w:hAnsi="PT Astra Serif" w:cs="Calibri"/>
            <w:color w:val="0000FF"/>
            <w:sz w:val="24"/>
            <w:szCs w:val="24"/>
          </w:rPr>
          <w:t>пункту 2.1</w:t>
        </w:r>
      </w:hyperlink>
      <w:r w:rsidRPr="00ED73C8">
        <w:rPr>
          <w:rFonts w:ascii="PT Astra Serif" w:hAnsi="PT Astra Serif" w:cs="Calibri"/>
          <w:sz w:val="24"/>
          <w:szCs w:val="24"/>
        </w:rPr>
        <w:t xml:space="preserve"> Постановления N 1236 для целей применения </w:t>
      </w:r>
      <w:hyperlink r:id="rId170" w:history="1">
        <w:r w:rsidRPr="00ED73C8">
          <w:rPr>
            <w:rFonts w:ascii="PT Astra Serif" w:hAnsi="PT Astra Serif" w:cs="Calibri"/>
            <w:color w:val="0000FF"/>
            <w:sz w:val="24"/>
            <w:szCs w:val="24"/>
          </w:rPr>
          <w:t>пункта 2</w:t>
        </w:r>
      </w:hyperlink>
      <w:r w:rsidRPr="00ED73C8">
        <w:rPr>
          <w:rFonts w:ascii="PT Astra Serif" w:hAnsi="PT Astra Serif" w:cs="Calibri"/>
          <w:sz w:val="24"/>
          <w:szCs w:val="24"/>
        </w:rPr>
        <w:t xml:space="preserve"> Постановления N 1236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соответствии с </w:t>
      </w:r>
      <w:hyperlink r:id="rId171" w:history="1">
        <w:r w:rsidRPr="00ED73C8">
          <w:rPr>
            <w:rFonts w:ascii="PT Astra Serif" w:hAnsi="PT Astra Serif" w:cs="Calibri"/>
            <w:i/>
            <w:iCs/>
            <w:color w:val="0000FF"/>
            <w:sz w:val="24"/>
            <w:szCs w:val="24"/>
          </w:rPr>
          <w:t>подпунктом "а" пункта 2</w:t>
        </w:r>
      </w:hyperlink>
      <w:r w:rsidRPr="00ED73C8">
        <w:rPr>
          <w:rFonts w:ascii="PT Astra Serif" w:hAnsi="PT Astra Serif" w:cs="Calibri"/>
          <w:i/>
          <w:iCs/>
          <w:sz w:val="24"/>
          <w:szCs w:val="24"/>
        </w:rPr>
        <w:t xml:space="preserve"> Постановления N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случая, если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соответствии с Извещением осуществляется поставка, в том числе "Шкаф управления наружным освещением с автоматической системой управления наружным </w:t>
      </w:r>
      <w:r w:rsidRPr="00ED73C8">
        <w:rPr>
          <w:rFonts w:ascii="PT Astra Serif" w:hAnsi="PT Astra Serif" w:cs="Calibri"/>
          <w:i/>
          <w:iCs/>
          <w:sz w:val="24"/>
          <w:szCs w:val="24"/>
        </w:rPr>
        <w:lastRenderedPageBreak/>
        <w:t>освещением (ШУНО с АСУНО)", который включен в Единый реестр российских программ для электронных вычислительных машин и баз данных.</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Вместе с тем Комиссией установлено, что Заказчиком, Уполномоченным органом в Извещении не установлен запрет на допуск программного обеспечения, происходящего из иностранных государств. При этом обоснование невозможности соблюдения запрета на допуск программного обеспечения, происходящего из иностранных государств, в ЕИС не размещено.</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Таким образом, Комиссия ФАС России пришла к выводу, что вышеуказанные действия Заказчика, Уполномоченного органа нарушают </w:t>
      </w:r>
      <w:hyperlink r:id="rId172" w:history="1">
        <w:r w:rsidRPr="00ED73C8">
          <w:rPr>
            <w:rFonts w:ascii="PT Astra Serif" w:hAnsi="PT Astra Serif" w:cs="Calibri"/>
            <w:color w:val="0000FF"/>
            <w:sz w:val="24"/>
            <w:szCs w:val="24"/>
          </w:rPr>
          <w:t>часть 3 статьи 14</w:t>
        </w:r>
      </w:hyperlink>
      <w:r w:rsidRPr="00ED73C8">
        <w:rPr>
          <w:rFonts w:ascii="PT Astra Serif" w:hAnsi="PT Astra Serif" w:cs="Calibri"/>
          <w:sz w:val="24"/>
          <w:szCs w:val="24"/>
        </w:rPr>
        <w:t xml:space="preserve"> Закона о контрактной системе и содержат признаки состава административного правонарушения, предусмотренного </w:t>
      </w:r>
      <w:hyperlink r:id="rId173" w:history="1">
        <w:r w:rsidRPr="00ED73C8">
          <w:rPr>
            <w:rFonts w:ascii="PT Astra Serif" w:hAnsi="PT Astra Serif" w:cs="Calibri"/>
            <w:color w:val="0000FF"/>
            <w:sz w:val="24"/>
            <w:szCs w:val="24"/>
          </w:rPr>
          <w:t>частью 1.4 статьи 7.30</w:t>
        </w:r>
      </w:hyperlink>
      <w:r w:rsidRPr="00ED73C8">
        <w:rPr>
          <w:rFonts w:ascii="PT Astra Serif" w:hAnsi="PT Astra Serif" w:cs="Calibri"/>
          <w:sz w:val="24"/>
          <w:szCs w:val="24"/>
        </w:rPr>
        <w:t xml:space="preserve"> Кодекса Российской Федерации об административных правонарушениях.</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2. Согласно доводу Заявителя Заказчиком, Уполномоченным органом ненадлежащим образом сформирован лот закупки, поскольку в соответствии с Извещением осуществляются поставка товара и выполнение работ по демонтажу аварийных опор в количестве 682 шт. и замена аварийного самонесущего изолированного провода протяженностью 433 000 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174" w:history="1">
        <w:r w:rsidRPr="00ED73C8">
          <w:rPr>
            <w:rFonts w:ascii="PT Astra Serif" w:hAnsi="PT Astra Serif" w:cs="Calibri"/>
            <w:color w:val="0000FF"/>
            <w:sz w:val="24"/>
            <w:szCs w:val="24"/>
          </w:rPr>
          <w:t>пунктом 1 части 2 статьи 42</w:t>
        </w:r>
      </w:hyperlink>
      <w:r w:rsidRPr="00ED73C8">
        <w:rPr>
          <w:rFonts w:ascii="PT Astra Serif" w:hAnsi="PT Astra Serif" w:cs="Calibri"/>
          <w:sz w:val="24"/>
          <w:szCs w:val="24"/>
        </w:rPr>
        <w:t xml:space="preserve"> Закона о контрактной системе извещение об осуществлении закупки, если иное не предусмотрено </w:t>
      </w:r>
      <w:hyperlink r:id="rId175" w:history="1">
        <w:r w:rsidRPr="00ED73C8">
          <w:rPr>
            <w:rFonts w:ascii="PT Astra Serif" w:hAnsi="PT Astra Serif" w:cs="Calibri"/>
            <w:color w:val="0000FF"/>
            <w:sz w:val="24"/>
            <w:szCs w:val="24"/>
          </w:rPr>
          <w:t>Законом</w:t>
        </w:r>
      </w:hyperlink>
      <w:r w:rsidRPr="00ED73C8">
        <w:rPr>
          <w:rFonts w:ascii="PT Astra Serif" w:hAnsi="PT Astra Serif" w:cs="Calibri"/>
          <w:sz w:val="24"/>
          <w:szCs w:val="24"/>
        </w:rPr>
        <w:t xml:space="preserve"> о контрактной системе, должно содержать описание объекта закупки в соответствии со </w:t>
      </w:r>
      <w:hyperlink r:id="rId176" w:history="1">
        <w:r w:rsidRPr="00ED73C8">
          <w:rPr>
            <w:rFonts w:ascii="PT Astra Serif" w:hAnsi="PT Astra Serif" w:cs="Calibri"/>
            <w:color w:val="0000FF"/>
            <w:sz w:val="24"/>
            <w:szCs w:val="24"/>
          </w:rPr>
          <w:t>статьей 33</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соответствии с Извещением объектом закупки является финансовая аренда (лизинг) светильников, ШУНО с АСУНО, модулей светодиодных, АРМ диспетчера, сервера (далее - Товары).</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При этом в описании объекта закупки Извещения установлено, что в целях полноценного функционирования системы уличного освещения необходимо осуществить демонтаж существующих аварийных опор и осуществить монтаж новых опор в количестве 682 шт., а также заменить аварийный самонесущий изолированный провод протяженностью 433 000 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На заседании Комиссии представителями Заказчика, Уполномоченного органа не представлено сведений, подтверждающих технологическую связь объектов между собой, в связи с чем Комиссии не представляется возможным прийти к выводу о правомерности действий Заказчика, Уполномоченного органа, объединивших в один объект закупки поставку Товаров, а также выполнение работ по демонтажу существующих аварийных опор, монтажу новых опор в количестве 682 шт. и замене аварийного самонесущего изолированного провода протяженностью 433 000 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Учитывая изложенное, Комиссия ФАС России пришла к выводу, что с целью осуществления организации рассматриваемых работ потенциальному участнику необходимо будет задействовать дополнительные трудовые и финансовые ресурсы, что напрямую ограничивает участие в Аукционе участников гражданского оборота, не обладающих для этого необходимыми для выполнения работ ресурсами.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Таким образом, Комиссия приходит к выводу, что объединение в один лот поставки Товаров, выполнения работ по демонтажу существующих аварийных опор, монтажу новых опор в количестве 682 шт. и замене аварийного самонесущего изолированного провода протяженностью 433 000 м нарушает принцип равнодоступности при проведении закупки и исключает возможность участия в закупке отдельных участников рынка.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b/>
          <w:bCs/>
          <w:sz w:val="24"/>
          <w:szCs w:val="24"/>
        </w:rPr>
        <w:lastRenderedPageBreak/>
        <w:t>В связи с чем ФАС России выдано предписание об аннулировании закупки.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Таким образом, вышеуказанные действия Заказчика, Уполномоченного органа нарушают </w:t>
      </w:r>
      <w:hyperlink r:id="rId177" w:history="1">
        <w:r w:rsidRPr="00ED73C8">
          <w:rPr>
            <w:rFonts w:ascii="PT Astra Serif" w:hAnsi="PT Astra Serif" w:cs="Calibri"/>
            <w:color w:val="0000FF"/>
            <w:sz w:val="24"/>
            <w:szCs w:val="24"/>
          </w:rPr>
          <w:t>пункт 1 части 2 статьи 42</w:t>
        </w:r>
      </w:hyperlink>
      <w:r w:rsidRPr="00ED73C8">
        <w:rPr>
          <w:rFonts w:ascii="PT Astra Serif" w:hAnsi="PT Astra Serif" w:cs="Calibri"/>
          <w:sz w:val="24"/>
          <w:szCs w:val="24"/>
        </w:rPr>
        <w:t xml:space="preserve"> Закона о контрактной системе и содержат признаки состава административного правонарушения, ответственность за совершение которого предусмотрена </w:t>
      </w:r>
      <w:hyperlink r:id="rId178" w:history="1">
        <w:r w:rsidRPr="00ED73C8">
          <w:rPr>
            <w:rFonts w:ascii="PT Astra Serif" w:hAnsi="PT Astra Serif" w:cs="Calibri"/>
            <w:color w:val="0000FF"/>
            <w:sz w:val="24"/>
            <w:szCs w:val="24"/>
          </w:rPr>
          <w:t>частью 4.1 статьи 7.30</w:t>
        </w:r>
      </w:hyperlink>
      <w:r w:rsidRPr="00ED73C8">
        <w:rPr>
          <w:rFonts w:ascii="PT Astra Serif" w:hAnsi="PT Astra Serif" w:cs="Calibri"/>
          <w:sz w:val="24"/>
          <w:szCs w:val="24"/>
        </w:rPr>
        <w:t xml:space="preserve"> КоАП РФ.</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179" w:history="1">
        <w:r w:rsidRPr="00ED73C8">
          <w:rPr>
            <w:rFonts w:ascii="PT Astra Serif" w:hAnsi="PT Astra Serif" w:cs="Calibri"/>
            <w:color w:val="0000FF"/>
            <w:sz w:val="24"/>
            <w:szCs w:val="24"/>
          </w:rPr>
          <w:t>Решение</w:t>
        </w:r>
      </w:hyperlink>
      <w:r w:rsidRPr="00ED73C8">
        <w:rPr>
          <w:rFonts w:ascii="PT Astra Serif" w:hAnsi="PT Astra Serif" w:cs="Calibri"/>
          <w:sz w:val="24"/>
          <w:szCs w:val="24"/>
        </w:rPr>
        <w:t xml:space="preserve"> ФАС России от 23.08.2022 по делу N 28/06/105-2685/2022, </w:t>
      </w:r>
      <w:hyperlink r:id="rId180" w:history="1">
        <w:r w:rsidRPr="00ED73C8">
          <w:rPr>
            <w:rFonts w:ascii="PT Astra Serif" w:hAnsi="PT Astra Serif" w:cs="Calibri"/>
            <w:color w:val="0000FF"/>
            <w:sz w:val="24"/>
            <w:szCs w:val="24"/>
          </w:rPr>
          <w:t>предписание</w:t>
        </w:r>
      </w:hyperlink>
      <w:r w:rsidRPr="00ED73C8">
        <w:rPr>
          <w:rFonts w:ascii="PT Astra Serif" w:hAnsi="PT Astra Serif" w:cs="Calibri"/>
          <w:sz w:val="24"/>
          <w:szCs w:val="24"/>
        </w:rPr>
        <w:t xml:space="preserve"> ФАС России от 23.08.2022 по делу N 28/06/105-2685/2022).</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 xml:space="preserve">3. В следующем примере Комиссия ФАС России пришла к выводу о наличии нарушения в действиях Заказчика, поскольку Заказчиком в Извещении неправомерно не установлен запрет на допуск товаров, происходящих из иностранного государства или группы иностранных государств, предусмотренный </w:t>
      </w:r>
      <w:hyperlink r:id="rId181" w:history="1">
        <w:r w:rsidRPr="00ED73C8">
          <w:rPr>
            <w:rFonts w:ascii="PT Astra Serif" w:hAnsi="PT Astra Serif" w:cs="Calibri"/>
            <w:b/>
            <w:bCs/>
            <w:color w:val="0000FF"/>
            <w:sz w:val="24"/>
            <w:szCs w:val="24"/>
          </w:rPr>
          <w:t>Постановлением</w:t>
        </w:r>
      </w:hyperlink>
      <w:r w:rsidRPr="00ED73C8">
        <w:rPr>
          <w:rFonts w:ascii="PT Astra Serif" w:hAnsi="PT Astra Serif" w:cs="Calibri"/>
          <w:b/>
          <w:bCs/>
          <w:sz w:val="24"/>
          <w:szCs w:val="24"/>
        </w:rPr>
        <w:t xml:space="preserve"> N 616.</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Федеральную антимонопольную службу поступила жалоба Заявителя на действия Комиссии по осуществлению закупок при проведении Заказчиком, Комиссией по осуществлению закупок, Оператором электронной площадки электронного аукциона на поставку фрезерных обрабатывающих центров с выполнением сопутствующих работ.</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ходе проведения внеплановой проверки Комиссией установлено следующее.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182" w:history="1">
        <w:r w:rsidRPr="00ED73C8">
          <w:rPr>
            <w:rFonts w:ascii="PT Astra Serif" w:hAnsi="PT Astra Serif" w:cs="Calibri"/>
            <w:color w:val="0000FF"/>
            <w:sz w:val="24"/>
            <w:szCs w:val="24"/>
          </w:rPr>
          <w:t>частью 3 статьи 14</w:t>
        </w:r>
      </w:hyperlink>
      <w:r w:rsidRPr="00ED73C8">
        <w:rPr>
          <w:rFonts w:ascii="PT Astra Serif" w:hAnsi="PT Astra Serif" w:cs="Calibri"/>
          <w:sz w:val="24"/>
          <w:szCs w:val="24"/>
        </w:rPr>
        <w:t xml:space="preserve"> Закона о контрактной системе Правительством Российской Федерации принято </w:t>
      </w:r>
      <w:hyperlink r:id="rId183" w:history="1">
        <w:r w:rsidRPr="00ED73C8">
          <w:rPr>
            <w:rFonts w:ascii="PT Astra Serif" w:hAnsi="PT Astra Serif" w:cs="Calibri"/>
            <w:color w:val="0000FF"/>
            <w:sz w:val="24"/>
            <w:szCs w:val="24"/>
          </w:rPr>
          <w:t>Постановление</w:t>
        </w:r>
      </w:hyperlink>
      <w:r w:rsidRPr="00ED73C8">
        <w:rPr>
          <w:rFonts w:ascii="PT Astra Serif" w:hAnsi="PT Astra Serif" w:cs="Calibri"/>
          <w:sz w:val="24"/>
          <w:szCs w:val="24"/>
        </w:rPr>
        <w:t xml:space="preserve">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N 616).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184" w:history="1">
        <w:r w:rsidRPr="00ED73C8">
          <w:rPr>
            <w:rFonts w:ascii="PT Astra Serif" w:hAnsi="PT Astra Serif" w:cs="Calibri"/>
            <w:color w:val="0000FF"/>
            <w:sz w:val="24"/>
            <w:szCs w:val="24"/>
          </w:rPr>
          <w:t>пункту 15 части 1 статьи 42</w:t>
        </w:r>
      </w:hyperlink>
      <w:r w:rsidRPr="00ED73C8">
        <w:rPr>
          <w:rFonts w:ascii="PT Astra Serif" w:hAnsi="PT Astra Serif" w:cs="Calibri"/>
          <w:sz w:val="24"/>
          <w:szCs w:val="24"/>
        </w:rPr>
        <w:t xml:space="preserve">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5" w:history="1">
        <w:r w:rsidRPr="00ED73C8">
          <w:rPr>
            <w:rFonts w:ascii="PT Astra Serif" w:hAnsi="PT Astra Serif" w:cs="Calibri"/>
            <w:color w:val="0000FF"/>
            <w:sz w:val="24"/>
            <w:szCs w:val="24"/>
          </w:rPr>
          <w:t>статьей 14</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186" w:history="1">
        <w:r w:rsidRPr="00ED73C8">
          <w:rPr>
            <w:rFonts w:ascii="PT Astra Serif" w:hAnsi="PT Astra Serif" w:cs="Calibri"/>
            <w:color w:val="0000FF"/>
            <w:sz w:val="24"/>
            <w:szCs w:val="24"/>
          </w:rPr>
          <w:t>Пунктом 2</w:t>
        </w:r>
      </w:hyperlink>
      <w:r w:rsidRPr="00ED73C8">
        <w:rPr>
          <w:rFonts w:ascii="PT Astra Serif" w:hAnsi="PT Astra Serif" w:cs="Calibri"/>
          <w:sz w:val="24"/>
          <w:szCs w:val="24"/>
        </w:rPr>
        <w:t xml:space="preserve"> Постановления N 616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r:id="rId187" w:history="1">
        <w:r w:rsidRPr="00ED73C8">
          <w:rPr>
            <w:rFonts w:ascii="PT Astra Serif" w:hAnsi="PT Astra Serif" w:cs="Calibri"/>
            <w:color w:val="0000FF"/>
            <w:sz w:val="24"/>
            <w:szCs w:val="24"/>
          </w:rPr>
          <w:t>перечнем</w:t>
        </w:r>
      </w:hyperlink>
      <w:r w:rsidRPr="00ED73C8">
        <w:rPr>
          <w:rFonts w:ascii="PT Astra Serif" w:hAnsi="PT Astra Serif" w:cs="Calibri"/>
          <w:sz w:val="24"/>
          <w:szCs w:val="24"/>
        </w:rPr>
        <w:t xml:space="preserve"> (далее - Перечень),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188" w:history="1">
        <w:r w:rsidRPr="00ED73C8">
          <w:rPr>
            <w:rFonts w:ascii="PT Astra Serif" w:hAnsi="PT Astra Serif" w:cs="Calibri"/>
            <w:color w:val="0000FF"/>
            <w:sz w:val="24"/>
            <w:szCs w:val="24"/>
          </w:rPr>
          <w:t>абзацем вторым подпункта "а" пункта 3</w:t>
        </w:r>
      </w:hyperlink>
      <w:r w:rsidRPr="00ED73C8">
        <w:rPr>
          <w:rFonts w:ascii="PT Astra Serif" w:hAnsi="PT Astra Serif" w:cs="Calibri"/>
          <w:sz w:val="24"/>
          <w:szCs w:val="24"/>
        </w:rPr>
        <w:t xml:space="preserve"> Постановления N 616 указанные в </w:t>
      </w:r>
      <w:hyperlink r:id="rId189" w:history="1">
        <w:r w:rsidRPr="00ED73C8">
          <w:rPr>
            <w:rFonts w:ascii="PT Astra Serif" w:hAnsi="PT Astra Serif" w:cs="Calibri"/>
            <w:color w:val="0000FF"/>
            <w:sz w:val="24"/>
            <w:szCs w:val="24"/>
          </w:rPr>
          <w:t>пунктах 1</w:t>
        </w:r>
      </w:hyperlink>
      <w:r w:rsidRPr="00ED73C8">
        <w:rPr>
          <w:rFonts w:ascii="PT Astra Serif" w:hAnsi="PT Astra Serif" w:cs="Calibri"/>
          <w:sz w:val="24"/>
          <w:szCs w:val="24"/>
        </w:rPr>
        <w:t xml:space="preserve"> и </w:t>
      </w:r>
      <w:hyperlink r:id="rId190" w:history="1">
        <w:r w:rsidRPr="00ED73C8">
          <w:rPr>
            <w:rFonts w:ascii="PT Astra Serif" w:hAnsi="PT Astra Serif" w:cs="Calibri"/>
            <w:color w:val="0000FF"/>
            <w:sz w:val="24"/>
            <w:szCs w:val="24"/>
          </w:rPr>
          <w:t>2</w:t>
        </w:r>
      </w:hyperlink>
      <w:r w:rsidRPr="00ED73C8">
        <w:rPr>
          <w:rFonts w:ascii="PT Astra Serif" w:hAnsi="PT Astra Serif" w:cs="Calibri"/>
          <w:sz w:val="24"/>
          <w:szCs w:val="24"/>
        </w:rPr>
        <w:t xml:space="preserve"> Постановления N 616 запреты не применяются в случае отсутствия на территории Российской Федерации производства промышленного товара, которое подтверждается: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отношении промышленных товаров, предусмотренных </w:t>
      </w:r>
      <w:hyperlink r:id="rId191" w:history="1">
        <w:r w:rsidRPr="00ED73C8">
          <w:rPr>
            <w:rFonts w:ascii="PT Astra Serif" w:hAnsi="PT Astra Serif" w:cs="Calibri"/>
            <w:color w:val="0000FF"/>
            <w:sz w:val="24"/>
            <w:szCs w:val="24"/>
          </w:rPr>
          <w:t>Перечнем</w:t>
        </w:r>
      </w:hyperlink>
      <w:r w:rsidRPr="00ED73C8">
        <w:rPr>
          <w:rFonts w:ascii="PT Astra Serif" w:hAnsi="PT Astra Serif" w:cs="Calibri"/>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lastRenderedPageBreak/>
        <w:t xml:space="preserve">-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Заказчиком в соответствии с </w:t>
      </w:r>
      <w:hyperlink r:id="rId192" w:history="1">
        <w:r w:rsidRPr="00ED73C8">
          <w:rPr>
            <w:rFonts w:ascii="PT Astra Serif" w:hAnsi="PT Astra Serif" w:cs="Calibri"/>
            <w:i/>
            <w:iCs/>
            <w:color w:val="0000FF"/>
            <w:sz w:val="24"/>
            <w:szCs w:val="24"/>
          </w:rPr>
          <w:t>порядком</w:t>
        </w:r>
      </w:hyperlink>
      <w:r w:rsidRPr="00ED73C8">
        <w:rPr>
          <w:rFonts w:ascii="PT Astra Serif" w:hAnsi="PT Astra Serif" w:cs="Calibri"/>
          <w:i/>
          <w:iCs/>
          <w:sz w:val="24"/>
          <w:szCs w:val="24"/>
        </w:rP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утвержденным Приказом </w:t>
      </w:r>
      <w:proofErr w:type="spellStart"/>
      <w:r w:rsidRPr="00ED73C8">
        <w:rPr>
          <w:rFonts w:ascii="PT Astra Serif" w:hAnsi="PT Astra Serif" w:cs="Calibri"/>
          <w:i/>
          <w:iCs/>
          <w:sz w:val="24"/>
          <w:szCs w:val="24"/>
        </w:rPr>
        <w:t>Минпромторга</w:t>
      </w:r>
      <w:proofErr w:type="spellEnd"/>
      <w:r w:rsidRPr="00ED73C8">
        <w:rPr>
          <w:rFonts w:ascii="PT Astra Serif" w:hAnsi="PT Astra Serif" w:cs="Calibri"/>
          <w:i/>
          <w:iCs/>
          <w:sz w:val="24"/>
          <w:szCs w:val="24"/>
        </w:rPr>
        <w:t xml:space="preserve"> России от 29.05.2020 N 1755 "Об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положения об отраслевых экспертных советах при Министерстве промышленности и торговли Российской Федерации, порядка формирования и ведения реестра российской промышленной продукции, включая порядок предоставления выписки из него и ее форму, порядка формирования и ведения реестра евразийской промышленной продукции, включая порядок предоставления выписки из него и ее форму" (далее - Приказ </w:t>
      </w:r>
      <w:proofErr w:type="spellStart"/>
      <w:r w:rsidRPr="00ED73C8">
        <w:rPr>
          <w:rFonts w:ascii="PT Astra Serif" w:hAnsi="PT Astra Serif" w:cs="Calibri"/>
          <w:i/>
          <w:iCs/>
          <w:sz w:val="24"/>
          <w:szCs w:val="24"/>
        </w:rPr>
        <w:t>Минпромторга</w:t>
      </w:r>
      <w:proofErr w:type="spellEnd"/>
      <w:r w:rsidRPr="00ED73C8">
        <w:rPr>
          <w:rFonts w:ascii="PT Astra Serif" w:hAnsi="PT Astra Serif" w:cs="Calibri"/>
          <w:i/>
          <w:iCs/>
          <w:sz w:val="24"/>
          <w:szCs w:val="24"/>
        </w:rPr>
        <w:t xml:space="preserve"> России N 1755).</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Согласно </w:t>
      </w:r>
      <w:hyperlink r:id="rId193" w:history="1">
        <w:r w:rsidRPr="00ED73C8">
          <w:rPr>
            <w:rFonts w:ascii="PT Astra Serif" w:hAnsi="PT Astra Serif" w:cs="Calibri"/>
            <w:i/>
            <w:iCs/>
            <w:color w:val="0000FF"/>
            <w:sz w:val="24"/>
            <w:szCs w:val="24"/>
          </w:rPr>
          <w:t>пункту "в" пункта 5</w:t>
        </w:r>
      </w:hyperlink>
      <w:r w:rsidRPr="00ED73C8">
        <w:rPr>
          <w:rFonts w:ascii="PT Astra Serif" w:hAnsi="PT Astra Serif" w:cs="Calibri"/>
          <w:i/>
          <w:iCs/>
          <w:sz w:val="24"/>
          <w:szCs w:val="24"/>
        </w:rPr>
        <w:t xml:space="preserve"> Приказа </w:t>
      </w:r>
      <w:proofErr w:type="spellStart"/>
      <w:r w:rsidRPr="00ED73C8">
        <w:rPr>
          <w:rFonts w:ascii="PT Astra Serif" w:hAnsi="PT Astra Serif" w:cs="Calibri"/>
          <w:i/>
          <w:iCs/>
          <w:sz w:val="24"/>
          <w:szCs w:val="24"/>
        </w:rPr>
        <w:t>Минпромторга</w:t>
      </w:r>
      <w:proofErr w:type="spellEnd"/>
      <w:r w:rsidRPr="00ED73C8">
        <w:rPr>
          <w:rFonts w:ascii="PT Astra Serif" w:hAnsi="PT Astra Serif" w:cs="Calibri"/>
          <w:i/>
          <w:iCs/>
          <w:sz w:val="24"/>
          <w:szCs w:val="24"/>
        </w:rPr>
        <w:t xml:space="preserve"> России N 1755 в заявке указываются сведения о технических характеристиках закупаемого товара, касающиеся функционального назначения или перечня выполняемых функций, области применения, качественных характеристик оборудования, а также о стоимостных характеристиках закупаемого товара, в том числе одной единицы товара и совокупности таких товаров, для определения отличий параметров заявленного товара от параметров производимого в Российской Федерации товара.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силу </w:t>
      </w:r>
      <w:hyperlink r:id="rId194" w:history="1">
        <w:r w:rsidRPr="00ED73C8">
          <w:rPr>
            <w:rFonts w:ascii="PT Astra Serif" w:hAnsi="PT Astra Serif" w:cs="Calibri"/>
            <w:i/>
            <w:iCs/>
            <w:color w:val="0000FF"/>
            <w:sz w:val="24"/>
            <w:szCs w:val="24"/>
          </w:rPr>
          <w:t>пункта 11</w:t>
        </w:r>
      </w:hyperlink>
      <w:r w:rsidRPr="00ED73C8">
        <w:rPr>
          <w:rFonts w:ascii="PT Astra Serif" w:hAnsi="PT Astra Serif" w:cs="Calibri"/>
          <w:i/>
          <w:iCs/>
          <w:sz w:val="24"/>
          <w:szCs w:val="24"/>
        </w:rPr>
        <w:t xml:space="preserve"> Приказа </w:t>
      </w:r>
      <w:proofErr w:type="spellStart"/>
      <w:r w:rsidRPr="00ED73C8">
        <w:rPr>
          <w:rFonts w:ascii="PT Astra Serif" w:hAnsi="PT Astra Serif" w:cs="Calibri"/>
          <w:i/>
          <w:iCs/>
          <w:sz w:val="24"/>
          <w:szCs w:val="24"/>
        </w:rPr>
        <w:t>Минпромторга</w:t>
      </w:r>
      <w:proofErr w:type="spellEnd"/>
      <w:r w:rsidRPr="00ED73C8">
        <w:rPr>
          <w:rFonts w:ascii="PT Astra Serif" w:hAnsi="PT Astra Serif" w:cs="Calibri"/>
          <w:i/>
          <w:iCs/>
          <w:sz w:val="24"/>
          <w:szCs w:val="24"/>
        </w:rPr>
        <w:t xml:space="preserve"> России N 1755 ответственный департамент в течение 3 рабочих дней посредством ГИСП осуществляет сравнение и определение различий параметров заявленного товара с параметрами продукции, находящейся в реестрах российской и евразийской промышленной продукции и имеющей схожие технические и эксплуатационные характеристики с заявленным товаром, позволяющие ей выполнять его функции и быть коммерчески взаимозаменяемой с ним.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Согласно сведениям, размещенным в ЕИС, объектом закупки являются товары "Вертикально-фрезерный обрабатывающий центр с ЧПУ" и "5-осевой обрабатывающий центр с системой управления", соответствующие коду ОКПД2 </w:t>
      </w:r>
      <w:hyperlink r:id="rId195" w:history="1">
        <w:r w:rsidRPr="00ED73C8">
          <w:rPr>
            <w:rFonts w:ascii="PT Astra Serif" w:hAnsi="PT Astra Serif" w:cs="Calibri"/>
            <w:i/>
            <w:iCs/>
            <w:color w:val="0000FF"/>
            <w:sz w:val="24"/>
            <w:szCs w:val="24"/>
          </w:rPr>
          <w:t>28.41.12.130</w:t>
        </w:r>
      </w:hyperlink>
      <w:r w:rsidRPr="00ED73C8">
        <w:rPr>
          <w:rFonts w:ascii="PT Astra Serif" w:hAnsi="PT Astra Serif" w:cs="Calibri"/>
          <w:i/>
          <w:iCs/>
          <w:sz w:val="24"/>
          <w:szCs w:val="24"/>
        </w:rPr>
        <w:t xml:space="preserve"> "Станки многофункциональные металлообрабатывающие", включенному в </w:t>
      </w:r>
      <w:hyperlink r:id="rId196" w:history="1">
        <w:r w:rsidRPr="00ED73C8">
          <w:rPr>
            <w:rFonts w:ascii="PT Astra Serif" w:hAnsi="PT Astra Serif" w:cs="Calibri"/>
            <w:i/>
            <w:iCs/>
            <w:color w:val="0000FF"/>
            <w:sz w:val="24"/>
            <w:szCs w:val="24"/>
          </w:rPr>
          <w:t>Перечень</w:t>
        </w:r>
      </w:hyperlink>
      <w:r w:rsidRPr="00ED73C8">
        <w:rPr>
          <w:rFonts w:ascii="PT Astra Serif" w:hAnsi="PT Astra Serif" w:cs="Calibri"/>
          <w:i/>
          <w:iCs/>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Пунктом 21 Извещения установлено следующее: "На основании </w:t>
      </w:r>
      <w:hyperlink r:id="rId197" w:history="1">
        <w:proofErr w:type="spellStart"/>
        <w:r w:rsidRPr="00ED73C8">
          <w:rPr>
            <w:rFonts w:ascii="PT Astra Serif" w:hAnsi="PT Astra Serif" w:cs="Calibri"/>
            <w:i/>
            <w:iCs/>
            <w:color w:val="0000FF"/>
            <w:sz w:val="24"/>
            <w:szCs w:val="24"/>
          </w:rPr>
          <w:t>пп</w:t>
        </w:r>
        <w:proofErr w:type="spellEnd"/>
        <w:r w:rsidRPr="00ED73C8">
          <w:rPr>
            <w:rFonts w:ascii="PT Astra Serif" w:hAnsi="PT Astra Serif" w:cs="Calibri"/>
            <w:i/>
            <w:iCs/>
            <w:color w:val="0000FF"/>
            <w:sz w:val="24"/>
            <w:szCs w:val="24"/>
          </w:rPr>
          <w:t>. "а" п. 3</w:t>
        </w:r>
      </w:hyperlink>
      <w:r w:rsidRPr="00ED73C8">
        <w:rPr>
          <w:rFonts w:ascii="PT Astra Serif" w:hAnsi="PT Astra Serif" w:cs="Calibri"/>
          <w:i/>
          <w:iCs/>
          <w:sz w:val="24"/>
          <w:szCs w:val="24"/>
        </w:rPr>
        <w:t xml:space="preserve"> Постановления Правительства РФ от 30.04.2020 N 616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не установлен".</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Комиссия ФАС России установила, что Заказчиком с целью осуществления закупки промышленного товара, происходящего из иностранного государства, направлены заявки в Министерство промышленности и торговли Российской Федерации (далее - </w:t>
      </w:r>
      <w:proofErr w:type="spellStart"/>
      <w:r w:rsidRPr="00ED73C8">
        <w:rPr>
          <w:rFonts w:ascii="PT Astra Serif" w:hAnsi="PT Astra Serif" w:cs="Calibri"/>
          <w:i/>
          <w:iCs/>
          <w:sz w:val="24"/>
          <w:szCs w:val="24"/>
        </w:rPr>
        <w:t>Минпромторг</w:t>
      </w:r>
      <w:proofErr w:type="spellEnd"/>
      <w:r w:rsidRPr="00ED73C8">
        <w:rPr>
          <w:rFonts w:ascii="PT Astra Serif" w:hAnsi="PT Astra Serif" w:cs="Calibri"/>
          <w:i/>
          <w:iCs/>
          <w:sz w:val="24"/>
          <w:szCs w:val="24"/>
        </w:rPr>
        <w:t xml:space="preserve"> России) от 07.12.2020 N 616А/3098/2020 (далее - Заявка N 1) и от 07.12.2020 N 616А/3097/2020 (далее - Заявка N 2) на выдачу разрешений, в ответ на которые получены разрешения </w:t>
      </w:r>
      <w:proofErr w:type="spellStart"/>
      <w:r w:rsidRPr="00ED73C8">
        <w:rPr>
          <w:rFonts w:ascii="PT Astra Serif" w:hAnsi="PT Astra Serif" w:cs="Calibri"/>
          <w:i/>
          <w:iCs/>
          <w:sz w:val="24"/>
          <w:szCs w:val="24"/>
        </w:rPr>
        <w:t>Минпромторга</w:t>
      </w:r>
      <w:proofErr w:type="spellEnd"/>
      <w:r w:rsidRPr="00ED73C8">
        <w:rPr>
          <w:rFonts w:ascii="PT Astra Serif" w:hAnsi="PT Astra Serif" w:cs="Calibri"/>
          <w:i/>
          <w:iCs/>
          <w:sz w:val="24"/>
          <w:szCs w:val="24"/>
        </w:rPr>
        <w:t xml:space="preserve"> России от 15.01.2021 N 1212/05 и от 21.01.2021 N 3116/05.</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Вместе с тем Комиссия также установила, что технические характеристики оборудования в описании объекта закупки сопровождаются словами "не более", "не менее", при этом в Заявках N </w:t>
      </w:r>
      <w:proofErr w:type="spellStart"/>
      <w:r w:rsidRPr="00ED73C8">
        <w:rPr>
          <w:rFonts w:ascii="PT Astra Serif" w:hAnsi="PT Astra Serif" w:cs="Calibri"/>
          <w:i/>
          <w:iCs/>
          <w:sz w:val="24"/>
          <w:szCs w:val="24"/>
        </w:rPr>
        <w:t>N</w:t>
      </w:r>
      <w:proofErr w:type="spellEnd"/>
      <w:r w:rsidRPr="00ED73C8">
        <w:rPr>
          <w:rFonts w:ascii="PT Astra Serif" w:hAnsi="PT Astra Serif" w:cs="Calibri"/>
          <w:i/>
          <w:iCs/>
          <w:sz w:val="24"/>
          <w:szCs w:val="24"/>
        </w:rPr>
        <w:t xml:space="preserve"> 1, 2 установлены конкретные показатели.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lastRenderedPageBreak/>
        <w:t>Например, в Заявке N 1 установлена характеристика к конструированным требованиям оборудования: "длина 6 680 мм", при этом в описании объекта закупки N 1 Извещения установлена характеристика к конструированным требованиям оборудования: "длина не более 6 800 мм".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Также в описании объекта закупки присутствуют дополнительные характеристики.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Например, в описании объекта закупки N 2 Извещения установлена характеристика к подшипникам шпинделя "Керамические или гибридно-керамические", при этом в Заявке N 2 указана характеристика: "Керамические подшипники".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Вместе с тем в описании объекта закупки не указаны все характеристики, указанные в Заявках N </w:t>
      </w:r>
      <w:proofErr w:type="spellStart"/>
      <w:r w:rsidRPr="00ED73C8">
        <w:rPr>
          <w:rFonts w:ascii="PT Astra Serif" w:hAnsi="PT Astra Serif" w:cs="Calibri"/>
          <w:i/>
          <w:iCs/>
          <w:sz w:val="24"/>
          <w:szCs w:val="24"/>
        </w:rPr>
        <w:t>N</w:t>
      </w:r>
      <w:proofErr w:type="spellEnd"/>
      <w:r w:rsidRPr="00ED73C8">
        <w:rPr>
          <w:rFonts w:ascii="PT Astra Serif" w:hAnsi="PT Astra Serif" w:cs="Calibri"/>
          <w:i/>
          <w:iCs/>
          <w:sz w:val="24"/>
          <w:szCs w:val="24"/>
        </w:rPr>
        <w:t xml:space="preserve"> 1, 2.</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Например, в Заявке N 2 установлена характеристика для инструментального магазина "Время смены стружка/стружка 15 сек.", которая отсутствует в описании объекта закупки N 2 Извещения.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Кроме того, в Заявке N 2 установлено количество единиц закупаемого товара - 3 шт., при этом в описании объекта закупки N 2 Извещения установлено количество закупаемого оборудования - 5 шт.</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Таким образом, учитывая, что Заказчиком в описании объекта закупки N </w:t>
      </w:r>
      <w:proofErr w:type="spellStart"/>
      <w:r w:rsidRPr="00ED73C8">
        <w:rPr>
          <w:rFonts w:ascii="PT Astra Serif" w:hAnsi="PT Astra Serif" w:cs="Calibri"/>
          <w:i/>
          <w:iCs/>
          <w:sz w:val="24"/>
          <w:szCs w:val="24"/>
        </w:rPr>
        <w:t>N</w:t>
      </w:r>
      <w:proofErr w:type="spellEnd"/>
      <w:r w:rsidRPr="00ED73C8">
        <w:rPr>
          <w:rFonts w:ascii="PT Astra Serif" w:hAnsi="PT Astra Serif" w:cs="Calibri"/>
          <w:i/>
          <w:iCs/>
          <w:sz w:val="24"/>
          <w:szCs w:val="24"/>
        </w:rPr>
        <w:t xml:space="preserve"> 1, 2 Извещения установлены характеристики товаров, отличные от характеристик товаров, указанных в Заявках N </w:t>
      </w:r>
      <w:proofErr w:type="spellStart"/>
      <w:r w:rsidRPr="00ED73C8">
        <w:rPr>
          <w:rFonts w:ascii="PT Astra Serif" w:hAnsi="PT Astra Serif" w:cs="Calibri"/>
          <w:i/>
          <w:iCs/>
          <w:sz w:val="24"/>
          <w:szCs w:val="24"/>
        </w:rPr>
        <w:t>N</w:t>
      </w:r>
      <w:proofErr w:type="spellEnd"/>
      <w:r w:rsidRPr="00ED73C8">
        <w:rPr>
          <w:rFonts w:ascii="PT Astra Serif" w:hAnsi="PT Astra Serif" w:cs="Calibri"/>
          <w:i/>
          <w:iCs/>
          <w:sz w:val="24"/>
          <w:szCs w:val="24"/>
        </w:rPr>
        <w:t xml:space="preserve"> 1, 2, на основании которых </w:t>
      </w:r>
      <w:proofErr w:type="spellStart"/>
      <w:r w:rsidRPr="00ED73C8">
        <w:rPr>
          <w:rFonts w:ascii="PT Astra Serif" w:hAnsi="PT Astra Serif" w:cs="Calibri"/>
          <w:i/>
          <w:iCs/>
          <w:sz w:val="24"/>
          <w:szCs w:val="24"/>
        </w:rPr>
        <w:t>Минпромторгом</w:t>
      </w:r>
      <w:proofErr w:type="spellEnd"/>
      <w:r w:rsidRPr="00ED73C8">
        <w:rPr>
          <w:rFonts w:ascii="PT Astra Serif" w:hAnsi="PT Astra Serif" w:cs="Calibri"/>
          <w:i/>
          <w:iCs/>
          <w:sz w:val="24"/>
          <w:szCs w:val="24"/>
        </w:rPr>
        <w:t xml:space="preserve"> России выданы разрешения на закупку происходящего из иностранного государства промышленного товара, Комиссия пришла к выводу, что Заказчиком в Извещении неправомерно не установлен запрет на допуск товаров, происходящих из иностранного государства или группы иностранных государств, предусмотренный </w:t>
      </w:r>
      <w:hyperlink r:id="rId198" w:history="1">
        <w:r w:rsidRPr="00ED73C8">
          <w:rPr>
            <w:rFonts w:ascii="PT Astra Serif" w:hAnsi="PT Astra Serif" w:cs="Calibri"/>
            <w:i/>
            <w:iCs/>
            <w:color w:val="0000FF"/>
            <w:sz w:val="24"/>
            <w:szCs w:val="24"/>
          </w:rPr>
          <w:t>Постановлением</w:t>
        </w:r>
      </w:hyperlink>
      <w:r w:rsidRPr="00ED73C8">
        <w:rPr>
          <w:rFonts w:ascii="PT Astra Serif" w:hAnsi="PT Astra Serif" w:cs="Calibri"/>
          <w:i/>
          <w:iCs/>
          <w:sz w:val="24"/>
          <w:szCs w:val="24"/>
        </w:rPr>
        <w:t xml:space="preserve"> N 616.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Таким образом, вышеуказанные действия Заказчика нарушают </w:t>
      </w:r>
      <w:hyperlink r:id="rId199" w:history="1">
        <w:r w:rsidRPr="00ED73C8">
          <w:rPr>
            <w:rFonts w:ascii="PT Astra Serif" w:hAnsi="PT Astra Serif" w:cs="Calibri"/>
            <w:i/>
            <w:iCs/>
            <w:color w:val="0000FF"/>
            <w:sz w:val="24"/>
            <w:szCs w:val="24"/>
          </w:rPr>
          <w:t>пункт 15 части 1 статьи 42</w:t>
        </w:r>
      </w:hyperlink>
      <w:r w:rsidRPr="00ED73C8">
        <w:rPr>
          <w:rFonts w:ascii="PT Astra Serif" w:hAnsi="PT Astra Serif" w:cs="Calibri"/>
          <w:i/>
          <w:iCs/>
          <w:sz w:val="24"/>
          <w:szCs w:val="24"/>
        </w:rPr>
        <w:t xml:space="preserve"> Закона о контрактной системе и содержат признаки состава административного правонарушения, ответственность за совершение которого предусмотрена </w:t>
      </w:r>
      <w:hyperlink r:id="rId200" w:history="1">
        <w:r w:rsidRPr="00ED73C8">
          <w:rPr>
            <w:rFonts w:ascii="PT Astra Serif" w:hAnsi="PT Astra Serif" w:cs="Calibri"/>
            <w:i/>
            <w:iCs/>
            <w:color w:val="0000FF"/>
            <w:sz w:val="24"/>
            <w:szCs w:val="24"/>
          </w:rPr>
          <w:t>частью 1.4 статьи 7.30</w:t>
        </w:r>
      </w:hyperlink>
      <w:r w:rsidRPr="00ED73C8">
        <w:rPr>
          <w:rFonts w:ascii="PT Astra Serif" w:hAnsi="PT Astra Serif" w:cs="Calibri"/>
          <w:i/>
          <w:iCs/>
          <w:sz w:val="24"/>
          <w:szCs w:val="24"/>
        </w:rPr>
        <w:t xml:space="preserve"> Кодекса Российской Федерации об административных нарушениях.</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201" w:history="1">
        <w:r w:rsidRPr="00ED73C8">
          <w:rPr>
            <w:rFonts w:ascii="PT Astra Serif" w:hAnsi="PT Astra Serif" w:cs="Calibri"/>
            <w:color w:val="0000FF"/>
            <w:sz w:val="24"/>
            <w:szCs w:val="24"/>
          </w:rPr>
          <w:t>Решение</w:t>
        </w:r>
      </w:hyperlink>
      <w:r w:rsidRPr="00ED73C8">
        <w:rPr>
          <w:rFonts w:ascii="PT Astra Serif" w:hAnsi="PT Astra Serif" w:cs="Calibri"/>
          <w:sz w:val="24"/>
          <w:szCs w:val="24"/>
        </w:rPr>
        <w:t xml:space="preserve"> ФАС России от 01.08.2022 по делу N 28/06/105-2493/2022, </w:t>
      </w:r>
      <w:hyperlink r:id="rId202" w:history="1">
        <w:r w:rsidRPr="00ED73C8">
          <w:rPr>
            <w:rFonts w:ascii="PT Astra Serif" w:hAnsi="PT Astra Serif" w:cs="Calibri"/>
            <w:color w:val="0000FF"/>
            <w:sz w:val="24"/>
            <w:szCs w:val="24"/>
          </w:rPr>
          <w:t>предписание</w:t>
        </w:r>
      </w:hyperlink>
      <w:r w:rsidRPr="00ED73C8">
        <w:rPr>
          <w:rFonts w:ascii="PT Astra Serif" w:hAnsi="PT Astra Serif" w:cs="Calibri"/>
          <w:sz w:val="24"/>
          <w:szCs w:val="24"/>
        </w:rPr>
        <w:t xml:space="preserve"> ФАС России от 01.08.2022 по делу N 28/06/105-2493/2022).</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b/>
          <w:bCs/>
          <w:sz w:val="24"/>
          <w:szCs w:val="24"/>
        </w:rPr>
        <w:t xml:space="preserve">Аналогичная позиция ФАС России о недопустимости установления характеристик товара, отличных от характеристик, установленных в разрешении </w:t>
      </w:r>
      <w:proofErr w:type="spellStart"/>
      <w:r w:rsidRPr="00ED73C8">
        <w:rPr>
          <w:rFonts w:ascii="PT Astra Serif" w:hAnsi="PT Astra Serif" w:cs="Calibri"/>
          <w:b/>
          <w:bCs/>
          <w:sz w:val="24"/>
          <w:szCs w:val="24"/>
        </w:rPr>
        <w:t>Минпромторга</w:t>
      </w:r>
      <w:proofErr w:type="spellEnd"/>
      <w:r w:rsidRPr="00ED73C8">
        <w:rPr>
          <w:rFonts w:ascii="PT Astra Serif" w:hAnsi="PT Astra Serif" w:cs="Calibri"/>
          <w:b/>
          <w:bCs/>
          <w:sz w:val="24"/>
          <w:szCs w:val="24"/>
        </w:rPr>
        <w:t xml:space="preserve"> России, изложена в совместном </w:t>
      </w:r>
      <w:hyperlink r:id="rId203" w:history="1">
        <w:r w:rsidRPr="00ED73C8">
          <w:rPr>
            <w:rFonts w:ascii="PT Astra Serif" w:hAnsi="PT Astra Serif" w:cs="Calibri"/>
            <w:b/>
            <w:bCs/>
            <w:color w:val="0000FF"/>
            <w:sz w:val="24"/>
            <w:szCs w:val="24"/>
          </w:rPr>
          <w:t>Письме</w:t>
        </w:r>
      </w:hyperlink>
      <w:r w:rsidRPr="00ED73C8">
        <w:rPr>
          <w:rFonts w:ascii="PT Astra Serif" w:hAnsi="PT Astra Serif" w:cs="Calibri"/>
          <w:b/>
          <w:bCs/>
          <w:sz w:val="24"/>
          <w:szCs w:val="24"/>
        </w:rPr>
        <w:t xml:space="preserve"> ФАС России и </w:t>
      </w:r>
      <w:proofErr w:type="spellStart"/>
      <w:r w:rsidRPr="00ED73C8">
        <w:rPr>
          <w:rFonts w:ascii="PT Astra Serif" w:hAnsi="PT Astra Serif" w:cs="Calibri"/>
          <w:b/>
          <w:bCs/>
          <w:sz w:val="24"/>
          <w:szCs w:val="24"/>
        </w:rPr>
        <w:t>Минпромторга</w:t>
      </w:r>
      <w:proofErr w:type="spellEnd"/>
      <w:r w:rsidRPr="00ED73C8">
        <w:rPr>
          <w:rFonts w:ascii="PT Astra Serif" w:hAnsi="PT Astra Serif" w:cs="Calibri"/>
          <w:b/>
          <w:bCs/>
          <w:sz w:val="24"/>
          <w:szCs w:val="24"/>
        </w:rPr>
        <w:t xml:space="preserve"> России "По вопросу применения Постановления Правительства Российской Федерации от 30 апреля 2020 года N 616" от 12.08.2022 N ПИ/76184/22, от 12.08.2022 N УА-77839/12, в соответствии с которым: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204" w:history="1">
        <w:r w:rsidRPr="00ED73C8">
          <w:rPr>
            <w:rFonts w:ascii="PT Astra Serif" w:hAnsi="PT Astra Serif" w:cs="Calibri"/>
            <w:color w:val="0000FF"/>
            <w:sz w:val="24"/>
            <w:szCs w:val="24"/>
          </w:rPr>
          <w:t>абзацу второму подпункта "а" пункта 3</w:t>
        </w:r>
      </w:hyperlink>
      <w:r w:rsidRPr="00ED73C8">
        <w:rPr>
          <w:rFonts w:ascii="PT Astra Serif" w:hAnsi="PT Astra Serif" w:cs="Calibri"/>
          <w:sz w:val="24"/>
          <w:szCs w:val="24"/>
        </w:rPr>
        <w:t xml:space="preserve"> Постановления N 616 указанные в </w:t>
      </w:r>
      <w:hyperlink r:id="rId205" w:history="1">
        <w:r w:rsidRPr="00ED73C8">
          <w:rPr>
            <w:rFonts w:ascii="PT Astra Serif" w:hAnsi="PT Astra Serif" w:cs="Calibri"/>
            <w:color w:val="0000FF"/>
            <w:sz w:val="24"/>
            <w:szCs w:val="24"/>
          </w:rPr>
          <w:t>пунктах 1</w:t>
        </w:r>
      </w:hyperlink>
      <w:r w:rsidRPr="00ED73C8">
        <w:rPr>
          <w:rFonts w:ascii="PT Astra Serif" w:hAnsi="PT Astra Serif" w:cs="Calibri"/>
          <w:sz w:val="24"/>
          <w:szCs w:val="24"/>
        </w:rPr>
        <w:t xml:space="preserve"> и </w:t>
      </w:r>
      <w:hyperlink r:id="rId206" w:history="1">
        <w:r w:rsidRPr="00ED73C8">
          <w:rPr>
            <w:rFonts w:ascii="PT Astra Serif" w:hAnsi="PT Astra Serif" w:cs="Calibri"/>
            <w:color w:val="0000FF"/>
            <w:sz w:val="24"/>
            <w:szCs w:val="24"/>
          </w:rPr>
          <w:t>2</w:t>
        </w:r>
      </w:hyperlink>
      <w:r w:rsidRPr="00ED73C8">
        <w:rPr>
          <w:rFonts w:ascii="PT Astra Serif" w:hAnsi="PT Astra Serif" w:cs="Calibri"/>
          <w:sz w:val="24"/>
          <w:szCs w:val="24"/>
        </w:rPr>
        <w:t xml:space="preserve"> Постановления N 616 запреты не применяются в отношении промышленных товаров, предусмотренных </w:t>
      </w:r>
      <w:hyperlink r:id="rId207" w:history="1">
        <w:r w:rsidRPr="00ED73C8">
          <w:rPr>
            <w:rFonts w:ascii="PT Astra Serif" w:hAnsi="PT Astra Serif" w:cs="Calibri"/>
            <w:color w:val="0000FF"/>
            <w:sz w:val="24"/>
            <w:szCs w:val="24"/>
          </w:rPr>
          <w:t>Перечнем</w:t>
        </w:r>
      </w:hyperlink>
      <w:r w:rsidRPr="00ED73C8">
        <w:rPr>
          <w:rFonts w:ascii="PT Astra Serif" w:hAnsi="PT Astra Serif" w:cs="Calibri"/>
          <w:sz w:val="24"/>
          <w:szCs w:val="24"/>
        </w:rPr>
        <w:t xml:space="preserve">, что подтверждается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w:t>
      </w:r>
      <w:proofErr w:type="spellStart"/>
      <w:r w:rsidRPr="00ED73C8">
        <w:rPr>
          <w:rFonts w:ascii="PT Astra Serif" w:hAnsi="PT Astra Serif" w:cs="Calibri"/>
          <w:sz w:val="24"/>
          <w:szCs w:val="24"/>
        </w:rPr>
        <w:t>Минпромторгом</w:t>
      </w:r>
      <w:proofErr w:type="spellEnd"/>
      <w:r w:rsidRPr="00ED73C8">
        <w:rPr>
          <w:rFonts w:ascii="PT Astra Serif" w:hAnsi="PT Astra Serif" w:cs="Calibri"/>
          <w:sz w:val="24"/>
          <w:szCs w:val="24"/>
        </w:rPr>
        <w:t xml:space="preserve"> России.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208" w:history="1">
        <w:r w:rsidRPr="00ED73C8">
          <w:rPr>
            <w:rFonts w:ascii="PT Astra Serif" w:hAnsi="PT Astra Serif" w:cs="Calibri"/>
            <w:color w:val="0000FF"/>
            <w:sz w:val="24"/>
            <w:szCs w:val="24"/>
          </w:rPr>
          <w:t>Пунктом 11</w:t>
        </w:r>
      </w:hyperlink>
      <w:r w:rsidRPr="00ED73C8">
        <w:rPr>
          <w:rFonts w:ascii="PT Astra Serif" w:hAnsi="PT Astra Serif" w:cs="Calibri"/>
          <w:sz w:val="24"/>
          <w:szCs w:val="24"/>
        </w:rPr>
        <w:t xml:space="preserve"> Постановления N 616 установлено, что при размещении информации о проведении процедуры закупки указываются характеристики промышленного товара, идентичные характеристикам, представленным заказчиком в </w:t>
      </w:r>
      <w:proofErr w:type="spellStart"/>
      <w:r w:rsidRPr="00ED73C8">
        <w:rPr>
          <w:rFonts w:ascii="PT Astra Serif" w:hAnsi="PT Astra Serif" w:cs="Calibri"/>
          <w:sz w:val="24"/>
          <w:szCs w:val="24"/>
        </w:rPr>
        <w:t>Минпромторг</w:t>
      </w:r>
      <w:proofErr w:type="spellEnd"/>
      <w:r w:rsidRPr="00ED73C8">
        <w:rPr>
          <w:rFonts w:ascii="PT Astra Serif" w:hAnsi="PT Astra Serif" w:cs="Calibri"/>
          <w:sz w:val="24"/>
          <w:szCs w:val="24"/>
        </w:rPr>
        <w:t xml:space="preserve"> России для получения разрешения, предусмотренного </w:t>
      </w:r>
      <w:hyperlink r:id="rId209" w:history="1">
        <w:r w:rsidRPr="00ED73C8">
          <w:rPr>
            <w:rFonts w:ascii="PT Astra Serif" w:hAnsi="PT Astra Serif" w:cs="Calibri"/>
            <w:color w:val="0000FF"/>
            <w:sz w:val="24"/>
            <w:szCs w:val="24"/>
          </w:rPr>
          <w:t>подпунктом "а" пункта 3</w:t>
        </w:r>
      </w:hyperlink>
      <w:r w:rsidRPr="00ED73C8">
        <w:rPr>
          <w:rFonts w:ascii="PT Astra Serif" w:hAnsi="PT Astra Serif" w:cs="Calibri"/>
          <w:sz w:val="24"/>
          <w:szCs w:val="24"/>
        </w:rPr>
        <w:t xml:space="preserve"> Постановления N 616.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Приказом </w:t>
      </w:r>
      <w:proofErr w:type="spellStart"/>
      <w:r w:rsidRPr="00ED73C8">
        <w:rPr>
          <w:rFonts w:ascii="PT Astra Serif" w:hAnsi="PT Astra Serif" w:cs="Calibri"/>
          <w:sz w:val="24"/>
          <w:szCs w:val="24"/>
        </w:rPr>
        <w:t>Минпромторга</w:t>
      </w:r>
      <w:proofErr w:type="spellEnd"/>
      <w:r w:rsidRPr="00ED73C8">
        <w:rPr>
          <w:rFonts w:ascii="PT Astra Serif" w:hAnsi="PT Astra Serif" w:cs="Calibri"/>
          <w:sz w:val="24"/>
          <w:szCs w:val="24"/>
        </w:rPr>
        <w:t xml:space="preserve"> России от 29 мая 2020 г. N 1755 утвержден </w:t>
      </w:r>
      <w:hyperlink r:id="rId210" w:history="1">
        <w:r w:rsidRPr="00ED73C8">
          <w:rPr>
            <w:rFonts w:ascii="PT Astra Serif" w:hAnsi="PT Astra Serif" w:cs="Calibri"/>
            <w:color w:val="0000FF"/>
            <w:sz w:val="24"/>
            <w:szCs w:val="24"/>
          </w:rPr>
          <w:t>Порядок</w:t>
        </w:r>
      </w:hyperlink>
      <w:r w:rsidRPr="00ED73C8">
        <w:rPr>
          <w:rFonts w:ascii="PT Astra Serif" w:hAnsi="PT Astra Serif" w:cs="Calibri"/>
          <w:sz w:val="24"/>
          <w:szCs w:val="24"/>
        </w:rP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(далее - Порядок).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Таким образом, заявка на закупку происходящего из иностранного государства промышленного товара по обращению государственных заказчиков, муниципальных заказчиков или иных юридических лиц, указанных в </w:t>
      </w:r>
      <w:hyperlink r:id="rId211" w:history="1">
        <w:r w:rsidRPr="00ED73C8">
          <w:rPr>
            <w:rFonts w:ascii="PT Astra Serif" w:hAnsi="PT Astra Serif" w:cs="Calibri"/>
            <w:color w:val="0000FF"/>
            <w:sz w:val="24"/>
            <w:szCs w:val="24"/>
          </w:rPr>
          <w:t>статье 15</w:t>
        </w:r>
      </w:hyperlink>
      <w:r w:rsidRPr="00ED73C8">
        <w:rPr>
          <w:rFonts w:ascii="PT Astra Serif" w:hAnsi="PT Astra Serif" w:cs="Calibri"/>
          <w:sz w:val="24"/>
          <w:szCs w:val="24"/>
        </w:rPr>
        <w:t xml:space="preserve"> Закона о контрактной системе, должна содержать сведения в том числе о технических характеристиках закупаемого товара, касающиеся функционального назначения или перечня выполняемых функций, области применения, качественных характеристик оборудования (длительность гарантийного срока, надежность, энергоемкость, </w:t>
      </w:r>
      <w:proofErr w:type="spellStart"/>
      <w:r w:rsidRPr="00ED73C8">
        <w:rPr>
          <w:rFonts w:ascii="PT Astra Serif" w:hAnsi="PT Astra Serif" w:cs="Calibri"/>
          <w:sz w:val="24"/>
          <w:szCs w:val="24"/>
        </w:rPr>
        <w:t>экологичность</w:t>
      </w:r>
      <w:proofErr w:type="spellEnd"/>
      <w:r w:rsidRPr="00ED73C8">
        <w:rPr>
          <w:rFonts w:ascii="PT Astra Serif" w:hAnsi="PT Astra Serif" w:cs="Calibri"/>
          <w:sz w:val="24"/>
          <w:szCs w:val="24"/>
        </w:rPr>
        <w:t>, физические, химические, механические, органолептические свойства, не относящиеся исключительно к внешнему виду товара и существенным образом влияющие на функциональное назначение, область применения или качественные характеристики) (</w:t>
      </w:r>
      <w:hyperlink r:id="rId212" w:history="1">
        <w:r w:rsidRPr="00ED73C8">
          <w:rPr>
            <w:rFonts w:ascii="PT Astra Serif" w:hAnsi="PT Astra Serif" w:cs="Calibri"/>
            <w:color w:val="0000FF"/>
            <w:sz w:val="24"/>
            <w:szCs w:val="24"/>
          </w:rPr>
          <w:t>пункт 5</w:t>
        </w:r>
      </w:hyperlink>
      <w:r w:rsidRPr="00ED73C8">
        <w:rPr>
          <w:rFonts w:ascii="PT Astra Serif" w:hAnsi="PT Astra Serif" w:cs="Calibri"/>
          <w:sz w:val="24"/>
          <w:szCs w:val="24"/>
        </w:rPr>
        <w:t xml:space="preserve"> Порядка).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213" w:history="1">
        <w:r w:rsidRPr="00ED73C8">
          <w:rPr>
            <w:rFonts w:ascii="PT Astra Serif" w:hAnsi="PT Astra Serif" w:cs="Calibri"/>
            <w:color w:val="0000FF"/>
            <w:sz w:val="24"/>
            <w:szCs w:val="24"/>
          </w:rPr>
          <w:t>пункту 18</w:t>
        </w:r>
      </w:hyperlink>
      <w:r w:rsidRPr="00ED73C8">
        <w:rPr>
          <w:rFonts w:ascii="PT Astra Serif" w:hAnsi="PT Astra Serif" w:cs="Calibri"/>
          <w:sz w:val="24"/>
          <w:szCs w:val="24"/>
        </w:rPr>
        <w:t xml:space="preserve"> Порядка копия заявки, на основании которой выдано разрешение на закупку происходящего из иностранного государства промышленного товара, является неотъемлемой частью выданного разрешения.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При этом установление заказчиком дополнительных характеристик товара, касающихся функционального назначения или перечня выполняемых функций, области применения, качественных характеристик оборудования и не содержащихся в разрешении, не допускается".</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 xml:space="preserve">4. В следующем примере Комиссия ФАС России пришла к выводу о наличии в действиях заказчика нарушений </w:t>
      </w:r>
      <w:hyperlink r:id="rId214" w:history="1">
        <w:r w:rsidRPr="00ED73C8">
          <w:rPr>
            <w:rFonts w:ascii="PT Astra Serif" w:hAnsi="PT Astra Serif" w:cs="Calibri"/>
            <w:b/>
            <w:bCs/>
            <w:color w:val="0000FF"/>
            <w:sz w:val="24"/>
            <w:szCs w:val="24"/>
          </w:rPr>
          <w:t>Закона</w:t>
        </w:r>
      </w:hyperlink>
      <w:r w:rsidRPr="00ED73C8">
        <w:rPr>
          <w:rFonts w:ascii="PT Astra Serif" w:hAnsi="PT Astra Serif" w:cs="Calibri"/>
          <w:b/>
          <w:bCs/>
          <w:sz w:val="24"/>
          <w:szCs w:val="24"/>
        </w:rPr>
        <w:t xml:space="preserve"> о контрактной системе, выраженных в установлении ненадлежащего порядка оценки заявок, не позволяющего выявить лучшие условия исполнения обязательств по контракту, а также в неправомерном допуске участника к участию в закупке.</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ФАС России поступила жалоба Заявителя на действия Комиссии по осуществлению закупок при проведении Заказчиком, Комиссией по осуществлению закупок, Оператором электронной площадки открытого конкурса в электронной форме на право заключения государственного контракта на выполнение работ по строительству объекта "Развитие транспортного узла "Восточный - Находка" (Приморский край). Объекты федеральной собственности. Этап I - Объекты железнодорожного транспорта" (Россия, Приморский край, Находкинский городской округ в районе порта Восточный, Партизанский район).</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По мнению Заявителя, его права и законные интересы нарушены действиями Комиссии по осуществлению закупок, неправомерно принявшей решение о признании заявки Заявителя не соответствующей требованиям извещения о проведении Конкурса (далее - Извещение) и </w:t>
      </w:r>
      <w:hyperlink r:id="rId215"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ходе проведения внеплановой проверки Комиссией установлено следующее.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силу </w:t>
      </w:r>
      <w:hyperlink r:id="rId216" w:history="1">
        <w:r w:rsidRPr="00ED73C8">
          <w:rPr>
            <w:rFonts w:ascii="PT Astra Serif" w:hAnsi="PT Astra Serif" w:cs="Calibri"/>
            <w:color w:val="0000FF"/>
            <w:sz w:val="24"/>
            <w:szCs w:val="24"/>
          </w:rPr>
          <w:t>пункта 11 части 1 статьи 42</w:t>
        </w:r>
      </w:hyperlink>
      <w:r w:rsidRPr="00ED73C8">
        <w:rPr>
          <w:rFonts w:ascii="PT Astra Serif" w:hAnsi="PT Astra Serif" w:cs="Calibri"/>
          <w:sz w:val="24"/>
          <w:szCs w:val="24"/>
        </w:rPr>
        <w:t xml:space="preserve">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w:t>
      </w:r>
      <w:r w:rsidRPr="00ED73C8">
        <w:rPr>
          <w:rFonts w:ascii="PT Astra Serif" w:hAnsi="PT Astra Serif" w:cs="Calibri"/>
          <w:sz w:val="24"/>
          <w:szCs w:val="24"/>
        </w:rPr>
        <w:lastRenderedPageBreak/>
        <w:t xml:space="preserve">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w:t>
      </w:r>
      <w:hyperlink r:id="rId217" w:history="1">
        <w:r w:rsidRPr="00ED73C8">
          <w:rPr>
            <w:rFonts w:ascii="PT Astra Serif" w:hAnsi="PT Astra Serif" w:cs="Calibri"/>
            <w:color w:val="0000FF"/>
            <w:sz w:val="24"/>
            <w:szCs w:val="24"/>
          </w:rPr>
          <w:t>Законом</w:t>
        </w:r>
      </w:hyperlink>
      <w:r w:rsidRPr="00ED73C8">
        <w:rPr>
          <w:rFonts w:ascii="PT Astra Serif" w:hAnsi="PT Astra Serif" w:cs="Calibri"/>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218" w:history="1">
        <w:r w:rsidRPr="00ED73C8">
          <w:rPr>
            <w:rFonts w:ascii="PT Astra Serif" w:hAnsi="PT Astra Serif" w:cs="Calibri"/>
            <w:color w:val="0000FF"/>
            <w:sz w:val="24"/>
            <w:szCs w:val="24"/>
          </w:rPr>
          <w:t>Частью 8 статьи 32</w:t>
        </w:r>
      </w:hyperlink>
      <w:r w:rsidRPr="00ED73C8">
        <w:rPr>
          <w:rFonts w:ascii="PT Astra Serif" w:hAnsi="PT Astra Serif" w:cs="Calibri"/>
          <w:sz w:val="24"/>
          <w:szCs w:val="24"/>
        </w:rPr>
        <w:t xml:space="preserve"> Закона о контрактной системе установлено, что порядок оценки заявок участников закупки, в том числе предельные величины значимости каждого критерия, устанавливается </w:t>
      </w:r>
      <w:hyperlink r:id="rId219" w:history="1">
        <w:r w:rsidRPr="00ED73C8">
          <w:rPr>
            <w:rFonts w:ascii="PT Astra Serif" w:hAnsi="PT Astra Serif" w:cs="Calibri"/>
            <w:color w:val="0000FF"/>
            <w:sz w:val="24"/>
            <w:szCs w:val="24"/>
          </w:rPr>
          <w:t>Положением</w:t>
        </w:r>
      </w:hyperlink>
      <w:r w:rsidRPr="00ED73C8">
        <w:rPr>
          <w:rFonts w:ascii="PT Astra Serif" w:hAnsi="PT Astra Serif" w:cs="Calibri"/>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220" w:history="1">
        <w:r w:rsidRPr="00ED73C8">
          <w:rPr>
            <w:rFonts w:ascii="PT Astra Serif" w:hAnsi="PT Astra Serif" w:cs="Calibri"/>
            <w:color w:val="0000FF"/>
            <w:sz w:val="24"/>
            <w:szCs w:val="24"/>
          </w:rPr>
          <w:t>пункту 2</w:t>
        </w:r>
      </w:hyperlink>
      <w:r w:rsidRPr="00ED73C8">
        <w:rPr>
          <w:rFonts w:ascii="PT Astra Serif" w:hAnsi="PT Astra Serif" w:cs="Calibri"/>
          <w:sz w:val="24"/>
          <w:szCs w:val="24"/>
        </w:rPr>
        <w:t xml:space="preserve"> Положения "оценка заявок" - действия членов комиссии по осуществлению закупок по присвоению в случаях, предусмотренных </w:t>
      </w:r>
      <w:hyperlink r:id="rId221" w:history="1">
        <w:r w:rsidRPr="00ED73C8">
          <w:rPr>
            <w:rFonts w:ascii="PT Astra Serif" w:hAnsi="PT Astra Serif" w:cs="Calibri"/>
            <w:color w:val="0000FF"/>
            <w:sz w:val="24"/>
            <w:szCs w:val="24"/>
          </w:rPr>
          <w:t>Законом</w:t>
        </w:r>
      </w:hyperlink>
      <w:r w:rsidRPr="00ED73C8">
        <w:rPr>
          <w:rFonts w:ascii="PT Astra Serif" w:hAnsi="PT Astra Serif" w:cs="Calibri"/>
          <w:sz w:val="24"/>
          <w:szCs w:val="24"/>
        </w:rPr>
        <w:t xml:space="preserve"> о контрактной системе, и в соответствии с </w:t>
      </w:r>
      <w:hyperlink r:id="rId222" w:history="1">
        <w:r w:rsidRPr="00ED73C8">
          <w:rPr>
            <w:rFonts w:ascii="PT Astra Serif" w:hAnsi="PT Astra Serif" w:cs="Calibri"/>
            <w:color w:val="0000FF"/>
            <w:sz w:val="24"/>
            <w:szCs w:val="24"/>
          </w:rPr>
          <w:t>Положением</w:t>
        </w:r>
      </w:hyperlink>
      <w:r w:rsidRPr="00ED73C8">
        <w:rPr>
          <w:rFonts w:ascii="PT Astra Serif" w:hAnsi="PT Astra Serif" w:cs="Calibri"/>
          <w:sz w:val="24"/>
          <w:szCs w:val="24"/>
        </w:rPr>
        <w:t xml:space="preserve"> баллов заявкам (частям заявок) на основании информации и документов участников закупок.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223" w:history="1">
        <w:r w:rsidRPr="00ED73C8">
          <w:rPr>
            <w:rFonts w:ascii="PT Astra Serif" w:hAnsi="PT Astra Serif" w:cs="Calibri"/>
            <w:color w:val="0000FF"/>
            <w:sz w:val="24"/>
            <w:szCs w:val="24"/>
          </w:rPr>
          <w:t>подпунктом "г" пункта 3</w:t>
        </w:r>
      </w:hyperlink>
      <w:r w:rsidRPr="00ED73C8">
        <w:rPr>
          <w:rFonts w:ascii="PT Astra Serif" w:hAnsi="PT Astra Serif" w:cs="Calibri"/>
          <w:sz w:val="24"/>
          <w:szCs w:val="24"/>
        </w:rPr>
        <w:t xml:space="preserve"> Положения для оценки заявок в соответствии с </w:t>
      </w:r>
      <w:hyperlink r:id="rId224" w:history="1">
        <w:r w:rsidRPr="00ED73C8">
          <w:rPr>
            <w:rFonts w:ascii="PT Astra Serif" w:hAnsi="PT Astra Serif" w:cs="Calibri"/>
            <w:color w:val="0000FF"/>
            <w:sz w:val="24"/>
            <w:szCs w:val="24"/>
          </w:rPr>
          <w:t>Положением</w:t>
        </w:r>
      </w:hyperlink>
      <w:r w:rsidRPr="00ED73C8">
        <w:rPr>
          <w:rFonts w:ascii="PT Astra Serif" w:hAnsi="PT Astra Serif" w:cs="Calibri"/>
          <w:sz w:val="24"/>
          <w:szCs w:val="24"/>
        </w:rPr>
        <w:t xml:space="preserve"> применяется критерий "Квалификация участников закупки".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225" w:history="1">
        <w:r w:rsidRPr="00ED73C8">
          <w:rPr>
            <w:rFonts w:ascii="PT Astra Serif" w:hAnsi="PT Astra Serif" w:cs="Calibri"/>
            <w:color w:val="0000FF"/>
            <w:sz w:val="24"/>
            <w:szCs w:val="24"/>
          </w:rPr>
          <w:t>пункту 8</w:t>
        </w:r>
      </w:hyperlink>
      <w:r w:rsidRPr="00ED73C8">
        <w:rPr>
          <w:rFonts w:ascii="PT Astra Serif" w:hAnsi="PT Astra Serif" w:cs="Calibri"/>
          <w:sz w:val="24"/>
          <w:szCs w:val="24"/>
        </w:rPr>
        <w:t xml:space="preserve"> Положения в случае применения показателей оценки по критерию оценки, предусмотренному </w:t>
      </w:r>
      <w:hyperlink r:id="rId226" w:history="1">
        <w:r w:rsidRPr="00ED73C8">
          <w:rPr>
            <w:rFonts w:ascii="PT Astra Serif" w:hAnsi="PT Astra Serif" w:cs="Calibri"/>
            <w:color w:val="0000FF"/>
            <w:sz w:val="24"/>
            <w:szCs w:val="24"/>
          </w:rPr>
          <w:t>подпунктом "г" пункта 3</w:t>
        </w:r>
      </w:hyperlink>
      <w:r w:rsidRPr="00ED73C8">
        <w:rPr>
          <w:rFonts w:ascii="PT Astra Serif" w:hAnsi="PT Astra Serif" w:cs="Calibri"/>
          <w:sz w:val="24"/>
          <w:szCs w:val="24"/>
        </w:rPr>
        <w:t xml:space="preserve"> Положения: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а) применяются детализирующие показатели;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227" w:history="1">
        <w:r w:rsidRPr="00ED73C8">
          <w:rPr>
            <w:rFonts w:ascii="PT Astra Serif" w:hAnsi="PT Astra Serif" w:cs="Calibri"/>
            <w:color w:val="0000FF"/>
            <w:sz w:val="24"/>
            <w:szCs w:val="24"/>
          </w:rPr>
          <w:t>пункту 20</w:t>
        </w:r>
      </w:hyperlink>
      <w:r w:rsidRPr="00ED73C8">
        <w:rPr>
          <w:rFonts w:ascii="PT Astra Serif" w:hAnsi="PT Astra Serif" w:cs="Calibri"/>
          <w:sz w:val="24"/>
          <w:szCs w:val="24"/>
        </w:rPr>
        <w:t xml:space="preserve"> Положения,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w:t>
      </w:r>
      <w:hyperlink r:id="rId228" w:history="1">
        <w:r w:rsidRPr="00ED73C8">
          <w:rPr>
            <w:rFonts w:ascii="PT Astra Serif" w:hAnsi="PT Astra Serif" w:cs="Calibri"/>
            <w:color w:val="0000FF"/>
            <w:sz w:val="24"/>
            <w:szCs w:val="24"/>
          </w:rPr>
          <w:t>Законом</w:t>
        </w:r>
      </w:hyperlink>
      <w:r w:rsidRPr="00ED73C8">
        <w:rPr>
          <w:rFonts w:ascii="PT Astra Serif" w:hAnsi="PT Astra Serif" w:cs="Calibri"/>
          <w:sz w:val="24"/>
          <w:szCs w:val="24"/>
        </w:rPr>
        <w:t xml:space="preserve"> о контрактной системе оценке по критерию оценки "Характеристики объекта закупки" (</w:t>
      </w:r>
      <w:proofErr w:type="spellStart"/>
      <w:r w:rsidRPr="00ED73C8">
        <w:rPr>
          <w:rFonts w:ascii="PT Astra Serif" w:hAnsi="PT Astra Serif" w:cs="Calibri"/>
          <w:sz w:val="24"/>
          <w:szCs w:val="24"/>
        </w:rPr>
        <w:t>БХ</w:t>
      </w:r>
      <w:r w:rsidRPr="00ED73C8">
        <w:rPr>
          <w:rFonts w:ascii="PT Astra Serif" w:hAnsi="PT Astra Serif" w:cs="Calibri"/>
          <w:sz w:val="24"/>
          <w:szCs w:val="24"/>
          <w:vertAlign w:val="subscript"/>
        </w:rPr>
        <w:t>i</w:t>
      </w:r>
      <w:proofErr w:type="spellEnd"/>
      <w:r w:rsidRPr="00ED73C8">
        <w:rPr>
          <w:rFonts w:ascii="PT Astra Serif" w:hAnsi="PT Astra Serif" w:cs="Calibri"/>
          <w:sz w:val="24"/>
          <w:szCs w:val="24"/>
        </w:rPr>
        <w:t xml:space="preserve">), рассчитывается по одной из формул, предусмотренных </w:t>
      </w:r>
      <w:hyperlink r:id="rId229" w:history="1">
        <w:r w:rsidRPr="00ED73C8">
          <w:rPr>
            <w:rFonts w:ascii="PT Astra Serif" w:hAnsi="PT Astra Serif" w:cs="Calibri"/>
            <w:color w:val="0000FF"/>
            <w:sz w:val="24"/>
            <w:szCs w:val="24"/>
          </w:rPr>
          <w:t>подпунктами "а"</w:t>
        </w:r>
      </w:hyperlink>
      <w:r w:rsidRPr="00ED73C8">
        <w:rPr>
          <w:rFonts w:ascii="PT Astra Serif" w:hAnsi="PT Astra Serif" w:cs="Calibri"/>
          <w:sz w:val="24"/>
          <w:szCs w:val="24"/>
        </w:rPr>
        <w:t xml:space="preserve"> - </w:t>
      </w:r>
      <w:hyperlink r:id="rId230" w:history="1">
        <w:r w:rsidRPr="00ED73C8">
          <w:rPr>
            <w:rFonts w:ascii="PT Astra Serif" w:hAnsi="PT Astra Serif" w:cs="Calibri"/>
            <w:color w:val="0000FF"/>
            <w:sz w:val="24"/>
            <w:szCs w:val="24"/>
          </w:rPr>
          <w:t>"з" пункта 20</w:t>
        </w:r>
      </w:hyperlink>
      <w:r w:rsidRPr="00ED73C8">
        <w:rPr>
          <w:rFonts w:ascii="PT Astra Serif" w:hAnsi="PT Astra Serif" w:cs="Calibri"/>
          <w:sz w:val="24"/>
          <w:szCs w:val="24"/>
        </w:rPr>
        <w:t xml:space="preserve"> Положения.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231" w:history="1">
        <w:r w:rsidRPr="00ED73C8">
          <w:rPr>
            <w:rFonts w:ascii="PT Astra Serif" w:hAnsi="PT Astra Serif" w:cs="Calibri"/>
            <w:color w:val="0000FF"/>
            <w:sz w:val="24"/>
            <w:szCs w:val="24"/>
          </w:rPr>
          <w:t>Подпунктом "в" пункта 24</w:t>
        </w:r>
      </w:hyperlink>
      <w:r w:rsidRPr="00ED73C8">
        <w:rPr>
          <w:rFonts w:ascii="PT Astra Serif" w:hAnsi="PT Astra Serif" w:cs="Calibri"/>
          <w:sz w:val="24"/>
          <w:szCs w:val="24"/>
        </w:rPr>
        <w:t xml:space="preserve"> Положения установлено, что для оценки заявок по критерию оценки "Квалификация участников закупки" применяется, если иное не предусмотрено </w:t>
      </w:r>
      <w:hyperlink r:id="rId232" w:history="1">
        <w:r w:rsidRPr="00ED73C8">
          <w:rPr>
            <w:rFonts w:ascii="PT Astra Serif" w:hAnsi="PT Astra Serif" w:cs="Calibri"/>
            <w:color w:val="0000FF"/>
            <w:sz w:val="24"/>
            <w:szCs w:val="24"/>
          </w:rPr>
          <w:t>Положением</w:t>
        </w:r>
      </w:hyperlink>
      <w:r w:rsidRPr="00ED73C8">
        <w:rPr>
          <w:rFonts w:ascii="PT Astra Serif" w:hAnsi="PT Astra Serif" w:cs="Calibri"/>
          <w:sz w:val="24"/>
          <w:szCs w:val="24"/>
        </w:rPr>
        <w:t>, показатель оценки "Наличие у участников закупки опыта поставки товара, выполнения работы, оказания услуги, связанного с предметом контракта".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силу </w:t>
      </w:r>
      <w:hyperlink r:id="rId233" w:history="1">
        <w:r w:rsidRPr="00ED73C8">
          <w:rPr>
            <w:rFonts w:ascii="PT Astra Serif" w:hAnsi="PT Astra Serif" w:cs="Calibri"/>
            <w:color w:val="0000FF"/>
            <w:sz w:val="24"/>
            <w:szCs w:val="24"/>
          </w:rPr>
          <w:t>подпункта "а" пункта 28</w:t>
        </w:r>
      </w:hyperlink>
      <w:r w:rsidRPr="00ED73C8">
        <w:rPr>
          <w:rFonts w:ascii="PT Astra Serif" w:hAnsi="PT Astra Serif" w:cs="Calibri"/>
          <w:sz w:val="24"/>
          <w:szCs w:val="24"/>
        </w:rPr>
        <w:t xml:space="preserve"> Положения в случае применения показателя оценки, предусмотренного </w:t>
      </w:r>
      <w:hyperlink r:id="rId234" w:history="1">
        <w:r w:rsidRPr="00ED73C8">
          <w:rPr>
            <w:rFonts w:ascii="PT Astra Serif" w:hAnsi="PT Astra Serif" w:cs="Calibri"/>
            <w:color w:val="0000FF"/>
            <w:sz w:val="24"/>
            <w:szCs w:val="24"/>
          </w:rPr>
          <w:t>подпунктом "в" пункта 24</w:t>
        </w:r>
      </w:hyperlink>
      <w:r w:rsidRPr="00ED73C8">
        <w:rPr>
          <w:rFonts w:ascii="PT Astra Serif" w:hAnsi="PT Astra Serif" w:cs="Calibri"/>
          <w:sz w:val="24"/>
          <w:szCs w:val="24"/>
        </w:rPr>
        <w:t xml:space="preserve"> Положения, применяются один или несколько из следующих детализирующих показателей оценки: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общая цена исполненных участником закупки договоров;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общее количество исполненных участником закупки договоров;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наибольшая цена одного из исполненных участником закупки договоров.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235" w:history="1">
        <w:r w:rsidRPr="00ED73C8">
          <w:rPr>
            <w:rFonts w:ascii="PT Astra Serif" w:hAnsi="PT Astra Serif" w:cs="Calibri"/>
            <w:color w:val="0000FF"/>
            <w:sz w:val="24"/>
            <w:szCs w:val="24"/>
          </w:rPr>
          <w:t>Подпунктом "б" пункта 28</w:t>
        </w:r>
      </w:hyperlink>
      <w:r w:rsidRPr="00ED73C8">
        <w:rPr>
          <w:rFonts w:ascii="PT Astra Serif" w:hAnsi="PT Astra Serif" w:cs="Calibri"/>
          <w:sz w:val="24"/>
          <w:szCs w:val="24"/>
        </w:rPr>
        <w:t xml:space="preserve"> Положения установлено, что в случае применения показателя оценки, предусмотренного </w:t>
      </w:r>
      <w:hyperlink r:id="rId236" w:history="1">
        <w:r w:rsidRPr="00ED73C8">
          <w:rPr>
            <w:rFonts w:ascii="PT Astra Serif" w:hAnsi="PT Astra Serif" w:cs="Calibri"/>
            <w:color w:val="0000FF"/>
            <w:sz w:val="24"/>
            <w:szCs w:val="24"/>
          </w:rPr>
          <w:t>подпунктом "в" пункта 24</w:t>
        </w:r>
      </w:hyperlink>
      <w:r w:rsidRPr="00ED73C8">
        <w:rPr>
          <w:rFonts w:ascii="PT Astra Serif" w:hAnsi="PT Astra Serif" w:cs="Calibri"/>
          <w:sz w:val="24"/>
          <w:szCs w:val="24"/>
        </w:rPr>
        <w:t xml:space="preserve"> Положения, оценка заявок по детализирующим показателям, предусмотренным </w:t>
      </w:r>
      <w:hyperlink r:id="rId237" w:history="1">
        <w:r w:rsidRPr="00ED73C8">
          <w:rPr>
            <w:rFonts w:ascii="PT Astra Serif" w:hAnsi="PT Astra Serif" w:cs="Calibri"/>
            <w:color w:val="0000FF"/>
            <w:sz w:val="24"/>
            <w:szCs w:val="24"/>
          </w:rPr>
          <w:t>подпунктом "а" пункта 28</w:t>
        </w:r>
      </w:hyperlink>
      <w:r w:rsidRPr="00ED73C8">
        <w:rPr>
          <w:rFonts w:ascii="PT Astra Serif" w:hAnsi="PT Astra Serif" w:cs="Calibri"/>
          <w:sz w:val="24"/>
          <w:szCs w:val="24"/>
        </w:rPr>
        <w:t xml:space="preserve"> Положения, осуществляется в порядке, установленном </w:t>
      </w:r>
      <w:hyperlink r:id="rId238" w:history="1">
        <w:r w:rsidRPr="00ED73C8">
          <w:rPr>
            <w:rFonts w:ascii="PT Astra Serif" w:hAnsi="PT Astra Serif" w:cs="Calibri"/>
            <w:color w:val="0000FF"/>
            <w:sz w:val="24"/>
            <w:szCs w:val="24"/>
          </w:rPr>
          <w:t>пунктом 20</w:t>
        </w:r>
      </w:hyperlink>
      <w:r w:rsidRPr="00ED73C8">
        <w:rPr>
          <w:rFonts w:ascii="PT Astra Serif" w:hAnsi="PT Astra Serif" w:cs="Calibri"/>
          <w:sz w:val="24"/>
          <w:szCs w:val="24"/>
        </w:rPr>
        <w:t xml:space="preserve"> Положения.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соответствии с порядком оценки заявок, установленным в Извещении, критерий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Критерий) содержит детализирующий показатель оценки "Общая цена исполненных участником закупки договоров" (далее - Детализирующий показатель).</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порядку оценки заявок Заказчиком для расчета баллов по Детализирующему показателю Критерия установлена формула, предусмотренная </w:t>
      </w:r>
      <w:hyperlink r:id="rId239" w:history="1">
        <w:r w:rsidRPr="00ED73C8">
          <w:rPr>
            <w:rFonts w:ascii="PT Astra Serif" w:hAnsi="PT Astra Serif" w:cs="Calibri"/>
            <w:color w:val="0000FF"/>
            <w:sz w:val="24"/>
            <w:szCs w:val="24"/>
          </w:rPr>
          <w:t>подпунктом "е" пункта 20</w:t>
        </w:r>
      </w:hyperlink>
      <w:r w:rsidRPr="00ED73C8">
        <w:rPr>
          <w:rFonts w:ascii="PT Astra Serif" w:hAnsi="PT Astra Serif" w:cs="Calibri"/>
          <w:sz w:val="24"/>
          <w:szCs w:val="24"/>
        </w:rPr>
        <w:t xml:space="preserve"> Положения.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При этом по Детализирующему показателю Критерия установлено предельное максимальное значение характеристики, которое составляет 1 000 000 000 руб.</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Изучив указанный порядок оценки заявок участников закупки, Комиссия пришла к выводу, что опыт выполнения строительно-монтажных работ в рамках контракта с ценой в размере 1 000 000 000 рублей не является сопоставимым с опытом выполнения строительно-монтажных работ в рамках контракта с ценой в размере 1 147 277 303,72 рубля, поскольку объем выполнения работ в рамках последнего контракта больше по сравнению с первым контрактом, и, соответственно, оценка их опыта не может равняться одинаковому количеству баллов.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Таким образом, вышеуказанные действия Заказчика нарушают </w:t>
      </w:r>
      <w:hyperlink r:id="rId240" w:history="1">
        <w:r w:rsidRPr="00ED73C8">
          <w:rPr>
            <w:rFonts w:ascii="PT Astra Serif" w:hAnsi="PT Astra Serif" w:cs="Calibri"/>
            <w:color w:val="0000FF"/>
            <w:sz w:val="24"/>
            <w:szCs w:val="24"/>
          </w:rPr>
          <w:t>пункт 11 части 1 статьи 42</w:t>
        </w:r>
      </w:hyperlink>
      <w:r w:rsidRPr="00ED73C8">
        <w:rPr>
          <w:rFonts w:ascii="PT Astra Serif" w:hAnsi="PT Astra Serif" w:cs="Calibri"/>
          <w:sz w:val="24"/>
          <w:szCs w:val="24"/>
        </w:rP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241" w:history="1">
        <w:r w:rsidRPr="00ED73C8">
          <w:rPr>
            <w:rFonts w:ascii="PT Astra Serif" w:hAnsi="PT Astra Serif" w:cs="Calibri"/>
            <w:color w:val="0000FF"/>
            <w:sz w:val="24"/>
            <w:szCs w:val="24"/>
          </w:rPr>
          <w:t>частью 4 статьи 7.30</w:t>
        </w:r>
      </w:hyperlink>
      <w:r w:rsidRPr="00ED73C8">
        <w:rPr>
          <w:rFonts w:ascii="PT Astra Serif" w:hAnsi="PT Astra Serif" w:cs="Calibri"/>
          <w:sz w:val="24"/>
          <w:szCs w:val="24"/>
        </w:rPr>
        <w:t xml:space="preserve"> Кодекса Российской Федерации об административных правонарушениях.</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2. Согласно Протоколу заявка Победителя признана соответствующей требованиям Извещения и </w:t>
      </w:r>
      <w:hyperlink r:id="rId242"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соответствии с Извещением к участникам закупки предъявляются дополнительные требования, предусмотренные </w:t>
      </w:r>
      <w:hyperlink r:id="rId243" w:history="1">
        <w:r w:rsidRPr="00ED73C8">
          <w:rPr>
            <w:rFonts w:ascii="PT Astra Serif" w:hAnsi="PT Astra Serif" w:cs="Calibri"/>
            <w:i/>
            <w:iCs/>
            <w:color w:val="0000FF"/>
            <w:sz w:val="24"/>
            <w:szCs w:val="24"/>
          </w:rPr>
          <w:t>позицией 13</w:t>
        </w:r>
      </w:hyperlink>
      <w:r w:rsidRPr="00ED73C8">
        <w:rPr>
          <w:rFonts w:ascii="PT Astra Serif" w:hAnsi="PT Astra Serif" w:cs="Calibri"/>
          <w:i/>
          <w:iCs/>
          <w:sz w:val="24"/>
          <w:szCs w:val="24"/>
        </w:rPr>
        <w:t xml:space="preserve"> приложения к Постановлению N 2571.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соответствии с </w:t>
      </w:r>
      <w:hyperlink r:id="rId244" w:history="1">
        <w:r w:rsidRPr="00ED73C8">
          <w:rPr>
            <w:rFonts w:ascii="PT Astra Serif" w:hAnsi="PT Astra Serif" w:cs="Calibri"/>
            <w:i/>
            <w:iCs/>
            <w:color w:val="0000FF"/>
            <w:sz w:val="24"/>
            <w:szCs w:val="24"/>
          </w:rPr>
          <w:t>позицией 13</w:t>
        </w:r>
      </w:hyperlink>
      <w:r w:rsidRPr="00ED73C8">
        <w:rPr>
          <w:rFonts w:ascii="PT Astra Serif" w:hAnsi="PT Astra Serif" w:cs="Calibri"/>
          <w:i/>
          <w:iCs/>
          <w:sz w:val="24"/>
          <w:szCs w:val="24"/>
        </w:rPr>
        <w:t xml:space="preserve"> приложения к Постановлению N 2571 при выполнении по строительству, реконструкции особо опасных, технически сложных, уникальных объектов капитального строительства установлено дополнительное требование к участникам закупки о наличии у участника закупки следующего опыта выполнения работ:</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случае наличия опыта, предусмотренного </w:t>
      </w:r>
      <w:hyperlink r:id="rId245" w:history="1">
        <w:r w:rsidRPr="00ED73C8">
          <w:rPr>
            <w:rFonts w:ascii="PT Astra Serif" w:hAnsi="PT Astra Serif" w:cs="Calibri"/>
            <w:i/>
            <w:iCs/>
            <w:color w:val="0000FF"/>
            <w:sz w:val="24"/>
            <w:szCs w:val="24"/>
          </w:rPr>
          <w:t>пунктом 1</w:t>
        </w:r>
      </w:hyperlink>
      <w:r w:rsidRPr="00ED73C8">
        <w:rPr>
          <w:rFonts w:ascii="PT Astra Serif" w:hAnsi="PT Astra Serif" w:cs="Calibri"/>
          <w:i/>
          <w:iCs/>
          <w:sz w:val="24"/>
          <w:szCs w:val="24"/>
        </w:rPr>
        <w:t xml:space="preserve"> графы "Дополнительные требования к участникам закупки" позиции 13 приложения к Постановлению N 2571: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lastRenderedPageBreak/>
        <w:t>1) исполненный договор;</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случае наличия опыта, предусмотренного </w:t>
      </w:r>
      <w:hyperlink r:id="rId246" w:history="1">
        <w:r w:rsidRPr="00ED73C8">
          <w:rPr>
            <w:rFonts w:ascii="PT Astra Serif" w:hAnsi="PT Astra Serif" w:cs="Calibri"/>
            <w:i/>
            <w:iCs/>
            <w:color w:val="0000FF"/>
            <w:sz w:val="24"/>
            <w:szCs w:val="24"/>
          </w:rPr>
          <w:t>пунктом 2</w:t>
        </w:r>
      </w:hyperlink>
      <w:r w:rsidRPr="00ED73C8">
        <w:rPr>
          <w:rFonts w:ascii="PT Astra Serif" w:hAnsi="PT Astra Serif" w:cs="Calibri"/>
          <w:i/>
          <w:iCs/>
          <w:sz w:val="24"/>
          <w:szCs w:val="24"/>
        </w:rPr>
        <w:t xml:space="preserve"> графы "Дополнительные требования к участникам закупки" позиции 13 приложения к Постановлению N 2571: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1) раздел 11 "Смета на строительство объектов капитального строительства" проектной документации;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На заседании Комиссии ФАС России установлено, что Победителем в составе документов, подтверждающих соответствие участника закупки Дополнительным требованиям, направленных в соответствии с </w:t>
      </w:r>
      <w:hyperlink r:id="rId247" w:history="1">
        <w:r w:rsidRPr="00ED73C8">
          <w:rPr>
            <w:rFonts w:ascii="PT Astra Serif" w:hAnsi="PT Astra Serif" w:cs="Calibri"/>
            <w:i/>
            <w:iCs/>
            <w:color w:val="0000FF"/>
            <w:sz w:val="24"/>
            <w:szCs w:val="24"/>
          </w:rPr>
          <w:t>пунктом 2 части 10 статьи 48</w:t>
        </w:r>
      </w:hyperlink>
      <w:r w:rsidRPr="00ED73C8">
        <w:rPr>
          <w:rFonts w:ascii="PT Astra Serif" w:hAnsi="PT Astra Serif" w:cs="Calibri"/>
          <w:i/>
          <w:iCs/>
          <w:sz w:val="24"/>
          <w:szCs w:val="24"/>
        </w:rPr>
        <w:t xml:space="preserve"> Закона о контрактной системе Заказчику Оператором электронной площадки, представлен в том числе договор генподряда от 18.09.2015 N ДСО-43-10/175 на выполнение работ по строительству объекта.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При этом Комиссией установлено, что в составе вышеуказанных документов отсутствует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 что не соответствует </w:t>
      </w:r>
      <w:hyperlink r:id="rId248" w:history="1">
        <w:r w:rsidRPr="00ED73C8">
          <w:rPr>
            <w:rFonts w:ascii="PT Astra Serif" w:hAnsi="PT Astra Serif" w:cs="Calibri"/>
            <w:i/>
            <w:iCs/>
            <w:color w:val="0000FF"/>
            <w:sz w:val="24"/>
            <w:szCs w:val="24"/>
          </w:rPr>
          <w:t>позиции 13</w:t>
        </w:r>
      </w:hyperlink>
      <w:r w:rsidRPr="00ED73C8">
        <w:rPr>
          <w:rFonts w:ascii="PT Astra Serif" w:hAnsi="PT Astra Serif" w:cs="Calibri"/>
          <w:i/>
          <w:iCs/>
          <w:sz w:val="24"/>
          <w:szCs w:val="24"/>
        </w:rPr>
        <w:t xml:space="preserve"> приложения к Постановлению N 2571 и противоречит положениям </w:t>
      </w:r>
      <w:hyperlink r:id="rId249" w:history="1">
        <w:r w:rsidRPr="00ED73C8">
          <w:rPr>
            <w:rFonts w:ascii="PT Astra Serif" w:hAnsi="PT Astra Serif" w:cs="Calibri"/>
            <w:i/>
            <w:iCs/>
            <w:color w:val="0000FF"/>
            <w:sz w:val="24"/>
            <w:szCs w:val="24"/>
          </w:rPr>
          <w:t>Закона</w:t>
        </w:r>
      </w:hyperlink>
      <w:r w:rsidRPr="00ED73C8">
        <w:rPr>
          <w:rFonts w:ascii="PT Astra Serif" w:hAnsi="PT Astra Serif" w:cs="Calibri"/>
          <w:i/>
          <w:iCs/>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Учитывая изложенное, действия Комиссии по осуществлению закупок, принявшей решение о соответствии заявки Победителя требованиям Извещения и </w:t>
      </w:r>
      <w:hyperlink r:id="rId250" w:history="1">
        <w:r w:rsidRPr="00ED73C8">
          <w:rPr>
            <w:rFonts w:ascii="PT Astra Serif" w:hAnsi="PT Astra Serif" w:cs="Calibri"/>
            <w:i/>
            <w:iCs/>
            <w:color w:val="0000FF"/>
            <w:sz w:val="24"/>
            <w:szCs w:val="24"/>
          </w:rPr>
          <w:t>Закона</w:t>
        </w:r>
      </w:hyperlink>
      <w:r w:rsidRPr="00ED73C8">
        <w:rPr>
          <w:rFonts w:ascii="PT Astra Serif" w:hAnsi="PT Astra Serif" w:cs="Calibri"/>
          <w:i/>
          <w:iCs/>
          <w:sz w:val="24"/>
          <w:szCs w:val="24"/>
        </w:rPr>
        <w:t xml:space="preserve"> о контрактной системе, нарушают </w:t>
      </w:r>
      <w:hyperlink r:id="rId251" w:history="1">
        <w:r w:rsidRPr="00ED73C8">
          <w:rPr>
            <w:rFonts w:ascii="PT Astra Serif" w:hAnsi="PT Astra Serif" w:cs="Calibri"/>
            <w:i/>
            <w:iCs/>
            <w:color w:val="0000FF"/>
            <w:sz w:val="24"/>
            <w:szCs w:val="24"/>
          </w:rPr>
          <w:t>пункт 3 части 12 статьи 48</w:t>
        </w:r>
      </w:hyperlink>
      <w:r w:rsidRPr="00ED73C8">
        <w:rPr>
          <w:rFonts w:ascii="PT Astra Serif" w:hAnsi="PT Astra Serif" w:cs="Calibri"/>
          <w:i/>
          <w:iCs/>
          <w:sz w:val="24"/>
          <w:szCs w:val="24"/>
        </w:rP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252" w:history="1">
        <w:r w:rsidRPr="00ED73C8">
          <w:rPr>
            <w:rFonts w:ascii="PT Astra Serif" w:hAnsi="PT Astra Serif" w:cs="Calibri"/>
            <w:i/>
            <w:iCs/>
            <w:color w:val="0000FF"/>
            <w:sz w:val="24"/>
            <w:szCs w:val="24"/>
          </w:rPr>
          <w:t>частью 7 статьи 7.30</w:t>
        </w:r>
      </w:hyperlink>
      <w:r w:rsidRPr="00ED73C8">
        <w:rPr>
          <w:rFonts w:ascii="PT Astra Serif" w:hAnsi="PT Astra Serif" w:cs="Calibri"/>
          <w:i/>
          <w:iCs/>
          <w:sz w:val="24"/>
          <w:szCs w:val="24"/>
        </w:rPr>
        <w:t xml:space="preserve"> КоАП РФ.</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253" w:history="1">
        <w:r w:rsidRPr="00ED73C8">
          <w:rPr>
            <w:rFonts w:ascii="PT Astra Serif" w:hAnsi="PT Astra Serif" w:cs="Calibri"/>
            <w:color w:val="0000FF"/>
            <w:sz w:val="24"/>
            <w:szCs w:val="24"/>
          </w:rPr>
          <w:t>Решение</w:t>
        </w:r>
      </w:hyperlink>
      <w:r w:rsidRPr="00ED73C8">
        <w:rPr>
          <w:rFonts w:ascii="PT Astra Serif" w:hAnsi="PT Astra Serif" w:cs="Calibri"/>
          <w:sz w:val="24"/>
          <w:szCs w:val="24"/>
        </w:rPr>
        <w:t xml:space="preserve"> ФАС России от 11.08.2022 по делу N 28/06/105-2562/2022, </w:t>
      </w:r>
      <w:hyperlink r:id="rId254" w:history="1">
        <w:r w:rsidRPr="00ED73C8">
          <w:rPr>
            <w:rFonts w:ascii="PT Astra Serif" w:hAnsi="PT Astra Serif" w:cs="Calibri"/>
            <w:color w:val="0000FF"/>
            <w:sz w:val="24"/>
            <w:szCs w:val="24"/>
          </w:rPr>
          <w:t>предписание</w:t>
        </w:r>
      </w:hyperlink>
      <w:r w:rsidRPr="00ED73C8">
        <w:rPr>
          <w:rFonts w:ascii="PT Astra Serif" w:hAnsi="PT Astra Serif" w:cs="Calibri"/>
          <w:sz w:val="24"/>
          <w:szCs w:val="24"/>
        </w:rPr>
        <w:t xml:space="preserve"> ФАС России от 11.08.2022 по делу N 28/06/105-2562/2022).</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5. В заключительном примере Комиссия ФАС России при проведении внеплановой проверки выявила нарушение в действиях заказчика, выраженное в установлении дополнительных требований к участникам закупки, а также в ненадлежащем формировании проекта контракта.</w:t>
      </w:r>
    </w:p>
    <w:p w:rsidR="00ED73C8" w:rsidRPr="00ED73C8" w:rsidRDefault="00ED73C8" w:rsidP="00ED73C8">
      <w:pPr>
        <w:autoSpaceDE w:val="0"/>
        <w:autoSpaceDN w:val="0"/>
        <w:adjustRightInd w:val="0"/>
        <w:spacing w:after="0" w:line="240" w:lineRule="auto"/>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 соответствии с </w:t>
      </w:r>
      <w:hyperlink r:id="rId255" w:history="1">
        <w:r w:rsidRPr="00ED73C8">
          <w:rPr>
            <w:rFonts w:ascii="PT Astra Serif" w:hAnsi="PT Astra Serif" w:cs="Calibri"/>
            <w:i/>
            <w:iCs/>
            <w:color w:val="0000FF"/>
            <w:sz w:val="24"/>
            <w:szCs w:val="24"/>
          </w:rPr>
          <w:t>частью 2.1 статьи 31</w:t>
        </w:r>
      </w:hyperlink>
      <w:r w:rsidRPr="00ED73C8">
        <w:rPr>
          <w:rFonts w:ascii="PT Astra Serif" w:hAnsi="PT Astra Serif" w:cs="Calibri"/>
          <w:i/>
          <w:iCs/>
          <w:sz w:val="24"/>
          <w:szCs w:val="24"/>
        </w:rPr>
        <w:t xml:space="preserve"> Закона о контрактной системе, если при применении конкурентных способов</w:t>
      </w:r>
      <w:r w:rsidRPr="00ED73C8">
        <w:rPr>
          <w:rFonts w:ascii="PT Astra Serif" w:hAnsi="PT Astra Serif" w:cs="Calibri"/>
          <w:sz w:val="24"/>
          <w:szCs w:val="24"/>
        </w:rPr>
        <w:t xml:space="preserve"> </w:t>
      </w:r>
      <w:r w:rsidRPr="00ED73C8">
        <w:rPr>
          <w:rFonts w:ascii="PT Astra Serif" w:hAnsi="PT Astra Serif" w:cs="Calibri"/>
          <w:b/>
          <w:bCs/>
          <w:i/>
          <w:iCs/>
          <w:sz w:val="24"/>
          <w:szCs w:val="24"/>
        </w:rPr>
        <w:t>начальная (максимальная) цена контракта составляет двадцать миллионов рублей и более</w:t>
      </w:r>
      <w:r w:rsidRPr="00ED73C8">
        <w:rPr>
          <w:rFonts w:ascii="PT Astra Serif" w:hAnsi="PT Astra Serif" w:cs="Calibri"/>
          <w:i/>
          <w:iCs/>
          <w:sz w:val="24"/>
          <w:szCs w:val="24"/>
        </w:rPr>
        <w:t xml:space="preserve">, заказчик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256" w:history="1">
        <w:r w:rsidRPr="00ED73C8">
          <w:rPr>
            <w:rFonts w:ascii="PT Astra Serif" w:hAnsi="PT Astra Serif" w:cs="Calibri"/>
            <w:i/>
            <w:iCs/>
            <w:color w:val="0000FF"/>
            <w:sz w:val="24"/>
            <w:szCs w:val="24"/>
          </w:rPr>
          <w:t>законом</w:t>
        </w:r>
      </w:hyperlink>
      <w:r w:rsidRPr="00ED73C8">
        <w:rPr>
          <w:rFonts w:ascii="PT Astra Serif" w:hAnsi="PT Astra Serif" w:cs="Calibri"/>
          <w:i/>
          <w:iCs/>
          <w:sz w:val="24"/>
          <w:szCs w:val="24"/>
        </w:rPr>
        <w:t xml:space="preserve"> от 18.07.2011 N 223-ФЗ "О закупках товаров, работ, </w:t>
      </w:r>
      <w:r w:rsidRPr="00ED73C8">
        <w:rPr>
          <w:rFonts w:ascii="PT Astra Serif" w:hAnsi="PT Astra Serif" w:cs="Calibri"/>
          <w:i/>
          <w:iCs/>
          <w:sz w:val="24"/>
          <w:szCs w:val="24"/>
        </w:rPr>
        <w:lastRenderedPageBreak/>
        <w:t>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Согласно </w:t>
      </w:r>
      <w:hyperlink r:id="rId257" w:history="1">
        <w:r w:rsidRPr="00ED73C8">
          <w:rPr>
            <w:rFonts w:ascii="PT Astra Serif" w:hAnsi="PT Astra Serif" w:cs="Calibri"/>
            <w:i/>
            <w:iCs/>
            <w:color w:val="0000FF"/>
            <w:sz w:val="24"/>
            <w:szCs w:val="24"/>
          </w:rPr>
          <w:t>части 6 статьи 31</w:t>
        </w:r>
      </w:hyperlink>
      <w:r w:rsidRPr="00ED73C8">
        <w:rPr>
          <w:rFonts w:ascii="PT Astra Serif" w:hAnsi="PT Astra Serif" w:cs="Calibri"/>
          <w:i/>
          <w:iCs/>
          <w:sz w:val="24"/>
          <w:szCs w:val="24"/>
        </w:rPr>
        <w:t xml:space="preserve"> Закона о контрактной системе Заказчики не вправе устанавливать требования к участникам закупок в нарушение требований </w:t>
      </w:r>
      <w:hyperlink r:id="rId258" w:history="1">
        <w:r w:rsidRPr="00ED73C8">
          <w:rPr>
            <w:rFonts w:ascii="PT Astra Serif" w:hAnsi="PT Astra Serif" w:cs="Calibri"/>
            <w:i/>
            <w:iCs/>
            <w:color w:val="0000FF"/>
            <w:sz w:val="24"/>
            <w:szCs w:val="24"/>
          </w:rPr>
          <w:t>Закона</w:t>
        </w:r>
      </w:hyperlink>
      <w:r w:rsidRPr="00ED73C8">
        <w:rPr>
          <w:rFonts w:ascii="PT Astra Serif" w:hAnsi="PT Astra Serif" w:cs="Calibri"/>
          <w:i/>
          <w:iCs/>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В соответствии с Извещением НМЦК составляет 6 000 000 руб.</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При этом согласно пункту 17.5 электронного документа "Извещение", размещенного в ЕИС, к участникам закупки предъявляются требования в соответствии с </w:t>
      </w:r>
      <w:hyperlink r:id="rId259" w:history="1">
        <w:r w:rsidRPr="00ED73C8">
          <w:rPr>
            <w:rFonts w:ascii="PT Astra Serif" w:hAnsi="PT Astra Serif" w:cs="Calibri"/>
            <w:i/>
            <w:iCs/>
            <w:color w:val="0000FF"/>
            <w:sz w:val="24"/>
            <w:szCs w:val="24"/>
          </w:rPr>
          <w:t>частью 2.1 статьи 31</w:t>
        </w:r>
      </w:hyperlink>
      <w:r w:rsidRPr="00ED73C8">
        <w:rPr>
          <w:rFonts w:ascii="PT Astra Serif" w:hAnsi="PT Astra Serif" w:cs="Calibri"/>
          <w:i/>
          <w:iCs/>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Таким образом, действия Заказчика, установившего требования к участникам закупки в соответствии с </w:t>
      </w:r>
      <w:hyperlink r:id="rId260" w:history="1">
        <w:r w:rsidRPr="00ED73C8">
          <w:rPr>
            <w:rFonts w:ascii="PT Astra Serif" w:hAnsi="PT Astra Serif" w:cs="Calibri"/>
            <w:i/>
            <w:iCs/>
            <w:color w:val="0000FF"/>
            <w:sz w:val="24"/>
            <w:szCs w:val="24"/>
          </w:rPr>
          <w:t>частью 2.1 статьи 31</w:t>
        </w:r>
      </w:hyperlink>
      <w:r w:rsidRPr="00ED73C8">
        <w:rPr>
          <w:rFonts w:ascii="PT Astra Serif" w:hAnsi="PT Astra Serif" w:cs="Calibri"/>
          <w:i/>
          <w:iCs/>
          <w:sz w:val="24"/>
          <w:szCs w:val="24"/>
        </w:rPr>
        <w:t xml:space="preserve"> Закона о контрактной системе, нарушают </w:t>
      </w:r>
      <w:hyperlink r:id="rId261" w:history="1">
        <w:r w:rsidRPr="00ED73C8">
          <w:rPr>
            <w:rFonts w:ascii="PT Astra Serif" w:hAnsi="PT Astra Serif" w:cs="Calibri"/>
            <w:i/>
            <w:iCs/>
            <w:color w:val="0000FF"/>
            <w:sz w:val="24"/>
            <w:szCs w:val="24"/>
          </w:rPr>
          <w:t>часть 6 статьи 31</w:t>
        </w:r>
      </w:hyperlink>
      <w:r w:rsidRPr="00ED73C8">
        <w:rPr>
          <w:rFonts w:ascii="PT Astra Serif" w:hAnsi="PT Astra Serif" w:cs="Calibri"/>
          <w:i/>
          <w:iCs/>
          <w:sz w:val="24"/>
          <w:szCs w:val="24"/>
        </w:rPr>
        <w:t xml:space="preserve"> Закона о контрактной системе и содержат признаки состава административного правонарушения, ответственность за совершение которого предусмотрена </w:t>
      </w:r>
      <w:hyperlink r:id="rId262" w:history="1">
        <w:r w:rsidRPr="00ED73C8">
          <w:rPr>
            <w:rFonts w:ascii="PT Astra Serif" w:hAnsi="PT Astra Serif" w:cs="Calibri"/>
            <w:i/>
            <w:iCs/>
            <w:color w:val="0000FF"/>
            <w:sz w:val="24"/>
            <w:szCs w:val="24"/>
          </w:rPr>
          <w:t>частью 4 статьи 7.30</w:t>
        </w:r>
      </w:hyperlink>
      <w:r w:rsidRPr="00ED73C8">
        <w:rPr>
          <w:rFonts w:ascii="PT Astra Serif" w:hAnsi="PT Astra Serif" w:cs="Calibri"/>
          <w:i/>
          <w:iCs/>
          <w:sz w:val="24"/>
          <w:szCs w:val="24"/>
        </w:rPr>
        <w:t xml:space="preserve"> КоАП РФ.</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2. Пунктом 6.3.3 проекта контракта Извещения установлено следующее: "Исполнитель в праве в порядке, предусмотренном законодательством Российской Федерации, привлекать к исполнению своих обязательств по государственному контракту других лиц - соисполнителей</w:t>
      </w:r>
      <w:r w:rsidRPr="00ED73C8">
        <w:rPr>
          <w:rFonts w:ascii="PT Astra Serif" w:hAnsi="PT Astra Serif" w:cs="Calibri"/>
          <w:sz w:val="24"/>
          <w:szCs w:val="24"/>
        </w:rPr>
        <w:t xml:space="preserve"> </w:t>
      </w:r>
      <w:r w:rsidRPr="00ED73C8">
        <w:rPr>
          <w:rFonts w:ascii="PT Astra Serif" w:hAnsi="PT Astra Serif" w:cs="Calibri"/>
          <w:b/>
          <w:bCs/>
          <w:i/>
          <w:iCs/>
          <w:sz w:val="24"/>
          <w:szCs w:val="24"/>
        </w:rPr>
        <w:t>только с согласия государственного заказчика</w:t>
      </w:r>
      <w:r w:rsidRPr="00ED73C8">
        <w:rPr>
          <w:rFonts w:ascii="PT Astra Serif" w:hAnsi="PT Astra Serif" w:cs="Calibri"/>
          <w:i/>
          <w:iCs/>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Вместе с тем требование о необходимости согласования исполнителем с Заказчиком привлекаемых соисполнителей не предусмотрено положениями </w:t>
      </w:r>
      <w:hyperlink r:id="rId263" w:history="1">
        <w:r w:rsidRPr="00ED73C8">
          <w:rPr>
            <w:rFonts w:ascii="PT Astra Serif" w:hAnsi="PT Astra Serif" w:cs="Calibri"/>
            <w:i/>
            <w:iCs/>
            <w:color w:val="0000FF"/>
            <w:sz w:val="24"/>
            <w:szCs w:val="24"/>
          </w:rPr>
          <w:t>Закона</w:t>
        </w:r>
      </w:hyperlink>
      <w:r w:rsidRPr="00ED73C8">
        <w:rPr>
          <w:rFonts w:ascii="PT Astra Serif" w:hAnsi="PT Astra Serif" w:cs="Calibri"/>
          <w:i/>
          <w:iCs/>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Таким образом, вышеуказанные действия Заказчика нарушают </w:t>
      </w:r>
      <w:hyperlink r:id="rId264" w:history="1">
        <w:r w:rsidRPr="00ED73C8">
          <w:rPr>
            <w:rFonts w:ascii="PT Astra Serif" w:hAnsi="PT Astra Serif" w:cs="Calibri"/>
            <w:i/>
            <w:iCs/>
            <w:color w:val="0000FF"/>
            <w:sz w:val="24"/>
            <w:szCs w:val="24"/>
          </w:rPr>
          <w:t>часть 6 статьи 31</w:t>
        </w:r>
      </w:hyperlink>
      <w:r w:rsidRPr="00ED73C8">
        <w:rPr>
          <w:rFonts w:ascii="PT Astra Serif" w:hAnsi="PT Astra Serif" w:cs="Calibri"/>
          <w:i/>
          <w:iCs/>
          <w:sz w:val="24"/>
          <w:szCs w:val="24"/>
        </w:rP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265" w:history="1">
        <w:r w:rsidRPr="00ED73C8">
          <w:rPr>
            <w:rFonts w:ascii="PT Astra Serif" w:hAnsi="PT Astra Serif" w:cs="Calibri"/>
            <w:i/>
            <w:iCs/>
            <w:color w:val="0000FF"/>
            <w:sz w:val="24"/>
            <w:szCs w:val="24"/>
          </w:rPr>
          <w:t>частью 1.4 статьи 7.30</w:t>
        </w:r>
      </w:hyperlink>
      <w:r w:rsidRPr="00ED73C8">
        <w:rPr>
          <w:rFonts w:ascii="PT Astra Serif" w:hAnsi="PT Astra Serif" w:cs="Calibri"/>
          <w:i/>
          <w:iCs/>
          <w:sz w:val="24"/>
          <w:szCs w:val="24"/>
        </w:rPr>
        <w:t xml:space="preserve"> КоАП РФ.</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3. Пунктом 3.5 проекта контракта Извещения установлено следующее: "Оплата цены государственного контракта государственным заказчиком осуществляется этапами/</w:t>
      </w:r>
      <w:proofErr w:type="spellStart"/>
      <w:r w:rsidRPr="00ED73C8">
        <w:rPr>
          <w:rFonts w:ascii="PT Astra Serif" w:hAnsi="PT Astra Serif" w:cs="Calibri"/>
          <w:i/>
          <w:iCs/>
          <w:sz w:val="24"/>
          <w:szCs w:val="24"/>
        </w:rPr>
        <w:t>подэтапами</w:t>
      </w:r>
      <w:proofErr w:type="spellEnd"/>
      <w:r w:rsidRPr="00ED73C8">
        <w:rPr>
          <w:rFonts w:ascii="PT Astra Serif" w:hAnsi="PT Astra Serif" w:cs="Calibri"/>
          <w:i/>
          <w:iCs/>
          <w:sz w:val="24"/>
          <w:szCs w:val="24"/>
        </w:rPr>
        <w:t xml:space="preserve"> путем перечисления денежных средств на счет исполнителя по факту выполнения этапа/</w:t>
      </w:r>
      <w:proofErr w:type="spellStart"/>
      <w:r w:rsidRPr="00ED73C8">
        <w:rPr>
          <w:rFonts w:ascii="PT Astra Serif" w:hAnsi="PT Astra Serif" w:cs="Calibri"/>
          <w:i/>
          <w:iCs/>
          <w:sz w:val="24"/>
          <w:szCs w:val="24"/>
        </w:rPr>
        <w:t>подэтапа</w:t>
      </w:r>
      <w:proofErr w:type="spellEnd"/>
      <w:r w:rsidRPr="00ED73C8">
        <w:rPr>
          <w:rFonts w:ascii="PT Astra Serif" w:hAnsi="PT Astra Serif" w:cs="Calibri"/>
          <w:i/>
          <w:iCs/>
          <w:sz w:val="24"/>
          <w:szCs w:val="24"/>
        </w:rPr>
        <w:t xml:space="preserve"> на основании сформированного и подписанного с двух сторон усиленной электронной подписью лица, имеющего право действовать от имени государственного заказчика и исполнителя с использованием функционала единой информационной системы в сфере закупок, документа о приемке представленных исполнителем государственному заказчику счета-фактуры (при наличии) и акта сдачи-приемки выполненных НИР".</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Вместе с тем Комиссией установлено, что в проекте контракта Извещения не установлены сроки оплаты выполненных услуг.</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i/>
          <w:iCs/>
          <w:sz w:val="24"/>
          <w:szCs w:val="24"/>
        </w:rPr>
        <w:t xml:space="preserve">Таким образом, Комиссия пришла к выводу, что вышеуказанные действия Заказчика нарушают </w:t>
      </w:r>
      <w:hyperlink r:id="rId266" w:history="1">
        <w:r w:rsidRPr="00ED73C8">
          <w:rPr>
            <w:rFonts w:ascii="PT Astra Serif" w:hAnsi="PT Astra Serif" w:cs="Calibri"/>
            <w:i/>
            <w:iCs/>
            <w:color w:val="0000FF"/>
            <w:sz w:val="24"/>
            <w:szCs w:val="24"/>
          </w:rPr>
          <w:t>пункт 1 части 13 статьи 34</w:t>
        </w:r>
      </w:hyperlink>
      <w:r w:rsidRPr="00ED73C8">
        <w:rPr>
          <w:rFonts w:ascii="PT Astra Serif" w:hAnsi="PT Astra Serif" w:cs="Calibri"/>
          <w:i/>
          <w:iCs/>
          <w:sz w:val="24"/>
          <w:szCs w:val="24"/>
        </w:rP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267" w:history="1">
        <w:r w:rsidRPr="00ED73C8">
          <w:rPr>
            <w:rFonts w:ascii="PT Astra Serif" w:hAnsi="PT Astra Serif" w:cs="Calibri"/>
            <w:i/>
            <w:iCs/>
            <w:color w:val="0000FF"/>
            <w:sz w:val="24"/>
            <w:szCs w:val="24"/>
          </w:rPr>
          <w:t>частью 1.4 статьи 7.30</w:t>
        </w:r>
      </w:hyperlink>
      <w:r w:rsidRPr="00ED73C8">
        <w:rPr>
          <w:rFonts w:ascii="PT Astra Serif" w:hAnsi="PT Astra Serif" w:cs="Calibri"/>
          <w:i/>
          <w:iCs/>
          <w:sz w:val="24"/>
          <w:szCs w:val="24"/>
        </w:rPr>
        <w:t xml:space="preserve"> КоАП РФ.</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lastRenderedPageBreak/>
        <w:t>(</w:t>
      </w:r>
      <w:hyperlink r:id="rId268" w:history="1">
        <w:r w:rsidRPr="00ED73C8">
          <w:rPr>
            <w:rFonts w:ascii="PT Astra Serif" w:hAnsi="PT Astra Serif" w:cs="Calibri"/>
            <w:color w:val="0000FF"/>
            <w:sz w:val="24"/>
            <w:szCs w:val="24"/>
          </w:rPr>
          <w:t>Решение</w:t>
        </w:r>
      </w:hyperlink>
      <w:r w:rsidRPr="00ED73C8">
        <w:rPr>
          <w:rFonts w:ascii="PT Astra Serif" w:hAnsi="PT Astra Serif" w:cs="Calibri"/>
          <w:sz w:val="24"/>
          <w:szCs w:val="24"/>
        </w:rPr>
        <w:t xml:space="preserve"> ФАС России от 10.08.2022 по делу N 28/06/105-2554/2022, </w:t>
      </w:r>
      <w:hyperlink r:id="rId269" w:history="1">
        <w:r w:rsidRPr="00ED73C8">
          <w:rPr>
            <w:rFonts w:ascii="PT Astra Serif" w:hAnsi="PT Astra Serif" w:cs="Calibri"/>
            <w:color w:val="0000FF"/>
            <w:sz w:val="24"/>
            <w:szCs w:val="24"/>
          </w:rPr>
          <w:t>предписание</w:t>
        </w:r>
      </w:hyperlink>
      <w:r w:rsidRPr="00ED73C8">
        <w:rPr>
          <w:rFonts w:ascii="PT Astra Serif" w:hAnsi="PT Astra Serif" w:cs="Calibri"/>
          <w:sz w:val="24"/>
          <w:szCs w:val="24"/>
        </w:rPr>
        <w:t xml:space="preserve"> ФАС России от 10.08.2022 по делу N 28/06/105-2554/2022).</w:t>
      </w:r>
    </w:p>
    <w:p w:rsidR="00ED73C8" w:rsidRPr="00ED73C8" w:rsidRDefault="00ED73C8" w:rsidP="00ED73C8">
      <w:pPr>
        <w:spacing w:line="240" w:lineRule="auto"/>
        <w:rPr>
          <w:rFonts w:ascii="PT Astra Serif" w:hAnsi="PT Astra Serif"/>
          <w:sz w:val="24"/>
          <w:szCs w:val="24"/>
        </w:rPr>
      </w:pPr>
      <w:r w:rsidRPr="00ED73C8">
        <w:rPr>
          <w:rFonts w:ascii="PT Astra Serif" w:hAnsi="PT Astra Serif"/>
          <w:sz w:val="24"/>
          <w:szCs w:val="24"/>
        </w:rPr>
        <w:t xml:space="preserve">  </w:t>
      </w:r>
    </w:p>
    <w:p w:rsidR="00ED73C8" w:rsidRPr="00ED73C8" w:rsidRDefault="00ED73C8" w:rsidP="00ED73C8">
      <w:pPr>
        <w:spacing w:line="240" w:lineRule="auto"/>
        <w:rPr>
          <w:rFonts w:ascii="PT Astra Serif" w:hAnsi="PT Astra Serif"/>
          <w:sz w:val="24"/>
          <w:szCs w:val="24"/>
        </w:rPr>
      </w:pPr>
    </w:p>
    <w:p w:rsidR="00ED73C8" w:rsidRPr="00ED73C8" w:rsidRDefault="00ED73C8" w:rsidP="00ED73C8">
      <w:pPr>
        <w:autoSpaceDE w:val="0"/>
        <w:autoSpaceDN w:val="0"/>
        <w:adjustRightInd w:val="0"/>
        <w:spacing w:after="0" w:line="240" w:lineRule="auto"/>
        <w:rPr>
          <w:rFonts w:ascii="PT Astra Serif" w:hAnsi="PT Astra Serif" w:cs="Tahoma"/>
          <w:sz w:val="24"/>
          <w:szCs w:val="24"/>
        </w:rPr>
      </w:pPr>
      <w:r w:rsidRPr="00ED73C8">
        <w:rPr>
          <w:rFonts w:ascii="PT Astra Serif" w:hAnsi="PT Astra Serif" w:cs="Tahoma"/>
          <w:sz w:val="24"/>
          <w:szCs w:val="24"/>
        </w:rPr>
        <w:t xml:space="preserve">Документ предоставлен </w:t>
      </w:r>
      <w:hyperlink r:id="rId270" w:history="1">
        <w:proofErr w:type="spellStart"/>
        <w:r w:rsidRPr="00ED73C8">
          <w:rPr>
            <w:rFonts w:ascii="PT Astra Serif" w:hAnsi="PT Astra Serif" w:cs="Tahoma"/>
            <w:color w:val="0000FF"/>
            <w:sz w:val="24"/>
            <w:szCs w:val="24"/>
          </w:rPr>
          <w:t>КонсультантПлюс</w:t>
        </w:r>
        <w:proofErr w:type="spellEnd"/>
      </w:hyperlink>
    </w:p>
    <w:p w:rsidR="00ED73C8" w:rsidRPr="00ED73C8" w:rsidRDefault="00ED73C8" w:rsidP="00ED73C8">
      <w:pPr>
        <w:autoSpaceDE w:val="0"/>
        <w:autoSpaceDN w:val="0"/>
        <w:adjustRightInd w:val="0"/>
        <w:spacing w:after="0" w:line="240" w:lineRule="auto"/>
        <w:rPr>
          <w:rFonts w:ascii="PT Astra Serif" w:hAnsi="PT Astra Serif" w:cs="Tahoma"/>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D73C8" w:rsidRPr="00ED73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sz w:val="24"/>
                <w:szCs w:val="24"/>
              </w:rPr>
            </w:pPr>
          </w:p>
        </w:tc>
        <w:tc>
          <w:tcPr>
            <w:tcW w:w="113" w:type="dxa"/>
            <w:shd w:val="clear" w:color="auto" w:fill="F4F3F8"/>
            <w:tcMar>
              <w:top w:w="0" w:type="dxa"/>
              <w:left w:w="0" w:type="dxa"/>
              <w:bottom w:w="0" w:type="dxa"/>
              <w:right w:w="0" w:type="dxa"/>
            </w:tcMar>
          </w:tcPr>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sz w:val="24"/>
                <w:szCs w:val="24"/>
              </w:rPr>
            </w:pPr>
          </w:p>
        </w:tc>
        <w:tc>
          <w:tcPr>
            <w:tcW w:w="0" w:type="auto"/>
            <w:shd w:val="clear" w:color="auto" w:fill="F4F3F8"/>
            <w:tcMar>
              <w:top w:w="113" w:type="dxa"/>
              <w:left w:w="0" w:type="dxa"/>
              <w:bottom w:w="113" w:type="dxa"/>
              <w:right w:w="0" w:type="dxa"/>
            </w:tcMar>
          </w:tcPr>
          <w:p w:rsidR="00ED73C8" w:rsidRPr="00ED73C8" w:rsidRDefault="00ED73C8" w:rsidP="00ED73C8">
            <w:pPr>
              <w:autoSpaceDE w:val="0"/>
              <w:autoSpaceDN w:val="0"/>
              <w:adjustRightInd w:val="0"/>
              <w:spacing w:after="0" w:line="240" w:lineRule="auto"/>
              <w:jc w:val="right"/>
              <w:rPr>
                <w:rFonts w:ascii="PT Astra Serif" w:hAnsi="PT Astra Serif" w:cs="Calibri"/>
                <w:color w:val="392C69"/>
                <w:sz w:val="24"/>
                <w:szCs w:val="24"/>
              </w:rPr>
            </w:pPr>
            <w:r w:rsidRPr="00ED73C8">
              <w:rPr>
                <w:rFonts w:ascii="PT Astra Serif" w:hAnsi="PT Astra Serif" w:cs="Calibri"/>
                <w:color w:val="392C69"/>
                <w:sz w:val="24"/>
                <w:szCs w:val="24"/>
              </w:rPr>
              <w:t xml:space="preserve">Подготовлен для системы </w:t>
            </w:r>
            <w:proofErr w:type="spellStart"/>
            <w:r w:rsidRPr="00ED73C8">
              <w:rPr>
                <w:rFonts w:ascii="PT Astra Serif" w:hAnsi="PT Astra Serif" w:cs="Calibri"/>
                <w:color w:val="392C69"/>
                <w:sz w:val="24"/>
                <w:szCs w:val="24"/>
              </w:rPr>
              <w:t>КонсультантПлюс</w:t>
            </w:r>
            <w:proofErr w:type="spellEnd"/>
          </w:p>
        </w:tc>
        <w:tc>
          <w:tcPr>
            <w:tcW w:w="113" w:type="dxa"/>
            <w:shd w:val="clear" w:color="auto" w:fill="F4F3F8"/>
            <w:tcMar>
              <w:top w:w="0" w:type="dxa"/>
              <w:left w:w="0" w:type="dxa"/>
              <w:bottom w:w="0" w:type="dxa"/>
              <w:right w:w="0" w:type="dxa"/>
            </w:tcMar>
          </w:tcPr>
          <w:p w:rsidR="00ED73C8" w:rsidRPr="00ED73C8" w:rsidRDefault="00ED73C8" w:rsidP="00ED73C8">
            <w:pPr>
              <w:autoSpaceDE w:val="0"/>
              <w:autoSpaceDN w:val="0"/>
              <w:adjustRightInd w:val="0"/>
              <w:spacing w:after="0" w:line="240" w:lineRule="auto"/>
              <w:jc w:val="right"/>
              <w:rPr>
                <w:rFonts w:ascii="PT Astra Serif" w:hAnsi="PT Astra Serif" w:cs="Calibri"/>
                <w:color w:val="392C69"/>
                <w:sz w:val="24"/>
                <w:szCs w:val="24"/>
              </w:rPr>
            </w:pPr>
          </w:p>
        </w:tc>
      </w:tr>
    </w:tbl>
    <w:p w:rsidR="00ED73C8" w:rsidRPr="00ED73C8" w:rsidRDefault="00ED73C8" w:rsidP="00ED73C8">
      <w:pPr>
        <w:autoSpaceDE w:val="0"/>
        <w:autoSpaceDN w:val="0"/>
        <w:adjustRightInd w:val="0"/>
        <w:spacing w:before="280"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ОБЗОР СУДЕБНОЙ ПРАКТИКИ В СФЕРЕ РАЗМЕЩЕНИЯ ЗАКАЗОВ</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ДЛЯ ГОСУДАРСТВЕННЫХ И МУНИЦИПАЛЬНЫХ НУЖД</w:t>
      </w:r>
    </w:p>
    <w:p w:rsidR="00ED73C8" w:rsidRPr="00ED73C8" w:rsidRDefault="00ED73C8" w:rsidP="00ED73C8">
      <w:pPr>
        <w:autoSpaceDE w:val="0"/>
        <w:autoSpaceDN w:val="0"/>
        <w:adjustRightInd w:val="0"/>
        <w:spacing w:after="0" w:line="240" w:lineRule="auto"/>
        <w:jc w:val="center"/>
        <w:rPr>
          <w:rFonts w:ascii="PT Astra Serif" w:hAnsi="PT Astra Serif" w:cs="Calibri"/>
          <w:b/>
          <w:bCs/>
          <w:sz w:val="24"/>
          <w:szCs w:val="24"/>
        </w:rPr>
      </w:pPr>
      <w:r w:rsidRPr="00ED73C8">
        <w:rPr>
          <w:rFonts w:ascii="PT Astra Serif" w:hAnsi="PT Astra Serif" w:cs="Calibri"/>
          <w:b/>
          <w:bCs/>
          <w:sz w:val="24"/>
          <w:szCs w:val="24"/>
        </w:rPr>
        <w:t>(АВГУСТ 2022 ГОДА)</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jc w:val="center"/>
        <w:rPr>
          <w:rFonts w:ascii="PT Astra Serif" w:hAnsi="PT Astra Serif" w:cs="Calibri"/>
          <w:sz w:val="24"/>
          <w:szCs w:val="24"/>
        </w:rPr>
      </w:pPr>
      <w:r w:rsidRPr="00ED73C8">
        <w:rPr>
          <w:rFonts w:ascii="PT Astra Serif" w:hAnsi="PT Astra Serif" w:cs="Calibri"/>
          <w:sz w:val="24"/>
          <w:szCs w:val="24"/>
        </w:rPr>
        <w:t>Материал подготовлен с использованием правовых актов</w:t>
      </w:r>
    </w:p>
    <w:p w:rsidR="00ED73C8" w:rsidRPr="00ED73C8" w:rsidRDefault="00ED73C8" w:rsidP="00ED73C8">
      <w:pPr>
        <w:autoSpaceDE w:val="0"/>
        <w:autoSpaceDN w:val="0"/>
        <w:adjustRightInd w:val="0"/>
        <w:spacing w:after="0" w:line="240" w:lineRule="auto"/>
        <w:jc w:val="center"/>
        <w:rPr>
          <w:rFonts w:ascii="PT Astra Serif" w:hAnsi="PT Astra Serif" w:cs="Calibri"/>
          <w:sz w:val="24"/>
          <w:szCs w:val="24"/>
        </w:rPr>
      </w:pPr>
      <w:r w:rsidRPr="00ED73C8">
        <w:rPr>
          <w:rFonts w:ascii="PT Astra Serif" w:hAnsi="PT Astra Serif" w:cs="Calibri"/>
          <w:sz w:val="24"/>
          <w:szCs w:val="24"/>
        </w:rPr>
        <w:t>по состоянию на 31 августа 2022 года</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1. Установление ненадлежащего требования к содержанию, составу заявки на участие в закупке является нарушением законодательства о контрактной системе.</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Заказчик проводил электронный аукцион на право заключения государственного контракта на поставку костюмов летних темно-синего цвета (далее - Аукцион).</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Федеральную антимонопольную службу поступило обращение Заявителя, содержащее информацию о признаках нарушения </w:t>
      </w:r>
      <w:hyperlink r:id="rId271"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 в действиях Аукционной комиссии при проведении Заказчиком, Аукционной комиссией, Оператором электронной площадки Аукциона.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доводу обращения Заявителя Аукционной комиссией неправомерно принято решение о признании заявки Заявителя не соответствующей требованиям Извещения о проведении Аукциона и </w:t>
      </w:r>
      <w:hyperlink r:id="rId272"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результате осуществления в соответствии с </w:t>
      </w:r>
      <w:hyperlink r:id="rId273" w:history="1">
        <w:r w:rsidRPr="00ED73C8">
          <w:rPr>
            <w:rFonts w:ascii="PT Astra Serif" w:hAnsi="PT Astra Serif" w:cs="Calibri"/>
            <w:color w:val="0000FF"/>
            <w:sz w:val="24"/>
            <w:szCs w:val="24"/>
          </w:rPr>
          <w:t>пунктом 2 части 15 статьи 99</w:t>
        </w:r>
      </w:hyperlink>
      <w:r w:rsidRPr="00ED73C8">
        <w:rPr>
          <w:rFonts w:ascii="PT Astra Serif" w:hAnsi="PT Astra Serif" w:cs="Calibri"/>
          <w:sz w:val="24"/>
          <w:szCs w:val="24"/>
        </w:rPr>
        <w:t xml:space="preserve"> Закона о контрактной системе внеплановой проверки Комиссия ФАС России установила следующее.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274" w:history="1">
        <w:r w:rsidRPr="00ED73C8">
          <w:rPr>
            <w:rFonts w:ascii="PT Astra Serif" w:hAnsi="PT Astra Serif" w:cs="Calibri"/>
            <w:color w:val="0000FF"/>
            <w:sz w:val="24"/>
            <w:szCs w:val="24"/>
          </w:rPr>
          <w:t>Частью 3 статьи 14</w:t>
        </w:r>
      </w:hyperlink>
      <w:r w:rsidRPr="00ED73C8">
        <w:rPr>
          <w:rFonts w:ascii="PT Astra Serif" w:hAnsi="PT Astra Serif" w:cs="Calibri"/>
          <w:sz w:val="24"/>
          <w:szCs w:val="24"/>
        </w:rPr>
        <w:t xml:space="preserve"> Закона о контрактной системе установлено, что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указанной </w:t>
      </w:r>
      <w:hyperlink r:id="rId275" w:history="1">
        <w:r w:rsidRPr="00ED73C8">
          <w:rPr>
            <w:rFonts w:ascii="PT Astra Serif" w:hAnsi="PT Astra Serif" w:cs="Calibri"/>
            <w:color w:val="0000FF"/>
            <w:sz w:val="24"/>
            <w:szCs w:val="24"/>
          </w:rPr>
          <w:t>нормой</w:t>
        </w:r>
      </w:hyperlink>
      <w:r w:rsidRPr="00ED73C8">
        <w:rPr>
          <w:rFonts w:ascii="PT Astra Serif" w:hAnsi="PT Astra Serif" w:cs="Calibri"/>
          <w:sz w:val="24"/>
          <w:szCs w:val="24"/>
        </w:rPr>
        <w:t xml:space="preserve"> Закона о контрактной системе Правительством Российской Федерации принято </w:t>
      </w:r>
      <w:hyperlink r:id="rId276" w:history="1">
        <w:r w:rsidRPr="00ED73C8">
          <w:rPr>
            <w:rFonts w:ascii="PT Astra Serif" w:hAnsi="PT Astra Serif" w:cs="Calibri"/>
            <w:color w:val="0000FF"/>
            <w:sz w:val="24"/>
            <w:szCs w:val="24"/>
          </w:rPr>
          <w:t>Постановление</w:t>
        </w:r>
      </w:hyperlink>
      <w:r w:rsidRPr="00ED73C8">
        <w:rPr>
          <w:rFonts w:ascii="PT Astra Serif" w:hAnsi="PT Astra Serif" w:cs="Calibri"/>
          <w:sz w:val="24"/>
          <w:szCs w:val="24"/>
        </w:rPr>
        <w:t xml:space="preserve">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N 616).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277" w:history="1">
        <w:r w:rsidRPr="00ED73C8">
          <w:rPr>
            <w:rFonts w:ascii="PT Astra Serif" w:hAnsi="PT Astra Serif" w:cs="Calibri"/>
            <w:color w:val="0000FF"/>
            <w:sz w:val="24"/>
            <w:szCs w:val="24"/>
          </w:rPr>
          <w:t>Пунктом 1</w:t>
        </w:r>
      </w:hyperlink>
      <w:r w:rsidRPr="00ED73C8">
        <w:rPr>
          <w:rFonts w:ascii="PT Astra Serif" w:hAnsi="PT Astra Serif" w:cs="Calibri"/>
          <w:sz w:val="24"/>
          <w:szCs w:val="24"/>
        </w:rPr>
        <w:t xml:space="preserve"> Постановления N 616 утвержден </w:t>
      </w:r>
      <w:hyperlink r:id="rId278" w:history="1">
        <w:r w:rsidRPr="00ED73C8">
          <w:rPr>
            <w:rFonts w:ascii="PT Astra Serif" w:hAnsi="PT Astra Serif" w:cs="Calibri"/>
            <w:color w:val="0000FF"/>
            <w:sz w:val="24"/>
            <w:szCs w:val="24"/>
          </w:rPr>
          <w:t>перечень</w:t>
        </w:r>
      </w:hyperlink>
      <w:r w:rsidRPr="00ED73C8">
        <w:rPr>
          <w:rFonts w:ascii="PT Astra Serif" w:hAnsi="PT Astra Serif" w:cs="Calibri"/>
          <w:sz w:val="24"/>
          <w:szCs w:val="24"/>
        </w:rPr>
        <w:t xml:space="preserve">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279" w:history="1">
        <w:r w:rsidRPr="00ED73C8">
          <w:rPr>
            <w:rFonts w:ascii="PT Astra Serif" w:hAnsi="PT Astra Serif" w:cs="Calibri"/>
            <w:color w:val="0000FF"/>
            <w:sz w:val="24"/>
            <w:szCs w:val="24"/>
          </w:rPr>
          <w:t>пункту 10</w:t>
        </w:r>
      </w:hyperlink>
      <w:r w:rsidRPr="00ED73C8">
        <w:rPr>
          <w:rFonts w:ascii="PT Astra Serif" w:hAnsi="PT Astra Serif" w:cs="Calibri"/>
          <w:sz w:val="24"/>
          <w:szCs w:val="24"/>
        </w:rPr>
        <w:t xml:space="preserve"> Постановления N 616 для подтверждения соответствия закупки промышленных товаров требованиям, установленным </w:t>
      </w:r>
      <w:hyperlink r:id="rId280" w:history="1">
        <w:r w:rsidRPr="00ED73C8">
          <w:rPr>
            <w:rFonts w:ascii="PT Astra Serif" w:hAnsi="PT Astra Serif" w:cs="Calibri"/>
            <w:color w:val="0000FF"/>
            <w:sz w:val="24"/>
            <w:szCs w:val="24"/>
          </w:rPr>
          <w:t>Постановлением</w:t>
        </w:r>
      </w:hyperlink>
      <w:r w:rsidRPr="00ED73C8">
        <w:rPr>
          <w:rFonts w:ascii="PT Astra Serif" w:hAnsi="PT Astra Serif" w:cs="Calibri"/>
          <w:sz w:val="24"/>
          <w:szCs w:val="24"/>
        </w:rPr>
        <w:t xml:space="preserve"> N 616, участник закупки указывает (декларирует) в составе заявки на участие в закупке: 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r:id="rId281" w:history="1">
        <w:r w:rsidRPr="00ED73C8">
          <w:rPr>
            <w:rFonts w:ascii="PT Astra Serif" w:hAnsi="PT Astra Serif" w:cs="Calibri"/>
            <w:color w:val="0000FF"/>
            <w:sz w:val="24"/>
            <w:szCs w:val="24"/>
          </w:rPr>
          <w:t>пунктах 22</w:t>
        </w:r>
      </w:hyperlink>
      <w:r w:rsidRPr="00ED73C8">
        <w:rPr>
          <w:rFonts w:ascii="PT Astra Serif" w:hAnsi="PT Astra Serif" w:cs="Calibri"/>
          <w:sz w:val="24"/>
          <w:szCs w:val="24"/>
        </w:rPr>
        <w:t xml:space="preserve"> - </w:t>
      </w:r>
      <w:hyperlink r:id="rId282" w:history="1">
        <w:r w:rsidRPr="00ED73C8">
          <w:rPr>
            <w:rFonts w:ascii="PT Astra Serif" w:hAnsi="PT Astra Serif" w:cs="Calibri"/>
            <w:color w:val="0000FF"/>
            <w:sz w:val="24"/>
            <w:szCs w:val="24"/>
          </w:rPr>
          <w:t>27</w:t>
        </w:r>
      </w:hyperlink>
      <w:r w:rsidRPr="00ED73C8">
        <w:rPr>
          <w:rFonts w:ascii="PT Astra Serif" w:hAnsi="PT Astra Serif" w:cs="Calibri"/>
          <w:sz w:val="24"/>
          <w:szCs w:val="24"/>
        </w:rPr>
        <w:t xml:space="preserve"> и </w:t>
      </w:r>
      <w:hyperlink r:id="rId283" w:history="1">
        <w:r w:rsidRPr="00ED73C8">
          <w:rPr>
            <w:rFonts w:ascii="PT Astra Serif" w:hAnsi="PT Astra Serif" w:cs="Calibri"/>
            <w:color w:val="0000FF"/>
            <w:sz w:val="24"/>
            <w:szCs w:val="24"/>
          </w:rPr>
          <w:t>29</w:t>
        </w:r>
      </w:hyperlink>
      <w:r w:rsidRPr="00ED73C8">
        <w:rPr>
          <w:rFonts w:ascii="PT Astra Serif" w:hAnsi="PT Astra Serif" w:cs="Calibri"/>
          <w:sz w:val="24"/>
          <w:szCs w:val="24"/>
        </w:rP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284" w:history="1">
        <w:r w:rsidRPr="00ED73C8">
          <w:rPr>
            <w:rFonts w:ascii="PT Astra Serif" w:hAnsi="PT Astra Serif" w:cs="Calibri"/>
            <w:color w:val="0000FF"/>
            <w:sz w:val="24"/>
            <w:szCs w:val="24"/>
          </w:rPr>
          <w:t>Постановлением</w:t>
        </w:r>
      </w:hyperlink>
      <w:r w:rsidRPr="00ED73C8">
        <w:rPr>
          <w:rFonts w:ascii="PT Astra Serif" w:hAnsi="PT Astra Serif" w:cs="Calibri"/>
          <w:sz w:val="24"/>
          <w:szCs w:val="24"/>
        </w:rPr>
        <w:t xml:space="preserve"> Правительства Российской Федерации от 17.07.2015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 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285" w:history="1">
        <w:r w:rsidRPr="00ED73C8">
          <w:rPr>
            <w:rFonts w:ascii="PT Astra Serif" w:hAnsi="PT Astra Serif" w:cs="Calibri"/>
            <w:color w:val="0000FF"/>
            <w:sz w:val="24"/>
            <w:szCs w:val="24"/>
          </w:rPr>
          <w:t>решением</w:t>
        </w:r>
      </w:hyperlink>
      <w:r w:rsidRPr="00ED73C8">
        <w:rPr>
          <w:rFonts w:ascii="PT Astra Serif" w:hAnsi="PT Astra Serif" w:cs="Calibri"/>
          <w:sz w:val="24"/>
          <w:szCs w:val="24"/>
        </w:rPr>
        <w:t xml:space="preserve"> Совета Евразийской экономической комиссии от 23.11.2020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286" w:history="1">
        <w:r w:rsidRPr="00ED73C8">
          <w:rPr>
            <w:rFonts w:ascii="PT Astra Serif" w:hAnsi="PT Astra Serif" w:cs="Calibri"/>
            <w:color w:val="0000FF"/>
            <w:sz w:val="24"/>
            <w:szCs w:val="24"/>
          </w:rPr>
          <w:t>Пунктом 5 части 1 статьи 43</w:t>
        </w:r>
      </w:hyperlink>
      <w:r w:rsidRPr="00ED73C8">
        <w:rPr>
          <w:rFonts w:ascii="PT Astra Serif" w:hAnsi="PT Astra Serif" w:cs="Calibri"/>
          <w:sz w:val="24"/>
          <w:szCs w:val="24"/>
        </w:rPr>
        <w:t xml:space="preserve"> Закона о контрактной системе установлено, что для участия в конкурентном способе заявка на участие в закупке должна содержать информацию и документы, предусмотренные нормативными правовыми актами, принятыми в соответствии с </w:t>
      </w:r>
      <w:hyperlink r:id="rId287" w:history="1">
        <w:r w:rsidRPr="00ED73C8">
          <w:rPr>
            <w:rFonts w:ascii="PT Astra Serif" w:hAnsi="PT Astra Serif" w:cs="Calibri"/>
            <w:color w:val="0000FF"/>
            <w:sz w:val="24"/>
            <w:szCs w:val="24"/>
          </w:rPr>
          <w:t>частями 3</w:t>
        </w:r>
      </w:hyperlink>
      <w:r w:rsidRPr="00ED73C8">
        <w:rPr>
          <w:rFonts w:ascii="PT Astra Serif" w:hAnsi="PT Astra Serif" w:cs="Calibri"/>
          <w:sz w:val="24"/>
          <w:szCs w:val="24"/>
        </w:rPr>
        <w:t xml:space="preserve"> и </w:t>
      </w:r>
      <w:hyperlink r:id="rId288" w:history="1">
        <w:r w:rsidRPr="00ED73C8">
          <w:rPr>
            <w:rFonts w:ascii="PT Astra Serif" w:hAnsi="PT Astra Serif" w:cs="Calibri"/>
            <w:color w:val="0000FF"/>
            <w:sz w:val="24"/>
            <w:szCs w:val="24"/>
          </w:rPr>
          <w:t>4 статьи 14</w:t>
        </w:r>
      </w:hyperlink>
      <w:r w:rsidRPr="00ED73C8">
        <w:rPr>
          <w:rFonts w:ascii="PT Astra Serif" w:hAnsi="PT Astra Serif" w:cs="Calibri"/>
          <w:sz w:val="24"/>
          <w:szCs w:val="24"/>
        </w:rPr>
        <w:t xml:space="preserve"> Закона о контрактной системе (в случае, если в извещении об осуществлении закупки, документации о закупке установлены предусмотренные указанной </w:t>
      </w:r>
      <w:hyperlink r:id="rId289" w:history="1">
        <w:r w:rsidRPr="00ED73C8">
          <w:rPr>
            <w:rFonts w:ascii="PT Astra Serif" w:hAnsi="PT Astra Serif" w:cs="Calibri"/>
            <w:color w:val="0000FF"/>
            <w:sz w:val="24"/>
            <w:szCs w:val="24"/>
          </w:rPr>
          <w:t>статьей</w:t>
        </w:r>
      </w:hyperlink>
      <w:r w:rsidRPr="00ED73C8">
        <w:rPr>
          <w:rFonts w:ascii="PT Astra Serif" w:hAnsi="PT Astra Serif" w:cs="Calibri"/>
          <w:sz w:val="24"/>
          <w:szCs w:val="24"/>
        </w:rPr>
        <w:t xml:space="preserve"> запреты, ограничения, условия допуска).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290" w:history="1">
        <w:r w:rsidRPr="00ED73C8">
          <w:rPr>
            <w:rFonts w:ascii="PT Astra Serif" w:hAnsi="PT Astra Serif" w:cs="Calibri"/>
            <w:color w:val="0000FF"/>
            <w:sz w:val="24"/>
            <w:szCs w:val="24"/>
          </w:rPr>
          <w:t>пункту 5 части 12 статьи 48</w:t>
        </w:r>
      </w:hyperlink>
      <w:r w:rsidRPr="00ED73C8">
        <w:rPr>
          <w:rFonts w:ascii="PT Astra Serif" w:hAnsi="PT Astra Serif" w:cs="Calibri"/>
          <w:sz w:val="24"/>
          <w:szCs w:val="24"/>
        </w:rPr>
        <w:t xml:space="preserve"> Закона о контрактной системе при рассмотрении вторых частей заявок на участие в закупке соответствующая заявка подлежит отклонению в случае непредставления информации и документов, предусмотренных </w:t>
      </w:r>
      <w:hyperlink r:id="rId291" w:history="1">
        <w:r w:rsidRPr="00ED73C8">
          <w:rPr>
            <w:rFonts w:ascii="PT Astra Serif" w:hAnsi="PT Astra Serif" w:cs="Calibri"/>
            <w:color w:val="0000FF"/>
            <w:sz w:val="24"/>
            <w:szCs w:val="24"/>
          </w:rPr>
          <w:t>пунктом 5 части 1 статьи 43</w:t>
        </w:r>
      </w:hyperlink>
      <w:r w:rsidRPr="00ED73C8">
        <w:rPr>
          <w:rFonts w:ascii="PT Astra Serif" w:hAnsi="PT Astra Serif" w:cs="Calibri"/>
          <w:sz w:val="24"/>
          <w:szCs w:val="24"/>
        </w:rPr>
        <w:t xml:space="preserve"> Закона о контрактной системе, если такие документы предусмотрены нормативными правовыми актами, принятыми в соответствии с </w:t>
      </w:r>
      <w:hyperlink r:id="rId292" w:history="1">
        <w:r w:rsidRPr="00ED73C8">
          <w:rPr>
            <w:rFonts w:ascii="PT Astra Serif" w:hAnsi="PT Astra Serif" w:cs="Calibri"/>
            <w:color w:val="0000FF"/>
            <w:sz w:val="24"/>
            <w:szCs w:val="24"/>
          </w:rPr>
          <w:t>частью 3 статьи 14</w:t>
        </w:r>
      </w:hyperlink>
      <w:r w:rsidRPr="00ED73C8">
        <w:rPr>
          <w:rFonts w:ascii="PT Astra Serif" w:hAnsi="PT Astra Serif" w:cs="Calibri"/>
          <w:sz w:val="24"/>
          <w:szCs w:val="24"/>
        </w:rPr>
        <w:t xml:space="preserve"> Закона о контрактной системе (в случае установления в соответствии со </w:t>
      </w:r>
      <w:hyperlink r:id="rId293" w:history="1">
        <w:r w:rsidRPr="00ED73C8">
          <w:rPr>
            <w:rFonts w:ascii="PT Astra Serif" w:hAnsi="PT Astra Serif" w:cs="Calibri"/>
            <w:color w:val="0000FF"/>
            <w:sz w:val="24"/>
            <w:szCs w:val="24"/>
          </w:rPr>
          <w:t>статьей 14</w:t>
        </w:r>
      </w:hyperlink>
      <w:r w:rsidRPr="00ED73C8">
        <w:rPr>
          <w:rFonts w:ascii="PT Astra Serif" w:hAnsi="PT Astra Serif" w:cs="Calibri"/>
          <w:sz w:val="24"/>
          <w:szCs w:val="24"/>
        </w:rPr>
        <w:t xml:space="preserve">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294" w:history="1">
        <w:r w:rsidRPr="00ED73C8">
          <w:rPr>
            <w:rFonts w:ascii="PT Astra Serif" w:hAnsi="PT Astra Serif" w:cs="Calibri"/>
            <w:color w:val="0000FF"/>
            <w:sz w:val="24"/>
            <w:szCs w:val="24"/>
          </w:rPr>
          <w:t>подпункту "а" пункта 1 части 5 статьи 49</w:t>
        </w:r>
      </w:hyperlink>
      <w:r w:rsidRPr="00ED73C8">
        <w:rPr>
          <w:rFonts w:ascii="PT Astra Serif" w:hAnsi="PT Astra Serif" w:cs="Calibri"/>
          <w:sz w:val="24"/>
          <w:szCs w:val="24"/>
        </w:rPr>
        <w:t xml:space="preserve">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 и документы, направленные оператором электронной площадки в соответствии с </w:t>
      </w:r>
      <w:hyperlink r:id="rId295" w:history="1">
        <w:r w:rsidRPr="00ED73C8">
          <w:rPr>
            <w:rFonts w:ascii="PT Astra Serif" w:hAnsi="PT Astra Serif" w:cs="Calibri"/>
            <w:color w:val="0000FF"/>
            <w:sz w:val="24"/>
            <w:szCs w:val="24"/>
          </w:rPr>
          <w:t>пунктом 4 части 4 статьи 49</w:t>
        </w:r>
      </w:hyperlink>
      <w:r w:rsidRPr="00ED73C8">
        <w:rPr>
          <w:rFonts w:ascii="PT Astra Serif" w:hAnsi="PT Astra Serif" w:cs="Calibri"/>
          <w:sz w:val="24"/>
          <w:szCs w:val="24"/>
        </w:rPr>
        <w:t xml:space="preserve"> Закона о контрактной системе, и принимают решение о признании заявки на участие в закупке соответствующей извещению об осуществлении </w:t>
      </w:r>
      <w:r w:rsidRPr="00ED73C8">
        <w:rPr>
          <w:rFonts w:ascii="PT Astra Serif" w:hAnsi="PT Astra Serif" w:cs="Calibri"/>
          <w:sz w:val="24"/>
          <w:szCs w:val="24"/>
        </w:rPr>
        <w:lastRenderedPageBreak/>
        <w:t xml:space="preserve">закупки или об отклонении заявки на участие в закупке по основаниям, предусмотренным </w:t>
      </w:r>
      <w:hyperlink r:id="rId296" w:history="1">
        <w:r w:rsidRPr="00ED73C8">
          <w:rPr>
            <w:rFonts w:ascii="PT Astra Serif" w:hAnsi="PT Astra Serif" w:cs="Calibri"/>
            <w:color w:val="0000FF"/>
            <w:sz w:val="24"/>
            <w:szCs w:val="24"/>
          </w:rPr>
          <w:t>пунктами 1</w:t>
        </w:r>
      </w:hyperlink>
      <w:r w:rsidRPr="00ED73C8">
        <w:rPr>
          <w:rFonts w:ascii="PT Astra Serif" w:hAnsi="PT Astra Serif" w:cs="Calibri"/>
          <w:sz w:val="24"/>
          <w:szCs w:val="24"/>
        </w:rPr>
        <w:t xml:space="preserve"> - </w:t>
      </w:r>
      <w:hyperlink r:id="rId297" w:history="1">
        <w:r w:rsidRPr="00ED73C8">
          <w:rPr>
            <w:rFonts w:ascii="PT Astra Serif" w:hAnsi="PT Astra Serif" w:cs="Calibri"/>
            <w:color w:val="0000FF"/>
            <w:sz w:val="24"/>
            <w:szCs w:val="24"/>
          </w:rPr>
          <w:t>8 части 12 статьи 48</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Извещению предметом закупки является поставка летних костюмов (код ОКПД2 </w:t>
      </w:r>
      <w:hyperlink r:id="rId298" w:history="1">
        <w:r w:rsidRPr="00ED73C8">
          <w:rPr>
            <w:rFonts w:ascii="PT Astra Serif" w:hAnsi="PT Astra Serif" w:cs="Calibri"/>
            <w:color w:val="0000FF"/>
            <w:sz w:val="24"/>
            <w:szCs w:val="24"/>
          </w:rPr>
          <w:t>14.13.2022.110</w:t>
        </w:r>
      </w:hyperlink>
      <w:r w:rsidRPr="00ED73C8">
        <w:rPr>
          <w:rFonts w:ascii="PT Astra Serif" w:hAnsi="PT Astra Serif" w:cs="Calibri"/>
          <w:sz w:val="24"/>
          <w:szCs w:val="24"/>
        </w:rPr>
        <w:t xml:space="preserve">, </w:t>
      </w:r>
      <w:hyperlink r:id="rId299" w:history="1">
        <w:r w:rsidRPr="00ED73C8">
          <w:rPr>
            <w:rFonts w:ascii="PT Astra Serif" w:hAnsi="PT Astra Serif" w:cs="Calibri"/>
            <w:color w:val="0000FF"/>
            <w:sz w:val="24"/>
            <w:szCs w:val="24"/>
          </w:rPr>
          <w:t>14.13.1932.110</w:t>
        </w:r>
      </w:hyperlink>
      <w:r w:rsidRPr="00ED73C8">
        <w:rPr>
          <w:rFonts w:ascii="PT Astra Serif" w:hAnsi="PT Astra Serif" w:cs="Calibri"/>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Пунктом 16 Извещения установлен запрет на допуск промышленных товаров, происходящих из иностранных государств, в соответствии с </w:t>
      </w:r>
      <w:hyperlink r:id="rId300" w:history="1">
        <w:r w:rsidRPr="00ED73C8">
          <w:rPr>
            <w:rFonts w:ascii="PT Astra Serif" w:hAnsi="PT Astra Serif" w:cs="Calibri"/>
            <w:color w:val="0000FF"/>
            <w:sz w:val="24"/>
            <w:szCs w:val="24"/>
          </w:rPr>
          <w:t>Постановлением</w:t>
        </w:r>
      </w:hyperlink>
      <w:r w:rsidRPr="00ED73C8">
        <w:rPr>
          <w:rFonts w:ascii="PT Astra Serif" w:hAnsi="PT Astra Serif" w:cs="Calibri"/>
          <w:sz w:val="24"/>
          <w:szCs w:val="24"/>
        </w:rPr>
        <w:t xml:space="preserve"> N 616.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Комиссией ФАС России установлено, что в </w:t>
      </w:r>
      <w:hyperlink r:id="rId301" w:history="1">
        <w:r w:rsidRPr="00ED73C8">
          <w:rPr>
            <w:rFonts w:ascii="PT Astra Serif" w:hAnsi="PT Astra Serif" w:cs="Calibri"/>
            <w:color w:val="0000FF"/>
            <w:sz w:val="24"/>
            <w:szCs w:val="24"/>
          </w:rPr>
          <w:t>Перечень</w:t>
        </w:r>
      </w:hyperlink>
      <w:r w:rsidRPr="00ED73C8">
        <w:rPr>
          <w:rFonts w:ascii="PT Astra Serif" w:hAnsi="PT Astra Serif" w:cs="Calibri"/>
          <w:sz w:val="24"/>
          <w:szCs w:val="24"/>
        </w:rPr>
        <w:t xml:space="preserve"> включен товар "14.1. Одежда, кроме одежды из меха".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Учитывая изложенное, в отношении закупаемой продукции применяется запрет на допуск промышленных товаров, происходящих из иностранных государств, в соответствии с </w:t>
      </w:r>
      <w:hyperlink r:id="rId302" w:history="1">
        <w:r w:rsidRPr="00ED73C8">
          <w:rPr>
            <w:rFonts w:ascii="PT Astra Serif" w:hAnsi="PT Astra Serif" w:cs="Calibri"/>
            <w:color w:val="0000FF"/>
            <w:sz w:val="24"/>
            <w:szCs w:val="24"/>
          </w:rPr>
          <w:t>Постановлением</w:t>
        </w:r>
      </w:hyperlink>
      <w:r w:rsidRPr="00ED73C8">
        <w:rPr>
          <w:rFonts w:ascii="PT Astra Serif" w:hAnsi="PT Astra Serif" w:cs="Calibri"/>
          <w:sz w:val="24"/>
          <w:szCs w:val="24"/>
        </w:rPr>
        <w:t xml:space="preserve"> N 616.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пунктом 4 Требований к содержанию, составу заявки на участие в закупке и инструкции по ее заполнению (приложение N 2 к Извещению) заявка на участие в закупке должна содержать следующие документы: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303" w:history="1">
        <w:r w:rsidRPr="00ED73C8">
          <w:rPr>
            <w:rFonts w:ascii="PT Astra Serif" w:hAnsi="PT Astra Serif" w:cs="Calibri"/>
            <w:color w:val="0000FF"/>
            <w:sz w:val="24"/>
            <w:szCs w:val="24"/>
          </w:rPr>
          <w:t>Постановлением</w:t>
        </w:r>
      </w:hyperlink>
      <w:r w:rsidRPr="00ED73C8">
        <w:rPr>
          <w:rFonts w:ascii="PT Astra Serif" w:hAnsi="PT Astra Serif" w:cs="Calibri"/>
          <w:sz w:val="24"/>
          <w:szCs w:val="24"/>
        </w:rPr>
        <w:t xml:space="preserve"> Правительства Российской Федерации от 17 июля 2015 г. N 719".</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протоколу подведения итогов определения поставщика (подрядчика, исполнителя) от 14.02.2022 N ИЭА1 (далее - Протокол) заявка Заявителя признана не соответствующей требованиям Извещения и </w:t>
      </w:r>
      <w:hyperlink r:id="rId304"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 по следующему основанию: "Участником не представлены документы, предусмотренные </w:t>
      </w:r>
      <w:hyperlink r:id="rId305" w:history="1">
        <w:r w:rsidRPr="00ED73C8">
          <w:rPr>
            <w:rFonts w:ascii="PT Astra Serif" w:hAnsi="PT Astra Serif" w:cs="Calibri"/>
            <w:color w:val="0000FF"/>
            <w:sz w:val="24"/>
            <w:szCs w:val="24"/>
          </w:rPr>
          <w:t>п. 5 ч. 1 ст. 43</w:t>
        </w:r>
      </w:hyperlink>
      <w:r w:rsidRPr="00ED73C8">
        <w:rPr>
          <w:rFonts w:ascii="PT Astra Serif" w:hAnsi="PT Astra Serif" w:cs="Calibri"/>
          <w:sz w:val="24"/>
          <w:szCs w:val="24"/>
        </w:rPr>
        <w:t xml:space="preserve"> Закона N 44-ФЗ, пунктом 4 Требований к содержанию, составу заявки на участие в закупке и инструкции по ее заполнению, а именно: участник закупки не представил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306" w:history="1">
        <w:r w:rsidRPr="00ED73C8">
          <w:rPr>
            <w:rFonts w:ascii="PT Astra Serif" w:hAnsi="PT Astra Serif" w:cs="Calibri"/>
            <w:color w:val="0000FF"/>
            <w:sz w:val="24"/>
            <w:szCs w:val="24"/>
          </w:rPr>
          <w:t>Постановлением</w:t>
        </w:r>
      </w:hyperlink>
      <w:r w:rsidRPr="00ED73C8">
        <w:rPr>
          <w:rFonts w:ascii="PT Astra Serif" w:hAnsi="PT Astra Serif" w:cs="Calibri"/>
          <w:sz w:val="24"/>
          <w:szCs w:val="24"/>
        </w:rPr>
        <w:t xml:space="preserve"> Правительства Российской Федерации от 17 июля 2015 г. N 719".</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Комиссия ФАС России, изучив заявку Заявителя, установила, что в составе заявки отсутствуют номера реестровых записей из реестра российской промышленной продукции или из евразийского реестра промышленной продукции в соответствии с требованиями </w:t>
      </w:r>
      <w:hyperlink r:id="rId307" w:history="1">
        <w:r w:rsidRPr="00ED73C8">
          <w:rPr>
            <w:rFonts w:ascii="PT Astra Serif" w:hAnsi="PT Astra Serif" w:cs="Calibri"/>
            <w:color w:val="0000FF"/>
            <w:sz w:val="24"/>
            <w:szCs w:val="24"/>
          </w:rPr>
          <w:t>пункта 10</w:t>
        </w:r>
      </w:hyperlink>
      <w:r w:rsidRPr="00ED73C8">
        <w:rPr>
          <w:rFonts w:ascii="PT Astra Serif" w:hAnsi="PT Astra Serif" w:cs="Calibri"/>
          <w:sz w:val="24"/>
          <w:szCs w:val="24"/>
        </w:rPr>
        <w:t xml:space="preserve"> Постановления N 616, в связи с чем приходит к выводу, что Аукционной комиссией правомерно принято решение о признании заявки Заявителя не соответствующей требованиям </w:t>
      </w:r>
      <w:hyperlink r:id="rId308"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Вместе с тем Комиссия ФАС России пришла к выводу, что требования к содержанию, составу заявки на участие в закупке установлены в Извещении не в соответствии с требованиями </w:t>
      </w:r>
      <w:hyperlink r:id="rId309" w:history="1">
        <w:r w:rsidRPr="00ED73C8">
          <w:rPr>
            <w:rFonts w:ascii="PT Astra Serif" w:hAnsi="PT Astra Serif" w:cs="Calibri"/>
            <w:color w:val="0000FF"/>
            <w:sz w:val="24"/>
            <w:szCs w:val="24"/>
          </w:rPr>
          <w:t>пункта 10</w:t>
        </w:r>
      </w:hyperlink>
      <w:r w:rsidRPr="00ED73C8">
        <w:rPr>
          <w:rFonts w:ascii="PT Astra Serif" w:hAnsi="PT Astra Serif" w:cs="Calibri"/>
          <w:sz w:val="24"/>
          <w:szCs w:val="24"/>
        </w:rPr>
        <w:t xml:space="preserve"> Постановления N 616.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Учитывая изложенное, действия Заказчика нарушают требования </w:t>
      </w:r>
      <w:hyperlink r:id="rId310" w:history="1">
        <w:r w:rsidRPr="00ED73C8">
          <w:rPr>
            <w:rFonts w:ascii="PT Astra Serif" w:hAnsi="PT Astra Serif" w:cs="Calibri"/>
            <w:color w:val="0000FF"/>
            <w:sz w:val="24"/>
            <w:szCs w:val="24"/>
          </w:rPr>
          <w:t>пункта 5 части 1 статьи 43</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lastRenderedPageBreak/>
        <w:t>Заказчик, не согласившись с решением ФАС России, обжаловал его в судебном порядке. Суд, рассмотрев материалы дела, заслушав мнения сторон, пришел к следующим выводам.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Как усматривается из материалов дела, требования к содержанию, составу заявки на участие в закупке установлены в Извещении не в соответствии с требованиями </w:t>
      </w:r>
      <w:hyperlink r:id="rId311" w:history="1">
        <w:r w:rsidRPr="00ED73C8">
          <w:rPr>
            <w:rFonts w:ascii="PT Astra Serif" w:hAnsi="PT Astra Serif" w:cs="Calibri"/>
            <w:color w:val="0000FF"/>
            <w:sz w:val="24"/>
            <w:szCs w:val="24"/>
          </w:rPr>
          <w:t>пункта 10</w:t>
        </w:r>
      </w:hyperlink>
      <w:r w:rsidRPr="00ED73C8">
        <w:rPr>
          <w:rFonts w:ascii="PT Astra Serif" w:hAnsi="PT Astra Serif" w:cs="Calibri"/>
          <w:sz w:val="24"/>
          <w:szCs w:val="24"/>
        </w:rPr>
        <w:t xml:space="preserve"> Постановления Правительства N 616. Таким образом, суд соглашается с выводом антимонопольного органа о том, что указанные действия Заказчика нарушают </w:t>
      </w:r>
      <w:hyperlink r:id="rId312" w:history="1">
        <w:r w:rsidRPr="00ED73C8">
          <w:rPr>
            <w:rFonts w:ascii="PT Astra Serif" w:hAnsi="PT Astra Serif" w:cs="Calibri"/>
            <w:color w:val="0000FF"/>
            <w:sz w:val="24"/>
            <w:szCs w:val="24"/>
          </w:rPr>
          <w:t>пункт 5 части 1 статьи 43</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этой связи Заказчику отказано в удовлетворении заявленных требований.</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313" w:history="1">
        <w:r w:rsidRPr="00ED73C8">
          <w:rPr>
            <w:rFonts w:ascii="PT Astra Serif" w:hAnsi="PT Astra Serif" w:cs="Calibri"/>
            <w:color w:val="0000FF"/>
            <w:sz w:val="24"/>
            <w:szCs w:val="24"/>
          </w:rPr>
          <w:t>Решение</w:t>
        </w:r>
      </w:hyperlink>
      <w:r w:rsidRPr="00ED73C8">
        <w:rPr>
          <w:rFonts w:ascii="PT Astra Serif" w:hAnsi="PT Astra Serif" w:cs="Calibri"/>
          <w:sz w:val="24"/>
          <w:szCs w:val="24"/>
        </w:rPr>
        <w:t xml:space="preserve"> Арбитражного суда города Москвы от 24.08.2022 по делу N А40-108039/2022-146-829)</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2. В случае если проектная документация содержит указание на товарный знак, в извещении необходимо установить условие о возможности использования эквивалентного товара; установление требования о согласовании с заказчиком материалов и оборудования, необходимого для исполнения контракта, является нарушением законодательства о контрактной системе.</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Заказчик проводил открытый конкурс в электронной форме на право заключения государственного контракта на выполнение работ по корректировке проектной документации и реконструкции очистных сооружений канализации с изменением схемы подачи сточных вод (далее - Конкурс).</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Федеральную антимонопольную службу поступила жалоба Заявителя на действия Заказчика, Уполномоченного органа при проведении Заказчиком, Комиссией по осуществлению закупок, Уполномоченным органом, Оператором электронной площадки Конкурса.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результате рассмотрения жалобы и осуществления в соответствии с </w:t>
      </w:r>
      <w:hyperlink r:id="rId314" w:history="1">
        <w:r w:rsidRPr="00ED73C8">
          <w:rPr>
            <w:rFonts w:ascii="PT Astra Serif" w:hAnsi="PT Astra Serif" w:cs="Calibri"/>
            <w:color w:val="0000FF"/>
            <w:sz w:val="24"/>
            <w:szCs w:val="24"/>
          </w:rPr>
          <w:t>пунктом 1 части 15 статьи 99</w:t>
        </w:r>
      </w:hyperlink>
      <w:r w:rsidRPr="00ED73C8">
        <w:rPr>
          <w:rFonts w:ascii="PT Astra Serif" w:hAnsi="PT Astra Serif" w:cs="Calibri"/>
          <w:sz w:val="24"/>
          <w:szCs w:val="24"/>
        </w:rPr>
        <w:t xml:space="preserve"> Закона о контрактной системе внеплановой проверки Комиссия ФАС России установила следующее.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1. Согласно </w:t>
      </w:r>
      <w:hyperlink r:id="rId315" w:history="1">
        <w:r w:rsidRPr="00ED73C8">
          <w:rPr>
            <w:rFonts w:ascii="PT Astra Serif" w:hAnsi="PT Astra Serif" w:cs="Calibri"/>
            <w:color w:val="0000FF"/>
            <w:sz w:val="24"/>
            <w:szCs w:val="24"/>
          </w:rPr>
          <w:t>пункту 1 части 1 статьи 33</w:t>
        </w:r>
      </w:hyperlink>
      <w:r w:rsidRPr="00ED73C8">
        <w:rPr>
          <w:rFonts w:ascii="PT Astra Serif" w:hAnsi="PT Astra Serif" w:cs="Calibri"/>
          <w:sz w:val="24"/>
          <w:szCs w:val="24"/>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со </w:t>
      </w:r>
      <w:hyperlink r:id="rId316" w:history="1">
        <w:r w:rsidRPr="00ED73C8">
          <w:rPr>
            <w:rFonts w:ascii="PT Astra Serif" w:hAnsi="PT Astra Serif" w:cs="Calibri"/>
            <w:color w:val="0000FF"/>
            <w:sz w:val="24"/>
            <w:szCs w:val="24"/>
          </w:rPr>
          <w:t>статьей 48</w:t>
        </w:r>
      </w:hyperlink>
      <w:r w:rsidRPr="00ED73C8">
        <w:rPr>
          <w:rFonts w:ascii="PT Astra Serif" w:hAnsi="PT Astra Serif" w:cs="Calibri"/>
          <w:sz w:val="24"/>
          <w:szCs w:val="24"/>
        </w:rPr>
        <w:t xml:space="preserve"> </w:t>
      </w:r>
      <w:proofErr w:type="spellStart"/>
      <w:r w:rsidRPr="00ED73C8">
        <w:rPr>
          <w:rFonts w:ascii="PT Astra Serif" w:hAnsi="PT Astra Serif" w:cs="Calibri"/>
          <w:sz w:val="24"/>
          <w:szCs w:val="24"/>
        </w:rPr>
        <w:t>ГрК</w:t>
      </w:r>
      <w:proofErr w:type="spellEnd"/>
      <w:r w:rsidRPr="00ED73C8">
        <w:rPr>
          <w:rFonts w:ascii="PT Astra Serif" w:hAnsi="PT Astra Serif" w:cs="Calibri"/>
          <w:sz w:val="24"/>
          <w:szCs w:val="24"/>
        </w:rPr>
        <w:t xml:space="preserve">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lastRenderedPageBreak/>
        <w:t>Таким образом, строительство, реконструкция, капитальный ремонт объекта капитального строительства осуществляются на основании проектной документации, которая содержит показатели, связанные с определением соответствия выполняемых работ, оказываемых услуг потребностям заказчика.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 учетом изложенного в случае, если проектная документация содержит указание на товарный знак, знак обслуживания, фирменное наименование, патент, полезную модель, промышленный образец, наименование места происхождения товара или наименование производителя, в документации о закупке с целью соблюдения положений </w:t>
      </w:r>
      <w:hyperlink r:id="rId317"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 необходимо установить условие о возможности использования эквивалентного товара.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Согласно тому 4.2.2 проектной документации, размещенной в ЕИС, в рамках исполнения контракта необходимо в том числе при выполнении работ использовать товар "</w:t>
      </w:r>
      <w:proofErr w:type="spellStart"/>
      <w:r w:rsidRPr="00ED73C8">
        <w:rPr>
          <w:rFonts w:ascii="PT Astra Serif" w:hAnsi="PT Astra Serif" w:cs="Calibri"/>
          <w:sz w:val="24"/>
          <w:szCs w:val="24"/>
        </w:rPr>
        <w:t>Стеклосетка</w:t>
      </w:r>
      <w:proofErr w:type="spellEnd"/>
      <w:r w:rsidRPr="00ED73C8">
        <w:rPr>
          <w:rFonts w:ascii="PT Astra Serif" w:hAnsi="PT Astra Serif" w:cs="Calibri"/>
          <w:sz w:val="24"/>
          <w:szCs w:val="24"/>
        </w:rPr>
        <w:t>: ТЕХНОКОЛЬ 2000", "Смесь сухая: КТрон-3", "Клей для теплоизоляции: ATLAS KU 51" и др.</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Вместе с тем Комиссией ФАС России установлено, что извещение не содержит условие о возможности использования эквивалентного товара.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Учитывая изложенное, Комиссия ФАС России пришла к выводу, что действия Заказчика, не установившего условие о возможности использования эквивалентного товара, нарушают требования </w:t>
      </w:r>
      <w:hyperlink r:id="rId318" w:history="1">
        <w:r w:rsidRPr="00ED73C8">
          <w:rPr>
            <w:rFonts w:ascii="PT Astra Serif" w:hAnsi="PT Astra Serif" w:cs="Calibri"/>
            <w:color w:val="0000FF"/>
            <w:sz w:val="24"/>
            <w:szCs w:val="24"/>
          </w:rPr>
          <w:t>пункта 1 части 2 статьи 42</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2. Согласно </w:t>
      </w:r>
      <w:hyperlink r:id="rId319" w:history="1">
        <w:r w:rsidRPr="00ED73C8">
          <w:rPr>
            <w:rFonts w:ascii="PT Astra Serif" w:hAnsi="PT Astra Serif" w:cs="Calibri"/>
            <w:color w:val="0000FF"/>
            <w:sz w:val="24"/>
            <w:szCs w:val="24"/>
          </w:rPr>
          <w:t>части 6 статьи 31</w:t>
        </w:r>
      </w:hyperlink>
      <w:r w:rsidRPr="00ED73C8">
        <w:rPr>
          <w:rFonts w:ascii="PT Astra Serif" w:hAnsi="PT Astra Serif" w:cs="Calibri"/>
          <w:sz w:val="24"/>
          <w:szCs w:val="24"/>
        </w:rPr>
        <w:t xml:space="preserve"> Закона о контрактной системе заказчик не праве устанавливать требования к участникам закупок в нарушение требований </w:t>
      </w:r>
      <w:hyperlink r:id="rId320"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Пунктом 5.6 Проекта контракта установлено, что подрядчик согласовывает с Заказчиком все используемые материалы, оборудование, конструкции и изделия.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пункте 18.2 Технического задания Заказчиком, Уполномоченным органом установлено аналогичное условие.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При этом требование о согласовании с Заказчиком всех используемых материалов, оборудования, конструкций и изделий является ненадлежащим, поскольку может быть применено по усмотрению Заказчика.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Таким образом, Комиссия ФАС России пришла к выводу, что действия Заказчика, Уполномоченного органа нарушают требования </w:t>
      </w:r>
      <w:hyperlink r:id="rId321" w:history="1">
        <w:r w:rsidRPr="00ED73C8">
          <w:rPr>
            <w:rFonts w:ascii="PT Astra Serif" w:hAnsi="PT Astra Serif" w:cs="Calibri"/>
            <w:color w:val="0000FF"/>
            <w:sz w:val="24"/>
            <w:szCs w:val="24"/>
          </w:rPr>
          <w:t>части 6 статьи 31</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Заказчик, не согласившись с </w:t>
      </w:r>
      <w:hyperlink r:id="rId322" w:history="1">
        <w:r w:rsidRPr="00ED73C8">
          <w:rPr>
            <w:rFonts w:ascii="PT Astra Serif" w:hAnsi="PT Astra Serif" w:cs="Calibri"/>
            <w:color w:val="0000FF"/>
            <w:sz w:val="24"/>
            <w:szCs w:val="24"/>
          </w:rPr>
          <w:t>решением</w:t>
        </w:r>
      </w:hyperlink>
      <w:r w:rsidRPr="00ED73C8">
        <w:rPr>
          <w:rFonts w:ascii="PT Astra Serif" w:hAnsi="PT Astra Serif" w:cs="Calibri"/>
          <w:sz w:val="24"/>
          <w:szCs w:val="24"/>
        </w:rPr>
        <w:t xml:space="preserve"> ФАС России, обжаловал его в судебном порядке. Суд, рассмотрев материалы дела, заслушав мнения сторон, пришел к следующим выводам: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Состав проектной документации определен </w:t>
      </w:r>
      <w:hyperlink r:id="rId323" w:history="1">
        <w:r w:rsidRPr="00ED73C8">
          <w:rPr>
            <w:rFonts w:ascii="PT Astra Serif" w:hAnsi="PT Astra Serif" w:cs="Calibri"/>
            <w:color w:val="0000FF"/>
            <w:sz w:val="24"/>
            <w:szCs w:val="24"/>
          </w:rPr>
          <w:t>статьей 48</w:t>
        </w:r>
      </w:hyperlink>
      <w:r w:rsidRPr="00ED73C8">
        <w:rPr>
          <w:rFonts w:ascii="PT Astra Serif" w:hAnsi="PT Astra Serif" w:cs="Calibri"/>
          <w:sz w:val="24"/>
          <w:szCs w:val="24"/>
        </w:rPr>
        <w:t xml:space="preserve"> </w:t>
      </w:r>
      <w:proofErr w:type="spellStart"/>
      <w:r w:rsidRPr="00ED73C8">
        <w:rPr>
          <w:rFonts w:ascii="PT Astra Serif" w:hAnsi="PT Astra Serif" w:cs="Calibri"/>
          <w:sz w:val="24"/>
          <w:szCs w:val="24"/>
        </w:rPr>
        <w:t>ГрК</w:t>
      </w:r>
      <w:proofErr w:type="spellEnd"/>
      <w:r w:rsidRPr="00ED73C8">
        <w:rPr>
          <w:rFonts w:ascii="PT Astra Serif" w:hAnsi="PT Astra Serif" w:cs="Calibri"/>
          <w:sz w:val="24"/>
          <w:szCs w:val="24"/>
        </w:rPr>
        <w:t xml:space="preserve"> РФ и </w:t>
      </w:r>
      <w:hyperlink r:id="rId324" w:history="1">
        <w:r w:rsidRPr="00ED73C8">
          <w:rPr>
            <w:rFonts w:ascii="PT Astra Serif" w:hAnsi="PT Astra Serif" w:cs="Calibri"/>
            <w:color w:val="0000FF"/>
            <w:sz w:val="24"/>
            <w:szCs w:val="24"/>
          </w:rPr>
          <w:t>положением</w:t>
        </w:r>
      </w:hyperlink>
      <w:r w:rsidRPr="00ED73C8">
        <w:rPr>
          <w:rFonts w:ascii="PT Astra Serif" w:hAnsi="PT Astra Serif" w:cs="Calibri"/>
          <w:sz w:val="24"/>
          <w:szCs w:val="24"/>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325" w:history="1">
        <w:r w:rsidRPr="00ED73C8">
          <w:rPr>
            <w:rFonts w:ascii="PT Astra Serif" w:hAnsi="PT Astra Serif" w:cs="Calibri"/>
            <w:color w:val="0000FF"/>
            <w:sz w:val="24"/>
            <w:szCs w:val="24"/>
          </w:rPr>
          <w:t>пункту 3</w:t>
        </w:r>
      </w:hyperlink>
      <w:r w:rsidRPr="00ED73C8">
        <w:rPr>
          <w:rFonts w:ascii="PT Astra Serif" w:hAnsi="PT Astra Serif" w:cs="Calibri"/>
          <w:sz w:val="24"/>
          <w:szCs w:val="24"/>
        </w:rPr>
        <w:t xml:space="preserve"> Положения о составе разделов проектной документации и требованиях к их содержанию проектная документация состоит из текстовой части, которая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 из графической части, которая отображает принятые </w:t>
      </w:r>
      <w:r w:rsidRPr="00ED73C8">
        <w:rPr>
          <w:rFonts w:ascii="PT Astra Serif" w:hAnsi="PT Astra Serif" w:cs="Calibri"/>
          <w:sz w:val="24"/>
          <w:szCs w:val="24"/>
        </w:rPr>
        <w:lastRenderedPageBreak/>
        <w:t>технические и иные решения и выполняется в виде чертежей, схем, планов и других документов в графической форме - иными словами, содержит требования к результату выполняемых работ.</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случае если проектная документация содержит указание на товарный знак, знак обслуживания, фирменное наименование, патент, полезную модель, промышленный образец, наименование места происхождения товара или наименование производителя, заказчик в документации о закупке с целью соблюдения положений </w:t>
      </w:r>
      <w:hyperlink r:id="rId326"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 должен установить условие о возможности использования эквивалентного товара.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Судом отмечено, что аналогичные выводы содержатся в письмах ФАС России от 11.08.2020 N МЕ/68989/20, от 26.09.2019 </w:t>
      </w:r>
      <w:hyperlink r:id="rId327" w:history="1">
        <w:r w:rsidRPr="00ED73C8">
          <w:rPr>
            <w:rFonts w:ascii="PT Astra Serif" w:hAnsi="PT Astra Serif" w:cs="Calibri"/>
            <w:color w:val="0000FF"/>
            <w:sz w:val="24"/>
            <w:szCs w:val="24"/>
          </w:rPr>
          <w:t>N АК/84149/19</w:t>
        </w:r>
      </w:hyperlink>
      <w:r w:rsidRPr="00ED73C8">
        <w:rPr>
          <w:rFonts w:ascii="PT Astra Serif" w:hAnsi="PT Astra Serif" w:cs="Calibri"/>
          <w:sz w:val="24"/>
          <w:szCs w:val="24"/>
        </w:rPr>
        <w:t xml:space="preserve">, а также в </w:t>
      </w:r>
      <w:hyperlink r:id="rId328" w:history="1">
        <w:r w:rsidRPr="00ED73C8">
          <w:rPr>
            <w:rFonts w:ascii="PT Astra Serif" w:hAnsi="PT Astra Serif" w:cs="Calibri"/>
            <w:color w:val="0000FF"/>
            <w:sz w:val="24"/>
            <w:szCs w:val="24"/>
          </w:rPr>
          <w:t>письме</w:t>
        </w:r>
      </w:hyperlink>
      <w:r w:rsidRPr="00ED73C8">
        <w:rPr>
          <w:rFonts w:ascii="PT Astra Serif" w:hAnsi="PT Astra Serif" w:cs="Calibri"/>
          <w:sz w:val="24"/>
          <w:szCs w:val="24"/>
        </w:rPr>
        <w:t xml:space="preserve"> Минфина России от 04.02.2020 N 24-05-07/6947.</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Также суд отметил, что согласование с Заказчиком всех используемых материалов, оборудования, конструкций и изделий является ненадлежащим, поскольку ставит возможность исполнения государственного контракта, заключаемого по результатам проведения закупки, в зависимость от волеизъявления Заказчика, а также является вмешательством в хозяйственную деятельность исполнителя по государственному контракту.</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этой связи Заказчику отказано в удовлетворении заявленных требований.</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329" w:history="1">
        <w:r w:rsidRPr="00ED73C8">
          <w:rPr>
            <w:rFonts w:ascii="PT Astra Serif" w:hAnsi="PT Astra Serif" w:cs="Calibri"/>
            <w:color w:val="0000FF"/>
            <w:sz w:val="24"/>
            <w:szCs w:val="24"/>
          </w:rPr>
          <w:t>Решение</w:t>
        </w:r>
      </w:hyperlink>
      <w:r w:rsidRPr="00ED73C8">
        <w:rPr>
          <w:rFonts w:ascii="PT Astra Serif" w:hAnsi="PT Astra Serif" w:cs="Calibri"/>
          <w:sz w:val="24"/>
          <w:szCs w:val="24"/>
        </w:rPr>
        <w:t xml:space="preserve"> Арбитражного суда города Москвы от 29.08.2022 по делу N А40-100012/22-148-520)</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 xml:space="preserve">3. Неправомерное неприменение требований, предусмотренных соответствующей позицией КТРУ, является нарушением </w:t>
      </w:r>
      <w:hyperlink r:id="rId330" w:history="1">
        <w:r w:rsidRPr="00ED73C8">
          <w:rPr>
            <w:rFonts w:ascii="PT Astra Serif" w:hAnsi="PT Astra Serif" w:cs="Calibri"/>
            <w:b/>
            <w:bCs/>
            <w:color w:val="0000FF"/>
            <w:sz w:val="24"/>
            <w:szCs w:val="24"/>
          </w:rPr>
          <w:t>Закона</w:t>
        </w:r>
      </w:hyperlink>
      <w:r w:rsidRPr="00ED73C8">
        <w:rPr>
          <w:rFonts w:ascii="PT Astra Serif" w:hAnsi="PT Astra Serif" w:cs="Calibri"/>
          <w:b/>
          <w:bCs/>
          <w:sz w:val="24"/>
          <w:szCs w:val="24"/>
        </w:rPr>
        <w:t xml:space="preserve"> о контрактной системе.</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Заказчик проводил электронный аукцион на право заключения государственного контракта на поставку сплит-систем в рамках строительства объекта капитального строительства (далее - Аукцион).</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Федеральную антимонопольную службу поступило обращение Заявителя, содержащее информацию о признаках нарушения </w:t>
      </w:r>
      <w:hyperlink r:id="rId331"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 в действиях Заказчика при проведении Заказчиком, Аукционной комиссией, Оператором электронной площадки Аукциона.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Согласно доводу обращения Заявителя Заказчиком ненадлежащим образом установлено описание объекта закупки.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результате осуществления в соответствии с </w:t>
      </w:r>
      <w:hyperlink r:id="rId332" w:history="1">
        <w:r w:rsidRPr="00ED73C8">
          <w:rPr>
            <w:rFonts w:ascii="PT Astra Serif" w:hAnsi="PT Astra Serif" w:cs="Calibri"/>
            <w:color w:val="0000FF"/>
            <w:sz w:val="24"/>
            <w:szCs w:val="24"/>
          </w:rPr>
          <w:t>пунктом 2 части 15 статьи 99</w:t>
        </w:r>
      </w:hyperlink>
      <w:r w:rsidRPr="00ED73C8">
        <w:rPr>
          <w:rFonts w:ascii="PT Astra Serif" w:hAnsi="PT Astra Serif" w:cs="Calibri"/>
          <w:sz w:val="24"/>
          <w:szCs w:val="24"/>
        </w:rPr>
        <w:t xml:space="preserve"> Закона о контрактной системе внеплановой проверки Комиссия ФАС России установила следующее.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333" w:history="1">
        <w:r w:rsidRPr="00ED73C8">
          <w:rPr>
            <w:rFonts w:ascii="PT Astra Serif" w:hAnsi="PT Astra Serif" w:cs="Calibri"/>
            <w:color w:val="0000FF"/>
            <w:sz w:val="24"/>
            <w:szCs w:val="24"/>
          </w:rPr>
          <w:t>пунктом 1 части 1 статьи 64</w:t>
        </w:r>
      </w:hyperlink>
      <w:r w:rsidRPr="00ED73C8">
        <w:rPr>
          <w:rFonts w:ascii="PT Astra Serif" w:hAnsi="PT Astra Serif" w:cs="Calibri"/>
          <w:sz w:val="24"/>
          <w:szCs w:val="24"/>
        </w:rP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информацию о наименовании и описании объекта закупки и условия контракта в соответствии со </w:t>
      </w:r>
      <w:hyperlink r:id="rId334" w:history="1">
        <w:r w:rsidRPr="00ED73C8">
          <w:rPr>
            <w:rFonts w:ascii="PT Astra Serif" w:hAnsi="PT Astra Serif" w:cs="Calibri"/>
            <w:color w:val="0000FF"/>
            <w:sz w:val="24"/>
            <w:szCs w:val="24"/>
          </w:rPr>
          <w:t>статьей 33</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335" w:history="1">
        <w:r w:rsidRPr="00ED73C8">
          <w:rPr>
            <w:rFonts w:ascii="PT Astra Serif" w:hAnsi="PT Astra Serif" w:cs="Calibri"/>
            <w:color w:val="0000FF"/>
            <w:sz w:val="24"/>
            <w:szCs w:val="24"/>
          </w:rPr>
          <w:t>части 5 статьи 23</w:t>
        </w:r>
      </w:hyperlink>
      <w:r w:rsidRPr="00ED73C8">
        <w:rPr>
          <w:rFonts w:ascii="PT Astra Serif" w:hAnsi="PT Astra Serif" w:cs="Calibri"/>
          <w:sz w:val="24"/>
          <w:szCs w:val="24"/>
        </w:rPr>
        <w:t xml:space="preserve"> Закона о контрактной системе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lastRenderedPageBreak/>
        <w:t xml:space="preserve">В соответствии с </w:t>
      </w:r>
      <w:hyperlink r:id="rId336" w:history="1">
        <w:r w:rsidRPr="00ED73C8">
          <w:rPr>
            <w:rFonts w:ascii="PT Astra Serif" w:hAnsi="PT Astra Serif" w:cs="Calibri"/>
            <w:color w:val="0000FF"/>
            <w:sz w:val="24"/>
            <w:szCs w:val="24"/>
          </w:rPr>
          <w:t>частью 6 статьи 23</w:t>
        </w:r>
      </w:hyperlink>
      <w:r w:rsidRPr="00ED73C8">
        <w:rPr>
          <w:rFonts w:ascii="PT Astra Serif" w:hAnsi="PT Astra Serif" w:cs="Calibri"/>
          <w:sz w:val="24"/>
          <w:szCs w:val="24"/>
        </w:rPr>
        <w:t xml:space="preserve">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337" w:history="1">
        <w:r w:rsidRPr="00ED73C8">
          <w:rPr>
            <w:rFonts w:ascii="PT Astra Serif" w:hAnsi="PT Astra Serif" w:cs="Calibri"/>
            <w:color w:val="0000FF"/>
            <w:sz w:val="24"/>
            <w:szCs w:val="24"/>
          </w:rPr>
          <w:t>пункту 3</w:t>
        </w:r>
      </w:hyperlink>
      <w:r w:rsidRPr="00ED73C8">
        <w:rPr>
          <w:rFonts w:ascii="PT Astra Serif" w:hAnsi="PT Astra Serif" w:cs="Calibri"/>
          <w:sz w:val="24"/>
          <w:szCs w:val="24"/>
        </w:rPr>
        <w:t xml:space="preserve"> Постановления Правительства Российской Федерации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Постановление N 145, Правила) заказчики вправе применять информацию, которая включена в позицию каталога, с даты ее включения в каталог независимо от даты обязательного ее применения в соответствии с </w:t>
      </w:r>
      <w:hyperlink r:id="rId338" w:history="1">
        <w:r w:rsidRPr="00ED73C8">
          <w:rPr>
            <w:rFonts w:ascii="PT Astra Serif" w:hAnsi="PT Astra Serif" w:cs="Calibri"/>
            <w:color w:val="0000FF"/>
            <w:sz w:val="24"/>
            <w:szCs w:val="24"/>
          </w:rPr>
          <w:t>пунктом 18</w:t>
        </w:r>
      </w:hyperlink>
      <w:r w:rsidRPr="00ED73C8">
        <w:rPr>
          <w:rFonts w:ascii="PT Astra Serif" w:hAnsi="PT Astra Serif" w:cs="Calibri"/>
          <w:sz w:val="24"/>
          <w:szCs w:val="24"/>
        </w:rPr>
        <w:t xml:space="preserve"> Правил.</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339" w:history="1">
        <w:r w:rsidRPr="00ED73C8">
          <w:rPr>
            <w:rFonts w:ascii="PT Astra Serif" w:hAnsi="PT Astra Serif" w:cs="Calibri"/>
            <w:color w:val="0000FF"/>
            <w:sz w:val="24"/>
            <w:szCs w:val="24"/>
          </w:rPr>
          <w:t>пунктом 4</w:t>
        </w:r>
      </w:hyperlink>
      <w:r w:rsidRPr="00ED73C8">
        <w:rPr>
          <w:rFonts w:ascii="PT Astra Serif" w:hAnsi="PT Astra Serif" w:cs="Calibri"/>
          <w:sz w:val="24"/>
          <w:szCs w:val="24"/>
        </w:rPr>
        <w:t xml:space="preserve"> Постановления N 145 заказчики обязаны применять информацию, включенную в позицию каталога в соответствии с </w:t>
      </w:r>
      <w:hyperlink r:id="rId340" w:history="1">
        <w:r w:rsidRPr="00ED73C8">
          <w:rPr>
            <w:rFonts w:ascii="PT Astra Serif" w:hAnsi="PT Astra Serif" w:cs="Calibri"/>
            <w:color w:val="0000FF"/>
            <w:sz w:val="24"/>
            <w:szCs w:val="24"/>
          </w:rPr>
          <w:t>подпунктами "б"</w:t>
        </w:r>
      </w:hyperlink>
      <w:r w:rsidRPr="00ED73C8">
        <w:rPr>
          <w:rFonts w:ascii="PT Astra Serif" w:hAnsi="PT Astra Serif" w:cs="Calibri"/>
          <w:sz w:val="24"/>
          <w:szCs w:val="24"/>
        </w:rPr>
        <w:t xml:space="preserve"> - </w:t>
      </w:r>
      <w:hyperlink r:id="rId341" w:history="1">
        <w:r w:rsidRPr="00ED73C8">
          <w:rPr>
            <w:rFonts w:ascii="PT Astra Serif" w:hAnsi="PT Astra Serif" w:cs="Calibri"/>
            <w:color w:val="0000FF"/>
            <w:sz w:val="24"/>
            <w:szCs w:val="24"/>
          </w:rPr>
          <w:t>"и" пункта 10</w:t>
        </w:r>
      </w:hyperlink>
      <w:r w:rsidRPr="00ED73C8">
        <w:rPr>
          <w:rFonts w:ascii="PT Astra Serif" w:hAnsi="PT Astra Serif" w:cs="Calibri"/>
          <w:sz w:val="24"/>
          <w:szCs w:val="24"/>
        </w:rPr>
        <w:t xml:space="preserve"> Правил, с указанной в ней даты начала обязательного применения.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342" w:history="1">
        <w:r w:rsidRPr="00ED73C8">
          <w:rPr>
            <w:rFonts w:ascii="PT Astra Serif" w:hAnsi="PT Astra Serif" w:cs="Calibri"/>
            <w:color w:val="0000FF"/>
            <w:sz w:val="24"/>
            <w:szCs w:val="24"/>
          </w:rPr>
          <w:t>пункту 5</w:t>
        </w:r>
      </w:hyperlink>
      <w:r w:rsidRPr="00ED73C8">
        <w:rPr>
          <w:rFonts w:ascii="PT Astra Serif" w:hAnsi="PT Astra Serif" w:cs="Calibri"/>
          <w:sz w:val="24"/>
          <w:szCs w:val="24"/>
        </w:rPr>
        <w:t xml:space="preserve"> Правил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43" w:history="1">
        <w:r w:rsidRPr="00ED73C8">
          <w:rPr>
            <w:rFonts w:ascii="PT Astra Serif" w:hAnsi="PT Astra Serif" w:cs="Calibri"/>
            <w:color w:val="0000FF"/>
            <w:sz w:val="24"/>
            <w:szCs w:val="24"/>
          </w:rPr>
          <w:t>статьи 33</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344" w:history="1">
        <w:r w:rsidRPr="00ED73C8">
          <w:rPr>
            <w:rFonts w:ascii="PT Astra Serif" w:hAnsi="PT Astra Serif" w:cs="Calibri"/>
            <w:color w:val="0000FF"/>
            <w:sz w:val="24"/>
            <w:szCs w:val="24"/>
          </w:rPr>
          <w:t>Пунктом 6</w:t>
        </w:r>
      </w:hyperlink>
      <w:r w:rsidRPr="00ED73C8">
        <w:rPr>
          <w:rFonts w:ascii="PT Astra Serif" w:hAnsi="PT Astra Serif" w:cs="Calibri"/>
          <w:sz w:val="24"/>
          <w:szCs w:val="24"/>
        </w:rPr>
        <w:t xml:space="preserve"> Правил установлено, что в случае предоставления иной и дополнительной информации, предусмотренной </w:t>
      </w:r>
      <w:hyperlink r:id="rId345" w:history="1">
        <w:r w:rsidRPr="00ED73C8">
          <w:rPr>
            <w:rFonts w:ascii="PT Astra Serif" w:hAnsi="PT Astra Serif" w:cs="Calibri"/>
            <w:color w:val="0000FF"/>
            <w:sz w:val="24"/>
            <w:szCs w:val="24"/>
          </w:rPr>
          <w:t>пунктом 5</w:t>
        </w:r>
      </w:hyperlink>
      <w:r w:rsidRPr="00ED73C8">
        <w:rPr>
          <w:rFonts w:ascii="PT Astra Serif" w:hAnsi="PT Astra Serif" w:cs="Calibri"/>
          <w:sz w:val="24"/>
          <w:szCs w:val="24"/>
        </w:rPr>
        <w:t xml:space="preserve">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346" w:history="1">
        <w:r w:rsidRPr="00ED73C8">
          <w:rPr>
            <w:rFonts w:ascii="PT Astra Serif" w:hAnsi="PT Astra Serif" w:cs="Calibri"/>
            <w:color w:val="0000FF"/>
            <w:sz w:val="24"/>
            <w:szCs w:val="24"/>
          </w:rPr>
          <w:t>пунктом 18</w:t>
        </w:r>
      </w:hyperlink>
      <w:r w:rsidRPr="00ED73C8">
        <w:rPr>
          <w:rFonts w:ascii="PT Astra Serif" w:hAnsi="PT Astra Serif" w:cs="Calibri"/>
          <w:sz w:val="24"/>
          <w:szCs w:val="24"/>
        </w:rPr>
        <w:t xml:space="preserve"> Правил информация, включаемая в позицию каталога в соответствии с </w:t>
      </w:r>
      <w:hyperlink r:id="rId347" w:history="1">
        <w:r w:rsidRPr="00ED73C8">
          <w:rPr>
            <w:rFonts w:ascii="PT Astra Serif" w:hAnsi="PT Astra Serif" w:cs="Calibri"/>
            <w:color w:val="0000FF"/>
            <w:sz w:val="24"/>
            <w:szCs w:val="24"/>
          </w:rPr>
          <w:t>подпунктом "а" пункта 10</w:t>
        </w:r>
      </w:hyperlink>
      <w:r w:rsidRPr="00ED73C8">
        <w:rPr>
          <w:rFonts w:ascii="PT Astra Serif" w:hAnsi="PT Astra Serif" w:cs="Calibri"/>
          <w:sz w:val="24"/>
          <w:szCs w:val="24"/>
        </w:rPr>
        <w:t xml:space="preserve"> Правил, подлежит применению со дня включения в каталог новой позиции каталога. При этом дата начала обязательного применения информации, предусмотренной </w:t>
      </w:r>
      <w:hyperlink r:id="rId348" w:history="1">
        <w:r w:rsidRPr="00ED73C8">
          <w:rPr>
            <w:rFonts w:ascii="PT Astra Serif" w:hAnsi="PT Astra Serif" w:cs="Calibri"/>
            <w:color w:val="0000FF"/>
            <w:sz w:val="24"/>
            <w:szCs w:val="24"/>
          </w:rPr>
          <w:t>подпунктами "б"</w:t>
        </w:r>
      </w:hyperlink>
      <w:r w:rsidRPr="00ED73C8">
        <w:rPr>
          <w:rFonts w:ascii="PT Astra Serif" w:hAnsi="PT Astra Serif" w:cs="Calibri"/>
          <w:sz w:val="24"/>
          <w:szCs w:val="24"/>
        </w:rPr>
        <w:t xml:space="preserve"> - </w:t>
      </w:r>
      <w:hyperlink r:id="rId349" w:history="1">
        <w:r w:rsidRPr="00ED73C8">
          <w:rPr>
            <w:rFonts w:ascii="PT Astra Serif" w:hAnsi="PT Astra Serif" w:cs="Calibri"/>
            <w:color w:val="0000FF"/>
            <w:sz w:val="24"/>
            <w:szCs w:val="24"/>
          </w:rPr>
          <w:t>"г"</w:t>
        </w:r>
      </w:hyperlink>
      <w:r w:rsidRPr="00ED73C8">
        <w:rPr>
          <w:rFonts w:ascii="PT Astra Serif" w:hAnsi="PT Astra Serif" w:cs="Calibri"/>
          <w:sz w:val="24"/>
          <w:szCs w:val="24"/>
        </w:rPr>
        <w:t xml:space="preserve"> и </w:t>
      </w:r>
      <w:hyperlink r:id="rId350" w:history="1">
        <w:r w:rsidRPr="00ED73C8">
          <w:rPr>
            <w:rFonts w:ascii="PT Astra Serif" w:hAnsi="PT Astra Serif" w:cs="Calibri"/>
            <w:color w:val="0000FF"/>
            <w:sz w:val="24"/>
            <w:szCs w:val="24"/>
          </w:rPr>
          <w:t>"е"</w:t>
        </w:r>
      </w:hyperlink>
      <w:r w:rsidRPr="00ED73C8">
        <w:rPr>
          <w:rFonts w:ascii="PT Astra Serif" w:hAnsi="PT Astra Serif" w:cs="Calibri"/>
          <w:sz w:val="24"/>
          <w:szCs w:val="24"/>
        </w:rPr>
        <w:t xml:space="preserve"> - </w:t>
      </w:r>
      <w:hyperlink r:id="rId351" w:history="1">
        <w:r w:rsidRPr="00ED73C8">
          <w:rPr>
            <w:rFonts w:ascii="PT Astra Serif" w:hAnsi="PT Astra Serif" w:cs="Calibri"/>
            <w:color w:val="0000FF"/>
            <w:sz w:val="24"/>
            <w:szCs w:val="24"/>
          </w:rPr>
          <w:t>"з" пункта 10</w:t>
        </w:r>
      </w:hyperlink>
      <w:r w:rsidRPr="00ED73C8">
        <w:rPr>
          <w:rFonts w:ascii="PT Astra Serif" w:hAnsi="PT Astra Serif" w:cs="Calibri"/>
          <w:sz w:val="24"/>
          <w:szCs w:val="24"/>
        </w:rPr>
        <w:t xml:space="preserve"> Правил, устанавливается уполномоченным органом не ранее 30 дней со дня включения в каталог новой позиции каталога.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Комиссией ФАС России установлено, что в разделе 16.2.1 документации об Аукционе установлены функциональные, технические и качественные характеристики, эксплуатационные характеристики товара, при этом установлены характеристики товаров, не предусмотренные позициями каталога товаров, работ, услуг для обеспечения государственных и муниципальных нужд.</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соответствии с документацией об Аукционе в рамках исполнения государственного контракта предусмотрена поставка товара "сплит-системы", характеристики которого предусмотрены позицией КТРУ 28.25.2012.130-00000021 "Кондиционер бытовой".</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Представитель Заказчика на заседании Комиссии ФАС России пояснил, что характеристики КТРУ не применялись, поскольку позиция КТРУ 28.25.2012.130-00000021 "Кондиционер бытовой" является обязательной к применению с 24.09.2021, при этом извещение о проведении Аукциона размещено 07.09.2021.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Вместе с тем на заседании Комиссии установлено, что позиция КТРУ 28.25.2012.130-00000021 "Кондиционер бытовой" на момент размещения извещения о проведении Аукциона содержала версию от 29.12.2020 с датой обязательного применения с 28.01.2021.</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lastRenderedPageBreak/>
        <w:t xml:space="preserve">Таким образом, Комиссия ФАС России пришла к выводу, что действия Заказчика, неправомерно не применившего положения КТРУ при описании товара, поставка которого предусмотрена в рамках исполнения государственного контракта, заключаемого по итогам проведения Аукциона, нарушают требования </w:t>
      </w:r>
      <w:hyperlink r:id="rId352" w:history="1">
        <w:r w:rsidRPr="00ED73C8">
          <w:rPr>
            <w:rFonts w:ascii="PT Astra Serif" w:hAnsi="PT Astra Serif" w:cs="Calibri"/>
            <w:color w:val="0000FF"/>
            <w:sz w:val="24"/>
            <w:szCs w:val="24"/>
          </w:rPr>
          <w:t>пункта 1 части 1 статьи 64</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Заказчик, не согласившись с решением ФАС России, обжаловал его в судебном порядке. Суд, рассмотрев материалы дела, заслушав мнения сторон, пришел к следующим выводам.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Из системного толкования норм </w:t>
      </w:r>
      <w:hyperlink r:id="rId353" w:history="1">
        <w:r w:rsidRPr="00ED73C8">
          <w:rPr>
            <w:rFonts w:ascii="PT Astra Serif" w:hAnsi="PT Astra Serif" w:cs="Calibri"/>
            <w:color w:val="0000FF"/>
            <w:sz w:val="24"/>
            <w:szCs w:val="24"/>
          </w:rPr>
          <w:t>Закона</w:t>
        </w:r>
      </w:hyperlink>
      <w:r w:rsidRPr="00ED73C8">
        <w:rPr>
          <w:rFonts w:ascii="PT Astra Serif" w:hAnsi="PT Astra Serif" w:cs="Calibri"/>
          <w:sz w:val="24"/>
          <w:szCs w:val="24"/>
        </w:rPr>
        <w:t xml:space="preserve"> о контрактной системе и </w:t>
      </w:r>
      <w:hyperlink r:id="rId354" w:history="1">
        <w:r w:rsidRPr="00ED73C8">
          <w:rPr>
            <w:rFonts w:ascii="PT Astra Serif" w:hAnsi="PT Astra Serif" w:cs="Calibri"/>
            <w:color w:val="0000FF"/>
            <w:sz w:val="24"/>
            <w:szCs w:val="24"/>
          </w:rPr>
          <w:t>Правил</w:t>
        </w:r>
      </w:hyperlink>
      <w:r w:rsidRPr="00ED73C8">
        <w:rPr>
          <w:rFonts w:ascii="PT Astra Serif" w:hAnsi="PT Astra Serif" w:cs="Calibri"/>
          <w:sz w:val="24"/>
          <w:szCs w:val="24"/>
        </w:rPr>
        <w:t xml:space="preserve"> следует, что неприменение Заказчиком требований КТРУ является нарушением описания объекта закупки, так как является, по сути, актом игнорирования предусмотренных </w:t>
      </w:r>
      <w:hyperlink r:id="rId355" w:history="1">
        <w:r w:rsidRPr="00ED73C8">
          <w:rPr>
            <w:rFonts w:ascii="PT Astra Serif" w:hAnsi="PT Astra Serif" w:cs="Calibri"/>
            <w:color w:val="0000FF"/>
            <w:sz w:val="24"/>
            <w:szCs w:val="24"/>
          </w:rPr>
          <w:t>Законом</w:t>
        </w:r>
      </w:hyperlink>
      <w:r w:rsidRPr="00ED73C8">
        <w:rPr>
          <w:rFonts w:ascii="PT Astra Serif" w:hAnsi="PT Astra Serif" w:cs="Calibri"/>
          <w:sz w:val="24"/>
          <w:szCs w:val="24"/>
        </w:rPr>
        <w:t xml:space="preserve"> о контрактной системе положений о нормировании в сфере закупок (</w:t>
      </w:r>
      <w:hyperlink r:id="rId356" w:history="1">
        <w:r w:rsidRPr="00ED73C8">
          <w:rPr>
            <w:rFonts w:ascii="PT Astra Serif" w:hAnsi="PT Astra Serif" w:cs="Calibri"/>
            <w:color w:val="0000FF"/>
            <w:sz w:val="24"/>
            <w:szCs w:val="24"/>
          </w:rPr>
          <w:t>статья 19</w:t>
        </w:r>
      </w:hyperlink>
      <w:r w:rsidRPr="00ED73C8">
        <w:rPr>
          <w:rFonts w:ascii="PT Astra Serif" w:hAnsi="PT Astra Serif" w:cs="Calibri"/>
          <w:sz w:val="24"/>
          <w:szCs w:val="24"/>
        </w:rPr>
        <w:t xml:space="preserve"> Закона о контрактной системе), согласно которым в определенных случаях (в том числе в рассматриваемом) описание объекта закупки должно быть приведено в соответствие с требованиями </w:t>
      </w:r>
      <w:hyperlink r:id="rId357" w:history="1">
        <w:r w:rsidRPr="00ED73C8">
          <w:rPr>
            <w:rFonts w:ascii="PT Astra Serif" w:hAnsi="PT Astra Serif" w:cs="Calibri"/>
            <w:color w:val="0000FF"/>
            <w:sz w:val="24"/>
            <w:szCs w:val="24"/>
          </w:rPr>
          <w:t>Правил</w:t>
        </w:r>
      </w:hyperlink>
      <w:r w:rsidRPr="00ED73C8">
        <w:rPr>
          <w:rFonts w:ascii="PT Astra Serif" w:hAnsi="PT Astra Serif" w:cs="Calibri"/>
          <w:sz w:val="24"/>
          <w:szCs w:val="24"/>
        </w:rPr>
        <w:t>.</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Произвольное установление Заказчиком требований к закупаемому товару является недопустимым, поскольку в том числе затрудняет доступ к участию в закупке и процесс подготовки документов для участия в закупке, а также может привести к установлению требований к закупаемому товару, ограничивающих количество участников закупки.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С учетом изложенного Заказчику было отказано в удовлетворении заявленных требований.</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358" w:history="1">
        <w:r w:rsidRPr="00ED73C8">
          <w:rPr>
            <w:rFonts w:ascii="PT Astra Serif" w:hAnsi="PT Astra Serif" w:cs="Calibri"/>
            <w:color w:val="0000FF"/>
            <w:sz w:val="24"/>
            <w:szCs w:val="24"/>
          </w:rPr>
          <w:t>Решение</w:t>
        </w:r>
      </w:hyperlink>
      <w:r w:rsidRPr="00ED73C8">
        <w:rPr>
          <w:rFonts w:ascii="PT Astra Serif" w:hAnsi="PT Astra Serif" w:cs="Calibri"/>
          <w:sz w:val="24"/>
          <w:szCs w:val="24"/>
        </w:rPr>
        <w:t xml:space="preserve"> Арбитражного суда города Москвы от 12.08.2022 по делу N А40-111838/22-130-781)</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 xml:space="preserve">4. При проведении закупки, включающей разработку программного обеспечения, необходимо устанавливать запрет, предусмотренный </w:t>
      </w:r>
      <w:hyperlink r:id="rId359" w:history="1">
        <w:r w:rsidRPr="00ED73C8">
          <w:rPr>
            <w:rFonts w:ascii="PT Astra Serif" w:hAnsi="PT Astra Serif" w:cs="Calibri"/>
            <w:b/>
            <w:bCs/>
            <w:color w:val="0000FF"/>
            <w:sz w:val="24"/>
            <w:szCs w:val="24"/>
          </w:rPr>
          <w:t>Постановлением</w:t>
        </w:r>
      </w:hyperlink>
      <w:r w:rsidRPr="00ED73C8">
        <w:rPr>
          <w:rFonts w:ascii="PT Astra Serif" w:hAnsi="PT Astra Serif" w:cs="Calibri"/>
          <w:b/>
          <w:bCs/>
          <w:sz w:val="24"/>
          <w:szCs w:val="24"/>
        </w:rPr>
        <w:t xml:space="preserve"> N 1236.</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Заказчик проводил открытый конкурс в электронной форме на выполнение опытно-конструкторских работ (далее - Конкурс).</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Федеральную антимонопольную службу поступила жалоба Заявителя на действия Конкурсной комиссии при проведении Заказчиком, Конкурсной комиссией, Оператором электронной площадки Конкурса.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результате рассмотрения жалобы и осуществления в соответствии с </w:t>
      </w:r>
      <w:hyperlink r:id="rId360" w:history="1">
        <w:r w:rsidRPr="00ED73C8">
          <w:rPr>
            <w:rFonts w:ascii="PT Astra Serif" w:hAnsi="PT Astra Serif" w:cs="Calibri"/>
            <w:color w:val="0000FF"/>
            <w:sz w:val="24"/>
            <w:szCs w:val="24"/>
          </w:rPr>
          <w:t>пунктом 1 части 15 статьи 99</w:t>
        </w:r>
      </w:hyperlink>
      <w:r w:rsidRPr="00ED73C8">
        <w:rPr>
          <w:rFonts w:ascii="PT Astra Serif" w:hAnsi="PT Astra Serif" w:cs="Calibri"/>
          <w:sz w:val="24"/>
          <w:szCs w:val="24"/>
        </w:rPr>
        <w:t xml:space="preserve"> Закона о контрактной системе внеплановой проверки Комиссия ФАС России установила в том числе следующее.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361" w:history="1">
        <w:r w:rsidRPr="00ED73C8">
          <w:rPr>
            <w:rFonts w:ascii="PT Astra Serif" w:hAnsi="PT Astra Serif" w:cs="Calibri"/>
            <w:color w:val="0000FF"/>
            <w:sz w:val="24"/>
            <w:szCs w:val="24"/>
          </w:rPr>
          <w:t>частью 3 статьи 14</w:t>
        </w:r>
      </w:hyperlink>
      <w:r w:rsidRPr="00ED73C8">
        <w:rPr>
          <w:rFonts w:ascii="PT Astra Serif" w:hAnsi="PT Astra Serif" w:cs="Calibri"/>
          <w:sz w:val="24"/>
          <w:szCs w:val="24"/>
        </w:rPr>
        <w:t xml:space="preserve"> Закона о контрактной системе (здесь и далее по тексту в редакции, действующей на момент размещения в ЕИС извещения о проведении Конкурса)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362" w:history="1">
        <w:r w:rsidRPr="00ED73C8">
          <w:rPr>
            <w:rFonts w:ascii="PT Astra Serif" w:hAnsi="PT Astra Serif" w:cs="Calibri"/>
            <w:color w:val="0000FF"/>
            <w:sz w:val="24"/>
            <w:szCs w:val="24"/>
          </w:rPr>
          <w:t>пунктом 2</w:t>
        </w:r>
      </w:hyperlink>
      <w:r w:rsidRPr="00ED73C8">
        <w:rPr>
          <w:rFonts w:ascii="PT Astra Serif" w:hAnsi="PT Astra Serif" w:cs="Calibri"/>
          <w:sz w:val="24"/>
          <w:szCs w:val="24"/>
        </w:rPr>
        <w:t xml:space="preserve"> Постановления Правительства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rsidRPr="00ED73C8">
        <w:rPr>
          <w:rFonts w:ascii="PT Astra Serif" w:hAnsi="PT Astra Serif" w:cs="Calibri"/>
          <w:sz w:val="24"/>
          <w:szCs w:val="24"/>
        </w:rPr>
        <w:lastRenderedPageBreak/>
        <w:t>муниципальных нужд" (далее - Постановление N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363" w:history="1">
        <w:r w:rsidRPr="00ED73C8">
          <w:rPr>
            <w:rFonts w:ascii="PT Astra Serif" w:hAnsi="PT Astra Serif" w:cs="Calibri"/>
            <w:color w:val="0000FF"/>
            <w:sz w:val="24"/>
            <w:szCs w:val="24"/>
          </w:rPr>
          <w:t>подпункту "в" пункта 2(1)</w:t>
        </w:r>
      </w:hyperlink>
      <w:r w:rsidRPr="00ED73C8">
        <w:rPr>
          <w:rFonts w:ascii="PT Astra Serif" w:hAnsi="PT Astra Serif" w:cs="Calibri"/>
          <w:sz w:val="24"/>
          <w:szCs w:val="24"/>
        </w:rPr>
        <w:t xml:space="preserve"> Постановления N 1236 для целей применения </w:t>
      </w:r>
      <w:hyperlink r:id="rId364" w:history="1">
        <w:r w:rsidRPr="00ED73C8">
          <w:rPr>
            <w:rFonts w:ascii="PT Astra Serif" w:hAnsi="PT Astra Serif" w:cs="Calibri"/>
            <w:color w:val="0000FF"/>
            <w:sz w:val="24"/>
            <w:szCs w:val="24"/>
          </w:rPr>
          <w:t>пункта 2</w:t>
        </w:r>
      </w:hyperlink>
      <w:r w:rsidRPr="00ED73C8">
        <w:rPr>
          <w:rFonts w:ascii="PT Astra Serif" w:hAnsi="PT Astra Serif" w:cs="Calibri"/>
          <w:sz w:val="24"/>
          <w:szCs w:val="24"/>
        </w:rPr>
        <w:t xml:space="preserve"> Постановления N 1236 под программным обеспечением понимают программное обеспечение и (или) права на него вследствие выполнения работ, оказания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соответствии с пунктом 6 информационной карты Конкурсной документации (далее - Информационная карта) объектом закупки является в том числе создание высокотехнологичной судовой навигационной радиолокационной станции для морских автономных и дистанционно управляемых судов.</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При этом в техническом задании Конкурсной документации установлено, что в рамках исполнения государственного контракта необходимо разработать, а также передать Заказчику специализированное программное обеспечение опытного образца судовой навигационной радиолокационной станции (НРЛС).</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При этом Конкурсная документация не содержит условия о запрете на допуск программного обеспечения, происходящего из иностранных государств, в соответствии с </w:t>
      </w:r>
      <w:hyperlink r:id="rId365" w:history="1">
        <w:r w:rsidRPr="00ED73C8">
          <w:rPr>
            <w:rFonts w:ascii="PT Astra Serif" w:hAnsi="PT Astra Serif" w:cs="Calibri"/>
            <w:color w:val="0000FF"/>
            <w:sz w:val="24"/>
            <w:szCs w:val="24"/>
          </w:rPr>
          <w:t>Постановлением</w:t>
        </w:r>
      </w:hyperlink>
      <w:r w:rsidRPr="00ED73C8">
        <w:rPr>
          <w:rFonts w:ascii="PT Astra Serif" w:hAnsi="PT Astra Serif" w:cs="Calibri"/>
          <w:sz w:val="24"/>
          <w:szCs w:val="24"/>
        </w:rPr>
        <w:t xml:space="preserve"> N 1236.</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Кроме того, пунктом 4.13 раздела 3 Требований к функциональным, техническим и качественным характеристикам выполняемых работ Конкурсной документации установлено, что сырье, материалы и комплектующие компоненты должны использоваться из отвечающей современному техническому уровню номенклатуры продукции российского производства; обоснованное применение импортных изделий допускается, в порядке исключения, только по согласованию с Заказчиком опытно-конструкторской работы.</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Таким образом, действия Заказчика, не установившего в Конкурсной документации запрет на допуск программного обеспечения, происходящего из иностранных государств, и не разместившего обоснование невозможности соблюдения запрета на допуск программного обеспечения, происходящего из иностранных государств, нарушают требования </w:t>
      </w:r>
      <w:hyperlink r:id="rId366" w:history="1">
        <w:r w:rsidRPr="00ED73C8">
          <w:rPr>
            <w:rFonts w:ascii="PT Astra Serif" w:hAnsi="PT Astra Serif" w:cs="Calibri"/>
            <w:color w:val="0000FF"/>
            <w:sz w:val="24"/>
            <w:szCs w:val="24"/>
          </w:rPr>
          <w:t>части 3 статьи 14</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Заказчик, не согласившись с решением ФАС России, обжаловал его в судебном порядке.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Суд, рассмотрев материалы дела, заслушав мнения сторон, пришел к следующим выводам.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Установив фактические обстоятельства дела, суд апелляционной инстанции с учетом приведенных норм права пришел к итоговому выводу о том, что решение ФАС России не </w:t>
      </w:r>
      <w:r w:rsidRPr="00ED73C8">
        <w:rPr>
          <w:rFonts w:ascii="PT Astra Serif" w:hAnsi="PT Astra Serif" w:cs="Calibri"/>
          <w:sz w:val="24"/>
          <w:szCs w:val="24"/>
        </w:rPr>
        <w:lastRenderedPageBreak/>
        <w:t>противоречит действующему законодательству и не нарушает права и законные интересы Заказчика.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этой связи Заказчику отказано в удовлетворении заявленных требований.</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367" w:history="1">
        <w:r w:rsidRPr="00ED73C8">
          <w:rPr>
            <w:rFonts w:ascii="PT Astra Serif" w:hAnsi="PT Astra Serif" w:cs="Calibri"/>
            <w:color w:val="0000FF"/>
            <w:sz w:val="24"/>
            <w:szCs w:val="24"/>
          </w:rPr>
          <w:t>Постановление</w:t>
        </w:r>
      </w:hyperlink>
      <w:r w:rsidRPr="00ED73C8">
        <w:rPr>
          <w:rFonts w:ascii="PT Astra Serif" w:hAnsi="PT Astra Serif" w:cs="Calibri"/>
          <w:sz w:val="24"/>
          <w:szCs w:val="24"/>
        </w:rPr>
        <w:t xml:space="preserve"> Девятого арбитражного апелляционного суда от 29.08.2022 N 09АП-50061/2022 по делу N А40-17816/2022)</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outlineLvl w:val="0"/>
        <w:rPr>
          <w:rFonts w:ascii="PT Astra Serif" w:hAnsi="PT Astra Serif" w:cs="Calibri"/>
          <w:b/>
          <w:bCs/>
          <w:sz w:val="24"/>
          <w:szCs w:val="24"/>
        </w:rPr>
      </w:pPr>
      <w:r w:rsidRPr="00ED73C8">
        <w:rPr>
          <w:rFonts w:ascii="PT Astra Serif" w:hAnsi="PT Astra Serif" w:cs="Calibri"/>
          <w:b/>
          <w:bCs/>
          <w:sz w:val="24"/>
          <w:szCs w:val="24"/>
        </w:rPr>
        <w:t>5. Изменение характеристик закупаемого товара, предусмотренного соответствующей позицией КТРУ, является нарушением законодательства о контрактной системе.</w:t>
      </w: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p>
    <w:p w:rsidR="00ED73C8" w:rsidRPr="00ED73C8" w:rsidRDefault="00ED73C8" w:rsidP="00ED73C8">
      <w:pPr>
        <w:autoSpaceDE w:val="0"/>
        <w:autoSpaceDN w:val="0"/>
        <w:adjustRightInd w:val="0"/>
        <w:spacing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Заказчик проводил электронный аукцион на право заключения государственного контракта на поставку кондиционеров для бытовых нужд (далее - Аукцион).</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Федеральную антимонопольную службу поступила жалоба Заявителя на действия Заказчика при проведении Заказчиком, Оператором электронной площадки Аукциона.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результате рассмотрения жалобы и осуществления в соответствии с </w:t>
      </w:r>
      <w:hyperlink r:id="rId368" w:history="1">
        <w:r w:rsidRPr="00ED73C8">
          <w:rPr>
            <w:rFonts w:ascii="PT Astra Serif" w:hAnsi="PT Astra Serif" w:cs="Calibri"/>
            <w:color w:val="0000FF"/>
            <w:sz w:val="24"/>
            <w:szCs w:val="24"/>
          </w:rPr>
          <w:t>пунктом 1 части 15 статьи 99</w:t>
        </w:r>
      </w:hyperlink>
      <w:r w:rsidRPr="00ED73C8">
        <w:rPr>
          <w:rFonts w:ascii="PT Astra Serif" w:hAnsi="PT Astra Serif" w:cs="Calibri"/>
          <w:sz w:val="24"/>
          <w:szCs w:val="24"/>
        </w:rPr>
        <w:t xml:space="preserve"> Закона о контрактной системе внеплановой проверки Комиссия ФАС России установила в том числе следующее.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369" w:history="1">
        <w:r w:rsidRPr="00ED73C8">
          <w:rPr>
            <w:rFonts w:ascii="PT Astra Serif" w:hAnsi="PT Astra Serif" w:cs="Calibri"/>
            <w:color w:val="0000FF"/>
            <w:sz w:val="24"/>
            <w:szCs w:val="24"/>
          </w:rPr>
          <w:t>пунктом 1 части 1 статьи 64</w:t>
        </w:r>
      </w:hyperlink>
      <w:r w:rsidRPr="00ED73C8">
        <w:rPr>
          <w:rFonts w:ascii="PT Astra Serif" w:hAnsi="PT Astra Serif" w:cs="Calibri"/>
          <w:sz w:val="24"/>
          <w:szCs w:val="24"/>
        </w:rPr>
        <w:t xml:space="preserve"> Закона о контрактной системе (здесь и далее по тексту в редакции, действующей на момент размещения в ЕИС извещения о проведении Аукциона)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370" w:history="1">
        <w:r w:rsidRPr="00ED73C8">
          <w:rPr>
            <w:rFonts w:ascii="PT Astra Serif" w:hAnsi="PT Astra Serif" w:cs="Calibri"/>
            <w:color w:val="0000FF"/>
            <w:sz w:val="24"/>
            <w:szCs w:val="24"/>
          </w:rPr>
          <w:t>статьей 33</w:t>
        </w:r>
      </w:hyperlink>
      <w:r w:rsidRPr="00ED73C8">
        <w:rPr>
          <w:rFonts w:ascii="PT Astra Serif" w:hAnsi="PT Astra Serif" w:cs="Calibri"/>
          <w:sz w:val="24"/>
          <w:szCs w:val="24"/>
        </w:rPr>
        <w:t xml:space="preserve"> Закона о контрактной системе, в том числе обоснование начальной (максимальной) цены контракта.</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Согласно </w:t>
      </w:r>
      <w:hyperlink r:id="rId371" w:history="1">
        <w:r w:rsidRPr="00ED73C8">
          <w:rPr>
            <w:rFonts w:ascii="PT Astra Serif" w:hAnsi="PT Astra Serif" w:cs="Calibri"/>
            <w:color w:val="0000FF"/>
            <w:sz w:val="24"/>
            <w:szCs w:val="24"/>
          </w:rPr>
          <w:t>пункту 1 части 1 статьи 33</w:t>
        </w:r>
      </w:hyperlink>
      <w:r w:rsidRPr="00ED73C8">
        <w:rPr>
          <w:rFonts w:ascii="PT Astra Serif" w:hAnsi="PT Astra Serif" w:cs="Calibri"/>
          <w:sz w:val="24"/>
          <w:szCs w:val="24"/>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372" w:history="1">
        <w:r w:rsidRPr="00ED73C8">
          <w:rPr>
            <w:rFonts w:ascii="PT Astra Serif" w:hAnsi="PT Astra Serif" w:cs="Calibri"/>
            <w:color w:val="0000FF"/>
            <w:sz w:val="24"/>
            <w:szCs w:val="24"/>
          </w:rPr>
          <w:t>частью 2 статьи 33</w:t>
        </w:r>
      </w:hyperlink>
      <w:r w:rsidRPr="00ED73C8">
        <w:rPr>
          <w:rFonts w:ascii="PT Astra Serif" w:hAnsi="PT Astra Serif" w:cs="Calibri"/>
          <w:sz w:val="24"/>
          <w:szCs w:val="24"/>
        </w:rPr>
        <w:t xml:space="preserve">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hyperlink r:id="rId373" w:history="1">
        <w:r w:rsidRPr="00ED73C8">
          <w:rPr>
            <w:rFonts w:ascii="PT Astra Serif" w:hAnsi="PT Astra Serif" w:cs="Calibri"/>
            <w:color w:val="0000FF"/>
            <w:sz w:val="24"/>
            <w:szCs w:val="24"/>
          </w:rPr>
          <w:t>Частью 5 статьи 23</w:t>
        </w:r>
      </w:hyperlink>
      <w:r w:rsidRPr="00ED73C8">
        <w:rPr>
          <w:rFonts w:ascii="PT Astra Serif" w:hAnsi="PT Astra Serif" w:cs="Calibri"/>
          <w:sz w:val="24"/>
          <w:szCs w:val="24"/>
        </w:rPr>
        <w:t xml:space="preserve"> Закона о контрактной системе установлено, что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В соответствии с </w:t>
      </w:r>
      <w:hyperlink r:id="rId374" w:history="1">
        <w:r w:rsidRPr="00ED73C8">
          <w:rPr>
            <w:rFonts w:ascii="PT Astra Serif" w:hAnsi="PT Astra Serif" w:cs="Calibri"/>
            <w:color w:val="0000FF"/>
            <w:sz w:val="24"/>
            <w:szCs w:val="24"/>
          </w:rPr>
          <w:t>частью 6 статьи 23</w:t>
        </w:r>
      </w:hyperlink>
      <w:r w:rsidRPr="00ED73C8">
        <w:rPr>
          <w:rFonts w:ascii="PT Astra Serif" w:hAnsi="PT Astra Serif" w:cs="Calibri"/>
          <w:sz w:val="24"/>
          <w:szCs w:val="24"/>
        </w:rPr>
        <w:t xml:space="preserve">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lastRenderedPageBreak/>
        <w:t xml:space="preserve">Согласно </w:t>
      </w:r>
      <w:hyperlink r:id="rId375" w:history="1">
        <w:r w:rsidRPr="00ED73C8">
          <w:rPr>
            <w:rFonts w:ascii="PT Astra Serif" w:hAnsi="PT Astra Serif" w:cs="Calibri"/>
            <w:color w:val="0000FF"/>
            <w:sz w:val="24"/>
            <w:szCs w:val="24"/>
          </w:rPr>
          <w:t>пункту 4</w:t>
        </w:r>
      </w:hyperlink>
      <w:r w:rsidRPr="00ED73C8">
        <w:rPr>
          <w:rFonts w:ascii="PT Astra Serif" w:hAnsi="PT Astra Serif" w:cs="Calibri"/>
          <w:sz w:val="24"/>
          <w:szCs w:val="24"/>
        </w:rP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заказчики обязаны применять информацию, включенную в позицию каталога в соответствии с </w:t>
      </w:r>
      <w:hyperlink r:id="rId376" w:history="1">
        <w:r w:rsidRPr="00ED73C8">
          <w:rPr>
            <w:rFonts w:ascii="PT Astra Serif" w:hAnsi="PT Astra Serif" w:cs="Calibri"/>
            <w:color w:val="0000FF"/>
            <w:sz w:val="24"/>
            <w:szCs w:val="24"/>
          </w:rPr>
          <w:t>подпунктами "б"</w:t>
        </w:r>
      </w:hyperlink>
      <w:r w:rsidRPr="00ED73C8">
        <w:rPr>
          <w:rFonts w:ascii="PT Astra Serif" w:hAnsi="PT Astra Serif" w:cs="Calibri"/>
          <w:sz w:val="24"/>
          <w:szCs w:val="24"/>
        </w:rPr>
        <w:t xml:space="preserve"> - </w:t>
      </w:r>
      <w:hyperlink r:id="rId377" w:history="1">
        <w:r w:rsidRPr="00ED73C8">
          <w:rPr>
            <w:rFonts w:ascii="PT Astra Serif" w:hAnsi="PT Astra Serif" w:cs="Calibri"/>
            <w:color w:val="0000FF"/>
            <w:sz w:val="24"/>
            <w:szCs w:val="24"/>
          </w:rPr>
          <w:t>"и" пункта 10</w:t>
        </w:r>
      </w:hyperlink>
      <w:r w:rsidRPr="00ED73C8">
        <w:rPr>
          <w:rFonts w:ascii="PT Astra Serif" w:hAnsi="PT Astra Serif" w:cs="Calibri"/>
          <w:sz w:val="24"/>
          <w:szCs w:val="24"/>
        </w:rPr>
        <w:t xml:space="preserve"> Правил с указанной в ней даты начала обязательного применения.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соответствии с техническим заданием документации об Аукционе в рамках исполнения государственного контракта предусмотрена поставка товара "Кондиционеры бытовые", характеристики которого предусмотрены позицией КТРУ 28.25.2012.130-00000010 "Кондиционер бытовой".</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Соответствующей позицией КТРУ предусмотрены в том числе показатели "&gt; 1.5", "&gt; 5" киловатт - характеристики товара "Мощность в режиме обогрева", в том числе показатели "&gt; 1.5", "&gt; 5" киловатт - характеристики товара "Мощность в режиме охлаждения".</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Вместе с тем в техническом задании документации об Аукционе Заказчиком по характеристике товара "Мощность в режиме обогрева" установлен показатель "не менее 2,6 киловатт", по характеристике товара "Мощность в режиме охлаждения" установлен показатель "не менее 2,6 киловатт", не предусмотренный соответствующими позициями КТРУ.</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Учитывая изложенное, Комиссия ФАС России пришла к выводу, что действия Заказчика, изменившего значение характеристик товара, нарушают требования </w:t>
      </w:r>
      <w:hyperlink r:id="rId378" w:history="1">
        <w:r w:rsidRPr="00ED73C8">
          <w:rPr>
            <w:rFonts w:ascii="PT Astra Serif" w:hAnsi="PT Astra Serif" w:cs="Calibri"/>
            <w:color w:val="0000FF"/>
            <w:sz w:val="24"/>
            <w:szCs w:val="24"/>
          </w:rPr>
          <w:t>пункта 1 части 1 статьи 64</w:t>
        </w:r>
      </w:hyperlink>
      <w:r w:rsidRPr="00ED73C8">
        <w:rPr>
          <w:rFonts w:ascii="PT Astra Serif" w:hAnsi="PT Astra Serif" w:cs="Calibri"/>
          <w:sz w:val="24"/>
          <w:szCs w:val="24"/>
        </w:rPr>
        <w:t xml:space="preserve"> Закона о контрактной системе.</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Заказчик, не согласившись с решением ФАС России, обжаловал его в судебном порядке. Суд, рассмотрев материалы дела, заслушав мнения сторон, пришел к следующему выводу.</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 xml:space="preserve">При описании объекта закупки заказчик обязан устанавливать в неизменном виде характеристики товара в соответствии с </w:t>
      </w:r>
      <w:hyperlink r:id="rId379" w:history="1">
        <w:r w:rsidRPr="00ED73C8">
          <w:rPr>
            <w:rFonts w:ascii="PT Astra Serif" w:hAnsi="PT Astra Serif" w:cs="Calibri"/>
            <w:color w:val="0000FF"/>
            <w:sz w:val="24"/>
            <w:szCs w:val="24"/>
          </w:rPr>
          <w:t>подпунктами "б"</w:t>
        </w:r>
      </w:hyperlink>
      <w:r w:rsidRPr="00ED73C8">
        <w:rPr>
          <w:rFonts w:ascii="PT Astra Serif" w:hAnsi="PT Astra Serif" w:cs="Calibri"/>
          <w:sz w:val="24"/>
          <w:szCs w:val="24"/>
        </w:rPr>
        <w:t xml:space="preserve"> - </w:t>
      </w:r>
      <w:hyperlink r:id="rId380" w:history="1">
        <w:r w:rsidRPr="00ED73C8">
          <w:rPr>
            <w:rFonts w:ascii="PT Astra Serif" w:hAnsi="PT Astra Serif" w:cs="Calibri"/>
            <w:color w:val="0000FF"/>
            <w:sz w:val="24"/>
            <w:szCs w:val="24"/>
          </w:rPr>
          <w:t>"и" пункта 10</w:t>
        </w:r>
      </w:hyperlink>
      <w:r w:rsidRPr="00ED73C8">
        <w:rPr>
          <w:rFonts w:ascii="PT Astra Serif" w:hAnsi="PT Astra Serif" w:cs="Calibri"/>
          <w:sz w:val="24"/>
          <w:szCs w:val="24"/>
        </w:rPr>
        <w:t xml:space="preserve"> Правил.</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В этой связи Заказчику отказано в удовлетворении заявленных требований.</w:t>
      </w:r>
    </w:p>
    <w:p w:rsidR="00ED73C8" w:rsidRPr="00ED73C8" w:rsidRDefault="00ED73C8" w:rsidP="00ED73C8">
      <w:pPr>
        <w:autoSpaceDE w:val="0"/>
        <w:autoSpaceDN w:val="0"/>
        <w:adjustRightInd w:val="0"/>
        <w:spacing w:before="220" w:after="0" w:line="240" w:lineRule="auto"/>
        <w:ind w:firstLine="540"/>
        <w:jc w:val="both"/>
        <w:rPr>
          <w:rFonts w:ascii="PT Astra Serif" w:hAnsi="PT Astra Serif" w:cs="Calibri"/>
          <w:sz w:val="24"/>
          <w:szCs w:val="24"/>
        </w:rPr>
      </w:pPr>
      <w:r w:rsidRPr="00ED73C8">
        <w:rPr>
          <w:rFonts w:ascii="PT Astra Serif" w:hAnsi="PT Astra Serif" w:cs="Calibri"/>
          <w:sz w:val="24"/>
          <w:szCs w:val="24"/>
        </w:rPr>
        <w:t>(</w:t>
      </w:r>
      <w:hyperlink r:id="rId381" w:history="1">
        <w:r w:rsidRPr="00ED73C8">
          <w:rPr>
            <w:rFonts w:ascii="PT Astra Serif" w:hAnsi="PT Astra Serif" w:cs="Calibri"/>
            <w:color w:val="0000FF"/>
            <w:sz w:val="24"/>
            <w:szCs w:val="24"/>
          </w:rPr>
          <w:t>Постановление</w:t>
        </w:r>
      </w:hyperlink>
      <w:r w:rsidRPr="00ED73C8">
        <w:rPr>
          <w:rFonts w:ascii="PT Astra Serif" w:hAnsi="PT Astra Serif" w:cs="Calibri"/>
          <w:sz w:val="24"/>
          <w:szCs w:val="24"/>
        </w:rPr>
        <w:t xml:space="preserve"> Девятого арбитражного апелляционного суда от 05.08.2022 N 09АП-43452/2022 по делу N А40-35891/2022)</w:t>
      </w:r>
    </w:p>
    <w:p w:rsidR="00ED73C8" w:rsidRPr="00ED73C8" w:rsidRDefault="00ED73C8" w:rsidP="00ED73C8">
      <w:pPr>
        <w:pBdr>
          <w:top w:val="single" w:sz="6" w:space="0" w:color="auto"/>
        </w:pBdr>
        <w:autoSpaceDE w:val="0"/>
        <w:autoSpaceDN w:val="0"/>
        <w:adjustRightInd w:val="0"/>
        <w:spacing w:before="100" w:after="100" w:line="240" w:lineRule="auto"/>
        <w:jc w:val="both"/>
        <w:rPr>
          <w:rFonts w:ascii="PT Astra Serif" w:hAnsi="PT Astra Serif" w:cs="Calibri"/>
          <w:sz w:val="24"/>
          <w:szCs w:val="24"/>
        </w:rPr>
      </w:pPr>
      <w:r w:rsidRPr="00ED73C8">
        <w:rPr>
          <w:rFonts w:ascii="PT Astra Serif" w:hAnsi="PT Astra Serif" w:cs="Calibri"/>
          <w:sz w:val="24"/>
          <w:szCs w:val="24"/>
        </w:rPr>
        <w:t xml:space="preserve"> </w:t>
      </w:r>
    </w:p>
    <w:p w:rsidR="00ED73C8" w:rsidRPr="00ED73C8" w:rsidRDefault="00ED73C8" w:rsidP="00ED73C8">
      <w:pPr>
        <w:spacing w:line="240" w:lineRule="auto"/>
        <w:rPr>
          <w:rFonts w:ascii="PT Astra Serif" w:hAnsi="PT Astra Serif"/>
          <w:sz w:val="24"/>
          <w:szCs w:val="24"/>
        </w:rPr>
      </w:pPr>
    </w:p>
    <w:sectPr w:rsidR="00ED73C8" w:rsidRPr="00ED73C8" w:rsidSect="00725C40">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C8"/>
    <w:rsid w:val="00B925AB"/>
    <w:rsid w:val="00ED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C79-6BA6-429F-B8D0-A4299788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81C9821AA1AB7E6AA74138FB975921EF034BADA4ABA95A2499A87DC1F45A2E581BD4E6078D2B14443DAD2F07B054EDECC2C4DC2094F50At135I" TargetMode="External"/><Relationship Id="rId299" Type="http://schemas.openxmlformats.org/officeDocument/2006/relationships/hyperlink" Target="consultantplus://offline/ref=0C83B56374AE6C6B9BC6F64766036814A2844EAE3E5A405E211F02EC7775C6EDB1D0E68AC20C30B23710B85A55015DD5B604BD9557BBB2D9A84AI" TargetMode="External"/><Relationship Id="rId303" Type="http://schemas.openxmlformats.org/officeDocument/2006/relationships/hyperlink" Target="consultantplus://offline/ref=0C83B56374AE6C6B9BC6F64766036814A2874EAB3E52405E211F02EC7775C6EDA3D0BE86C2072DBB3305EE0B13A546I" TargetMode="External"/><Relationship Id="rId21" Type="http://schemas.openxmlformats.org/officeDocument/2006/relationships/hyperlink" Target="consultantplus://offline/ref=A3CA0B0802627BCD50D7713EBFE00226CBA578F54DAEB9DB12E25EFD80B9F19958E111ABA9DEC933C53D856C8D30C53B066A02C0D73AXC31I" TargetMode="External"/><Relationship Id="rId42" Type="http://schemas.openxmlformats.org/officeDocument/2006/relationships/hyperlink" Target="consultantplus://offline/ref=A3CA0B0802627BCD50D7713EBFE00226CBA678FC4CAEB9DB12E25EFD80B9F19958E111ACA0D3CA33C53D856C8D30C53B066A02C0D73AXC31I" TargetMode="External"/><Relationship Id="rId63" Type="http://schemas.openxmlformats.org/officeDocument/2006/relationships/hyperlink" Target="consultantplus://offline/ref=A3CA0B0802627BCD50D7713EBFE00226CBA678FC4CAEB9DB12E25EFD80B9F19958E111ACA0D3CA33C53D856C8D30C53B066A02C0D73AXC31I" TargetMode="External"/><Relationship Id="rId84" Type="http://schemas.openxmlformats.org/officeDocument/2006/relationships/hyperlink" Target="consultantplus://offline/ref=A3CA0B0802627BCD50D7713EBFE00226CBA578F54DAEB9DB12E25EFD80B9F19958E111ADA5D4C16CC02894348032D92406751EC2D5X33AI" TargetMode="External"/><Relationship Id="rId138" Type="http://schemas.openxmlformats.org/officeDocument/2006/relationships/hyperlink" Target="consultantplus://offline/ref=C381C9821AA1AB7E6AA74138FB975921EF034EA5ABABA95A2499A87DC1F45A2E4A1B8CEA078F36114628FB7E41tE37I" TargetMode="External"/><Relationship Id="rId159" Type="http://schemas.openxmlformats.org/officeDocument/2006/relationships/hyperlink" Target="consultantplus://offline/ref=C381C9821AA1AB7E6AA74138FB975921EF034EA5ABABA95A2499A87DC1F45A2E581BD4E50584281B1367BD2B4EE55BF3EFDDDBDF3E94tF37I" TargetMode="External"/><Relationship Id="rId324" Type="http://schemas.openxmlformats.org/officeDocument/2006/relationships/hyperlink" Target="consultantplus://offline/ref=0C83B56374AE6C6B9BC6F64766036814A28648AD345A405E211F02EC7775C6EDB1D0E68AC20533BB3B10B85A55015DD5B604BD9557BBB2D9A84AI" TargetMode="External"/><Relationship Id="rId345" Type="http://schemas.openxmlformats.org/officeDocument/2006/relationships/hyperlink" Target="consultantplus://offline/ref=0C83B56374AE6C6B9BC6F64766036814A2864BA8385E405E211F02EC7775C6EDB1D0E68AC30E67EB764EE10B134A51D4AA18BC96A44BI" TargetMode="External"/><Relationship Id="rId366" Type="http://schemas.openxmlformats.org/officeDocument/2006/relationships/hyperlink" Target="consultantplus://offline/ref=0C83B56374AE6C6B9BC6F64766036814A2844BA13A5F405E211F02EC7775C6EDB1D0E68ACA0133B1664AA85E1C5452CBB51BA29649BBAB40I" TargetMode="External"/><Relationship Id="rId170" Type="http://schemas.openxmlformats.org/officeDocument/2006/relationships/hyperlink" Target="consultantplus://offline/ref=C381C9821AA1AB7E6AA74138FB975921EF034BACACADA95A2499A87DC1F45A2E581BD4E20CD97954123BF97C5DE458F3ECDCC7tD3FI" TargetMode="External"/><Relationship Id="rId191" Type="http://schemas.openxmlformats.org/officeDocument/2006/relationships/hyperlink" Target="consultantplus://offline/ref=C381C9821AA1AB7E6AA74138FB975921EF0048ACACAAA95A2499A87DC1F45A2E581BD4E403867C410363F47E41FB58ECF0DEC5DFt33CI" TargetMode="External"/><Relationship Id="rId205" Type="http://schemas.openxmlformats.org/officeDocument/2006/relationships/hyperlink" Target="consultantplus://offline/ref=C381C9821AA1AB7E6AA74138FB975921EF0048ACACAAA95A2499A87DC1F45A2E581BD4E6078D2810423DAD2F07B054EDECC2C4DC2094F50At135I" TargetMode="External"/><Relationship Id="rId226" Type="http://schemas.openxmlformats.org/officeDocument/2006/relationships/hyperlink" Target="consultantplus://offline/ref=C381C9821AA1AB7E6AA74138FB975921EF0149ACA8AFA95A2499A87DC1F45A2E581BD4E6078D2812403DAD2F07B054EDECC2C4DC2094F50At135I" TargetMode="External"/><Relationship Id="rId247" Type="http://schemas.openxmlformats.org/officeDocument/2006/relationships/hyperlink" Target="consultantplus://offline/ref=C381C9821AA1AB7E6AA74138FB975921EF034EA5ABABA95A2499A87DC1F45A2E581BD4E5028C2B1B1367BD2B4EE55BF3EFDDDBDF3E94tF37I" TargetMode="External"/><Relationship Id="rId107" Type="http://schemas.openxmlformats.org/officeDocument/2006/relationships/hyperlink" Target="consultantplus://offline/ref=C381C9821AA1AB7E6AA74138FB975921EF034BADA4ABA95A2499A87DC1F45A2E581BD4E6078D2912413DAD2F07B054EDECC2C4DC2094F50At135I" TargetMode="External"/><Relationship Id="rId268" Type="http://schemas.openxmlformats.org/officeDocument/2006/relationships/hyperlink" Target="consultantplus://offline/ref=C381C9821AA1AB7E6AA75F3EFFFF0C72E60749ADA4ABA95A2499A87DC1F45A2E4A1B8CEA078F36114628FB7E41tE37I" TargetMode="External"/><Relationship Id="rId289" Type="http://schemas.openxmlformats.org/officeDocument/2006/relationships/hyperlink" Target="consultantplus://offline/ref=0C83B56374AE6C6B9BC6F64766036814A2844BA13A5F405E211F02EC7775C6EDB1D0E68AC20532BB3410B85A55015DD5B604BD9557BBB2D9A84AI" TargetMode="External"/><Relationship Id="rId11" Type="http://schemas.openxmlformats.org/officeDocument/2006/relationships/hyperlink" Target="consultantplus://offline/ref=A3CA0B0802627BCD50D7713EBFE00226CBA47CF148A9B9DB12E25EFD80B9F19958E111AEA0D6C23092679568C465CA2505751DC3C93AC315X23BI" TargetMode="External"/><Relationship Id="rId32" Type="http://schemas.openxmlformats.org/officeDocument/2006/relationships/hyperlink" Target="consultantplus://offline/ref=A3CA0B0802627BCD50D76F38BB885775C2A27FF44CAEB9DB12E25EFD80B9F1994AE149A2A0D4D4399072C33982X332I" TargetMode="External"/><Relationship Id="rId53" Type="http://schemas.openxmlformats.org/officeDocument/2006/relationships/hyperlink" Target="consultantplus://offline/ref=A3CA0B0802627BCD50D7713EBFE00226CBA57EF54BAFB9DB12E25EFD80B9F19958E111AEA0D6CA3894679568C465CA2505751DC3C93AC315X23BI" TargetMode="External"/><Relationship Id="rId74" Type="http://schemas.openxmlformats.org/officeDocument/2006/relationships/hyperlink" Target="consultantplus://offline/ref=A3CA0B0802627BCD50D7713EBFE00226CBA678FC4CAEB9DB12E25EFD80B9F19958E111AEA7D6C16CC02894348032D92406751EC2D5X33AI" TargetMode="External"/><Relationship Id="rId128" Type="http://schemas.openxmlformats.org/officeDocument/2006/relationships/hyperlink" Target="consultantplus://offline/ref=C381C9821AA1AB7E6AA74138FB975921EF034BADA4ABA95A2499A87DC1F45A2E581BD4E6078D2912413DAD2F07B054EDECC2C4DC2094F50At135I" TargetMode="External"/><Relationship Id="rId149" Type="http://schemas.openxmlformats.org/officeDocument/2006/relationships/hyperlink" Target="consultantplus://offline/ref=C381C9821AA1AB7E6AA74138FB975921EF0149ACA8AFA95A2499A87DC1F45A2E581BD4E6078D29164E3DAD2F07B054EDECC2C4DC2094F50At135I" TargetMode="External"/><Relationship Id="rId314" Type="http://schemas.openxmlformats.org/officeDocument/2006/relationships/hyperlink" Target="consultantplus://offline/ref=0C83B56374AE6C6B9BC6F64766036814A2844BA13A5F405E211F02EC7775C6EDB1D0E688C20033B1664AA85E1C5452CBB51BA29649BBAB40I" TargetMode="External"/><Relationship Id="rId335" Type="http://schemas.openxmlformats.org/officeDocument/2006/relationships/hyperlink" Target="consultantplus://offline/ref=0C83B56374AE6C6B9BC6F64766036814A2844BA13A5F405E211F02EC7775C6EDB1D0E68AC20531BC3310B85A55015DD5B604BD9557BBB2D9A84AI" TargetMode="External"/><Relationship Id="rId356" Type="http://schemas.openxmlformats.org/officeDocument/2006/relationships/hyperlink" Target="consultantplus://offline/ref=0C83B56374AE6C6B9BC6F64766036814A2844BA13A5F405E211F02EC7775C6EDB1D0E68AC20532BD3110B85A55015DD5B604BD9557BBB2D9A84AI" TargetMode="External"/><Relationship Id="rId377" Type="http://schemas.openxmlformats.org/officeDocument/2006/relationships/hyperlink" Target="consultantplus://offline/ref=0C83B56374AE6C6B9BC6F64766036814A2864BA8385E405E211F02EC7775C6EDB1D0E68AC20533BE3710B85A55015DD5B604BD9557BBB2D9A84AI" TargetMode="External"/><Relationship Id="rId5" Type="http://schemas.openxmlformats.org/officeDocument/2006/relationships/hyperlink" Target="consultantplus://offline/ref=A3CA0B0802627BCD50D7713EBFE00226CBA678FC4CAEB9DB12E25EFD80B9F19958E111AEA1D5CA33C53D856C8D30C53B066A02C0D73AXC31I" TargetMode="External"/><Relationship Id="rId95" Type="http://schemas.openxmlformats.org/officeDocument/2006/relationships/hyperlink" Target="consultantplus://offline/ref=A3CA0B0802627BCD50D7713EBFE00226CBA67DF54BA8B9DB12E25EFD80B9F19958E111AEA0D6CB3E93679568C465CA2505751DC3C93AC315X23BI" TargetMode="External"/><Relationship Id="rId160" Type="http://schemas.openxmlformats.org/officeDocument/2006/relationships/hyperlink" Target="consultantplus://offline/ref=C381C9821AA1AB7E6AA74138FB975921EF034DAEADABA95A2499A87DC1F45A2E581BD4E30E85211B1367BD2B4EE55BF3EFDDDBDF3E94tF37I" TargetMode="External"/><Relationship Id="rId181" Type="http://schemas.openxmlformats.org/officeDocument/2006/relationships/hyperlink" Target="consultantplus://offline/ref=C381C9821AA1AB7E6AA74138FB975921EF0048ACACAAA95A2499A87DC1F45A2E4A1B8CEA078F36114628FB7E41tE37I" TargetMode="External"/><Relationship Id="rId216" Type="http://schemas.openxmlformats.org/officeDocument/2006/relationships/hyperlink" Target="consultantplus://offline/ref=C381C9821AA1AB7E6AA74138FB975921EF034EA5ABABA95A2499A87DC1F45A2E581BD4E50584281B1367BD2B4EE55BF3EFDDDBDF3E94tF37I" TargetMode="External"/><Relationship Id="rId237" Type="http://schemas.openxmlformats.org/officeDocument/2006/relationships/hyperlink" Target="consultantplus://offline/ref=C381C9821AA1AB7E6AA74138FB975921EF0149ACA8AFA95A2499A87DC1F45A2E581BD4E6078D2913433DAD2F07B054EDECC2C4DC2094F50At135I" TargetMode="External"/><Relationship Id="rId258" Type="http://schemas.openxmlformats.org/officeDocument/2006/relationships/hyperlink" Target="consultantplus://offline/ref=C381C9821AA1AB7E6AA74138FB975921EF034EA5ABABA95A2499A87DC1F45A2E4A1B8CEA078F36114628FB7E41tE37I" TargetMode="External"/><Relationship Id="rId279" Type="http://schemas.openxmlformats.org/officeDocument/2006/relationships/hyperlink" Target="consultantplus://offline/ref=0C83B56374AE6C6B9BC6F64766036814A2874DA83D5E405E211F02EC7775C6EDB1D0E68AC20537B33B10B85A55015DD5B604BD9557BBB2D9A84AI" TargetMode="External"/><Relationship Id="rId22" Type="http://schemas.openxmlformats.org/officeDocument/2006/relationships/hyperlink" Target="consultantplus://offline/ref=A3CA0B0802627BCD50D7713EBFE00226CBA678FC4CAEB9DB12E25EFD80B9F19958E111AEA1D7CC33C53D856C8D30C53B066A02C0D73AXC31I" TargetMode="External"/><Relationship Id="rId43" Type="http://schemas.openxmlformats.org/officeDocument/2006/relationships/hyperlink" Target="consultantplus://offline/ref=A3CA0B0802627BCD50D7713EBFE00226CBA678FC4CAEB9DB12E25EFD80B9F19958E111ADA2DEC333C53D856C8D30C53B066A02C0D73AXC31I" TargetMode="External"/><Relationship Id="rId64" Type="http://schemas.openxmlformats.org/officeDocument/2006/relationships/hyperlink" Target="consultantplus://offline/ref=A3CA0B0802627BCD50D7713EBFE00226CBA678FC4CAEB9DB12E25EFD80B9F19958E111ADA1D7CB33C53D856C8D30C53B066A02C0D73AXC31I" TargetMode="External"/><Relationship Id="rId118" Type="http://schemas.openxmlformats.org/officeDocument/2006/relationships/hyperlink" Target="consultantplus://offline/ref=C381C9821AA1AB7E6AA74138FB975921EF034BADA4ABA95A2499A87DC1F45A2E581BD4E6078D2B15423DAD2F07B054EDECC2C4DC2094F50At135I" TargetMode="External"/><Relationship Id="rId139" Type="http://schemas.openxmlformats.org/officeDocument/2006/relationships/hyperlink" Target="consultantplus://offline/ref=C381C9821AA1AB7E6AA74138FB975921EF0149ACA8AFA95A2499A87DC1F45A2E581BD4E6078D2811453DAD2F07B054EDECC2C4DC2094F50At135I" TargetMode="External"/><Relationship Id="rId290" Type="http://schemas.openxmlformats.org/officeDocument/2006/relationships/hyperlink" Target="consultantplus://offline/ref=0C83B56374AE6C6B9BC6F64766036814A2844BA13A5F405E211F02EC7775C6EDB1D0E689C70737B1664AA85E1C5452CBB51BA29649BBAB40I" TargetMode="External"/><Relationship Id="rId304" Type="http://schemas.openxmlformats.org/officeDocument/2006/relationships/hyperlink" Target="consultantplus://offline/ref=0C83B56374AE6C6B9BC6F64766036814A2844BA13A5F405E211F02EC7775C6EDA3D0BE86C2072DBB3305EE0B13A546I" TargetMode="External"/><Relationship Id="rId325" Type="http://schemas.openxmlformats.org/officeDocument/2006/relationships/hyperlink" Target="consultantplus://offline/ref=0C83B56374AE6C6B9BC6F64766036814A28648AD345A405E211F02EC7775C6EDB1D0E68AC20533B83A10B85A55015DD5B604BD9557BBB2D9A84AI" TargetMode="External"/><Relationship Id="rId346" Type="http://schemas.openxmlformats.org/officeDocument/2006/relationships/hyperlink" Target="consultantplus://offline/ref=0C83B56374AE6C6B9BC6F64766036814A2864BA8385E405E211F02EC7775C6EDB1D0E68AC20532BE3110B85A55015DD5B604BD9557BBB2D9A84AI" TargetMode="External"/><Relationship Id="rId367" Type="http://schemas.openxmlformats.org/officeDocument/2006/relationships/hyperlink" Target="consultantplus://offline/ref=0C83B56374AE6C6B9BC6F747637A3D47AB8449AB345B430D761D53B97970CEBDF9C0BACF970833B82C1AED15135452AD47I" TargetMode="External"/><Relationship Id="rId85" Type="http://schemas.openxmlformats.org/officeDocument/2006/relationships/hyperlink" Target="consultantplus://offline/ref=A3CA0B0802627BCD50D7713EBFE00226CBA578F54DAEB9DB12E25EFD80B9F19958E111ADA5D0C16CC02894348032D92406751EC2D5X33AI" TargetMode="External"/><Relationship Id="rId150" Type="http://schemas.openxmlformats.org/officeDocument/2006/relationships/hyperlink" Target="consultantplus://offline/ref=C381C9821AA1AB7E6AA74138FB975921EF004BAAA8A6A95A2499A87DC1F45A2E581BD4E6078D2815443DAD2F07B054EDECC2C4DC2094F50At135I" TargetMode="External"/><Relationship Id="rId171" Type="http://schemas.openxmlformats.org/officeDocument/2006/relationships/hyperlink" Target="consultantplus://offline/ref=C381C9821AA1AB7E6AA74138FB975921EF034BACACADA95A2499A87DC1F45A2E581BD4E10CD97954123BF97C5DE458F3ECDCC7tD3FI" TargetMode="External"/><Relationship Id="rId192" Type="http://schemas.openxmlformats.org/officeDocument/2006/relationships/hyperlink" Target="consultantplus://offline/ref=C381C9821AA1AB7E6AA74138FB975921E80449ADA4A6A95A2499A87DC1F45A2E581BD4E6078D2811403DAD2F07B054EDECC2C4DC2094F50At135I" TargetMode="External"/><Relationship Id="rId206" Type="http://schemas.openxmlformats.org/officeDocument/2006/relationships/hyperlink" Target="consultantplus://offline/ref=C381C9821AA1AB7E6AA74138FB975921EF0048ACACAAA95A2499A87DC1F45A2E581BD4E6078D2810413DAD2F07B054EDECC2C4DC2094F50At135I" TargetMode="External"/><Relationship Id="rId227" Type="http://schemas.openxmlformats.org/officeDocument/2006/relationships/hyperlink" Target="consultantplus://offline/ref=C381C9821AA1AB7E6AA74138FB975921EF0149ACA8AFA95A2499A87DC1F45A2E581BD4E6078D2818403DAD2F07B054EDECC2C4DC2094F50At135I" TargetMode="External"/><Relationship Id="rId248" Type="http://schemas.openxmlformats.org/officeDocument/2006/relationships/hyperlink" Target="consultantplus://offline/ref=C381C9821AA1AB7E6AA74138FB975921EF034BADA4ABA95A2499A87DC1F45A2E581BD4E6078D29104E3DAD2F07B054EDECC2C4DC2094F50At135I" TargetMode="External"/><Relationship Id="rId269" Type="http://schemas.openxmlformats.org/officeDocument/2006/relationships/hyperlink" Target="consultantplus://offline/ref=C381C9821AA1AB7E6AA75F3EFFFF0C72E60749ACADABA95A2499A87DC1F45A2E4A1B8CEA078F36114628FB7E41tE37I" TargetMode="External"/><Relationship Id="rId12" Type="http://schemas.openxmlformats.org/officeDocument/2006/relationships/hyperlink" Target="consultantplus://offline/ref=A3CA0B0802627BCD50D7713EBFE00226CBA47CF148A9B9DB12E25EFD80B9F19958E111AEA2D3CB33C53D856C8D30C53B066A02C0D73AXC31I" TargetMode="External"/><Relationship Id="rId33" Type="http://schemas.openxmlformats.org/officeDocument/2006/relationships/hyperlink" Target="consultantplus://offline/ref=A3CA0B0802627BCD50D7713EBFE00226CBA678FC4CAEB9DB12E25EFD80B9F1994AE149A2A0D4D4399072C33982X332I" TargetMode="External"/><Relationship Id="rId108" Type="http://schemas.openxmlformats.org/officeDocument/2006/relationships/hyperlink" Target="consultantplus://offline/ref=C381C9821AA1AB7E6AA74138FB975921EF034BADA4ABA95A2499A87DC1F45A2E581BD4EF0CD97954123BF97C5DE458F3ECDCC7tD3FI" TargetMode="External"/><Relationship Id="rId129" Type="http://schemas.openxmlformats.org/officeDocument/2006/relationships/hyperlink" Target="consultantplus://offline/ref=C381C9821AA1AB7E6AA74138FB975921EF034EA5ABABA95A2499A87DC1F45A2E4A1B8CEA078F36114628FB7E41tE37I" TargetMode="External"/><Relationship Id="rId280" Type="http://schemas.openxmlformats.org/officeDocument/2006/relationships/hyperlink" Target="consultantplus://offline/ref=0C83B56374AE6C6B9BC6F64766036814A2874DA83D5E405E211F02EC7775C6EDA3D0BE86C2072DBB3305EE0B13A546I" TargetMode="External"/><Relationship Id="rId315" Type="http://schemas.openxmlformats.org/officeDocument/2006/relationships/hyperlink" Target="consultantplus://offline/ref=0C83B56374AE6C6B9BC6F64766036814A2844BA13A5F405E211F02EC7775C6EDB1D0E688C10038EE635FB90611564ED4B504BE944BAB4BI" TargetMode="External"/><Relationship Id="rId336" Type="http://schemas.openxmlformats.org/officeDocument/2006/relationships/hyperlink" Target="consultantplus://offline/ref=0C83B56374AE6C6B9BC6F64766036814A2844BA13A5F405E211F02EC7775C6EDB1D0E68AC20531BC3010B85A55015DD5B604BD9557BBB2D9A84AI" TargetMode="External"/><Relationship Id="rId357" Type="http://schemas.openxmlformats.org/officeDocument/2006/relationships/hyperlink" Target="consultantplus://offline/ref=0C83B56374AE6C6B9BC6F64766036814A2864BA8385E405E211F02EC7775C6EDB1D0E68AC20533BA3710B85A55015DD5B604BD9557BBB2D9A84AI" TargetMode="External"/><Relationship Id="rId54" Type="http://schemas.openxmlformats.org/officeDocument/2006/relationships/hyperlink" Target="consultantplus://offline/ref=A3CA0B0802627BCD50D7713EBFE00226CBA57EF54BAFB9DB12E25EFD80B9F19958E111AEA0D6CA3897679568C465CA2505751DC3C93AC315X23BI" TargetMode="External"/><Relationship Id="rId75" Type="http://schemas.openxmlformats.org/officeDocument/2006/relationships/hyperlink" Target="consultantplus://offline/ref=A3CA0B0802627BCD50D7713EBFE00226CBA47CF148A9B9DB12E25EFD80B9F19958E111A7A9DEC16CC02894348032D92406751EC2D5X33AI" TargetMode="External"/><Relationship Id="rId96" Type="http://schemas.openxmlformats.org/officeDocument/2006/relationships/hyperlink" Target="consultantplus://offline/ref=A3CA0B0802627BCD50D7713EBFE00226CBA67DF54BA8B9DB12E25EFD80B9F19958E111AEA0D6CB3E98679568C465CA2505751DC3C93AC315X23BI" TargetMode="External"/><Relationship Id="rId140" Type="http://schemas.openxmlformats.org/officeDocument/2006/relationships/hyperlink" Target="consultantplus://offline/ref=C381C9821AA1AB7E6AA74138FB975921EF0149ACA8AFA95A2499A87DC1F45A2E581BD4E6078D29114E3DAD2F07B054EDECC2C4DC2094F50At135I" TargetMode="External"/><Relationship Id="rId161" Type="http://schemas.openxmlformats.org/officeDocument/2006/relationships/hyperlink" Target="consultantplus://offline/ref=C381C9821AA1AB7E6AA74138FB975921EF0147A9A4AFA95A2499A87DC1F45A2E581BD4E6078D2912473DAD2F07B054EDECC2C4DC2094F50At135I" TargetMode="External"/><Relationship Id="rId182" Type="http://schemas.openxmlformats.org/officeDocument/2006/relationships/hyperlink" Target="consultantplus://offline/ref=C381C9821AA1AB7E6AA74138FB975921EF034EA5ABABA95A2499A87DC1F45A2E581BD4E60F89281B1367BD2B4EE55BF3EFDDDBDF3E94tF37I" TargetMode="External"/><Relationship Id="rId217" Type="http://schemas.openxmlformats.org/officeDocument/2006/relationships/hyperlink" Target="consultantplus://offline/ref=C381C9821AA1AB7E6AA74138FB975921EF034EA5ABABA95A2499A87DC1F45A2E4A1B8CEA078F36114628FB7E41tE37I" TargetMode="External"/><Relationship Id="rId378" Type="http://schemas.openxmlformats.org/officeDocument/2006/relationships/hyperlink" Target="consultantplus://offline/ref=0C83B56374AE6C6B9BC6F64766036814A2864FAC3E58405E211F02EC7775C6EDB1D0E68AC0013BB1664AA85E1C5452CBB51BA29649BBAB40I" TargetMode="External"/><Relationship Id="rId6" Type="http://schemas.openxmlformats.org/officeDocument/2006/relationships/hyperlink" Target="consultantplus://offline/ref=A3CA0B0802627BCD50D7713EBFE00226CBA47CF148A9B9DB12E25EFD80B9F19958E111AEA0D6C23A92679568C465CA2505751DC3C93AC315X23BI" TargetMode="External"/><Relationship Id="rId238" Type="http://schemas.openxmlformats.org/officeDocument/2006/relationships/hyperlink" Target="consultantplus://offline/ref=C381C9821AA1AB7E6AA74138FB975921EF0149ACA8AFA95A2499A87DC1F45A2E581BD4E6078D2818403DAD2F07B054EDECC2C4DC2094F50At135I" TargetMode="External"/><Relationship Id="rId259" Type="http://schemas.openxmlformats.org/officeDocument/2006/relationships/hyperlink" Target="consultantplus://offline/ref=C381C9821AA1AB7E6AA74138FB975921EF034EA5ABABA95A2499A87DC1F45A2E581BD4E6058D21124C62A83A16E859EFF0DDC4C33C96F7t03AI" TargetMode="External"/><Relationship Id="rId23" Type="http://schemas.openxmlformats.org/officeDocument/2006/relationships/hyperlink" Target="consultantplus://offline/ref=A3CA0B0802627BCD50D7713EBFE00226CBA678FC4CAEB9DB12E25EFD80B9F1994AE149A2A0D4D4399072C33982X332I" TargetMode="External"/><Relationship Id="rId119" Type="http://schemas.openxmlformats.org/officeDocument/2006/relationships/hyperlink" Target="consultantplus://offline/ref=C381C9821AA1AB7E6AA74138FB975921EF034BADA4ABA95A2499A87DC1F45A2E581BD4E6078D2B15413DAD2F07B054EDECC2C4DC2094F50At135I" TargetMode="External"/><Relationship Id="rId270" Type="http://schemas.openxmlformats.org/officeDocument/2006/relationships/hyperlink" Target="https://www.consultant.ru" TargetMode="External"/><Relationship Id="rId291" Type="http://schemas.openxmlformats.org/officeDocument/2006/relationships/hyperlink" Target="consultantplus://offline/ref=0C83B56374AE6C6B9BC6F64766036814A2844BA13A5F405E211F02EC7775C6EDB1D0E689C10033B1664AA85E1C5452CBB51BA29649BBAB40I" TargetMode="External"/><Relationship Id="rId305" Type="http://schemas.openxmlformats.org/officeDocument/2006/relationships/hyperlink" Target="consultantplus://offline/ref=0C83B56374AE6C6B9BC6F64766036814A2844BA13A5F405E211F02EC7775C6EDB1D0E689C10033B1664AA85E1C5452CBB51BA29649BBAB40I" TargetMode="External"/><Relationship Id="rId326" Type="http://schemas.openxmlformats.org/officeDocument/2006/relationships/hyperlink" Target="consultantplus://offline/ref=0C83B56374AE6C6B9BC6F64766036814A2844BA13A5F405E211F02EC7775C6EDA3D0BE86C2072DBB3305EE0B13A546I" TargetMode="External"/><Relationship Id="rId347" Type="http://schemas.openxmlformats.org/officeDocument/2006/relationships/hyperlink" Target="consultantplus://offline/ref=0C83B56374AE6C6B9BC6F64766036814A2864BA8385E405E211F02EC7775C6EDB1D0E68AC20532BB3710B85A55015DD5B604BD9557BBB2D9A84AI" TargetMode="External"/><Relationship Id="rId44" Type="http://schemas.openxmlformats.org/officeDocument/2006/relationships/hyperlink" Target="consultantplus://offline/ref=A3CA0B0802627BCD50D7713EBFE00226CBA678FC4CAEB9DB12E25EFD80B9F19958E111AEA0D6CB3997679568C465CA2505751DC3C93AC315X23BI" TargetMode="External"/><Relationship Id="rId65" Type="http://schemas.openxmlformats.org/officeDocument/2006/relationships/hyperlink" Target="consultantplus://offline/ref=A3CA0B0802627BCD50D7713EBFE00226CBA678FC4CAEB9DB12E25EFD80B9F19958E111ADA1D7C833C53D856C8D30C53B066A02C0D73AXC31I" TargetMode="External"/><Relationship Id="rId86" Type="http://schemas.openxmlformats.org/officeDocument/2006/relationships/hyperlink" Target="consultantplus://offline/ref=A3CA0B0802627BCD50D7713EBFE00226CBA578F54DAEB9DB12E25EFD80B9F19958E111ABA9DFC933C53D856C8D30C53B066A02C0D73AXC31I" TargetMode="External"/><Relationship Id="rId130" Type="http://schemas.openxmlformats.org/officeDocument/2006/relationships/hyperlink" Target="consultantplus://offline/ref=C381C9821AA1AB7E6AA74138FB975921EF034EA5ABAAA95A2499A87DC1F45A2E4A1B8CEA078F36114628FB7E41tE37I" TargetMode="External"/><Relationship Id="rId151" Type="http://schemas.openxmlformats.org/officeDocument/2006/relationships/hyperlink" Target="consultantplus://offline/ref=C381C9821AA1AB7E6AA74138FB975921EF004BAAA8A6A95A2499A87DC1F45A2E581BD4E6078D2815423DAD2F07B054EDECC2C4DC2094F50At135I" TargetMode="External"/><Relationship Id="rId368" Type="http://schemas.openxmlformats.org/officeDocument/2006/relationships/hyperlink" Target="consultantplus://offline/ref=0C83B56374AE6C6B9BC6F64766036814A2844BA13A5F405E211F02EC7775C6EDB1D0E688C20033B1664AA85E1C5452CBB51BA29649BBAB40I" TargetMode="External"/><Relationship Id="rId172" Type="http://schemas.openxmlformats.org/officeDocument/2006/relationships/hyperlink" Target="consultantplus://offline/ref=C381C9821AA1AB7E6AA74138FB975921EF034EA5ABABA95A2499A87DC1F45A2E581BD4E60F89281B1367BD2B4EE55BF3EFDDDBDF3E94tF37I" TargetMode="External"/><Relationship Id="rId193" Type="http://schemas.openxmlformats.org/officeDocument/2006/relationships/hyperlink" Target="consultantplus://offline/ref=C381C9821AA1AB7E6AA74138FB975921E80449ADA4A6A95A2499A87DC1F45A2E581BD4E6078D2812413DAD2F07B054EDECC2C4DC2094F50At135I" TargetMode="External"/><Relationship Id="rId207" Type="http://schemas.openxmlformats.org/officeDocument/2006/relationships/hyperlink" Target="consultantplus://offline/ref=C381C9821AA1AB7E6AA74138FB975921EF0048ACACAAA95A2499A87DC1F45A2E581BD4E403867C410363F47E41FB58ECF0DEC5DFt33CI" TargetMode="External"/><Relationship Id="rId228" Type="http://schemas.openxmlformats.org/officeDocument/2006/relationships/hyperlink" Target="consultantplus://offline/ref=C381C9821AA1AB7E6AA74138FB975921EF034EA5ABABA95A2499A87DC1F45A2E4A1B8CEA078F36114628FB7E41tE37I" TargetMode="External"/><Relationship Id="rId249" Type="http://schemas.openxmlformats.org/officeDocument/2006/relationships/hyperlink" Target="consultantplus://offline/ref=C381C9821AA1AB7E6AA74138FB975921EF034EA5ABABA95A2499A87DC1F45A2E4A1B8CEA078F36114628FB7E41tE37I" TargetMode="External"/><Relationship Id="rId13" Type="http://schemas.openxmlformats.org/officeDocument/2006/relationships/hyperlink" Target="consultantplus://offline/ref=A3CA0B0802627BCD50D7713EBFE00226CBA47CF148A9B9DB12E25EFD80B9F19958E111AEA2D3CB33C53D856C8D30C53B066A02C0D73AXC31I" TargetMode="External"/><Relationship Id="rId109" Type="http://schemas.openxmlformats.org/officeDocument/2006/relationships/hyperlink" Target="consultantplus://offline/ref=C381C9821AA1AB7E6AA74138FB975921EF034BADA4ABA95A2499A87DC1F45A2E581BD4E6078D2A134E3DAD2F07B054EDECC2C4DC2094F50At135I" TargetMode="External"/><Relationship Id="rId260" Type="http://schemas.openxmlformats.org/officeDocument/2006/relationships/hyperlink" Target="consultantplus://offline/ref=C381C9821AA1AB7E6AA74138FB975921EF034EA5ABABA95A2499A87DC1F45A2E581BD4E6058D21124C62A83A16E859EFF0DDC4C33C96F7t03AI" TargetMode="External"/><Relationship Id="rId281" Type="http://schemas.openxmlformats.org/officeDocument/2006/relationships/hyperlink" Target="consultantplus://offline/ref=0C83B56374AE6C6B9BC6F64766036814A2874DA83D5E405E211F02EC7775C6EDB1D0E68AC20538EE635FB90611564ED4B504BE944BAB4BI" TargetMode="External"/><Relationship Id="rId316" Type="http://schemas.openxmlformats.org/officeDocument/2006/relationships/hyperlink" Target="consultantplus://offline/ref=0C83B56374AE6C6B9BC6F64766036814A28448A83F5F405E211F02EC7775C6EDB1D0E68AC20534BE3A10B85A55015DD5B604BD9557BBB2D9A84AI" TargetMode="External"/><Relationship Id="rId337" Type="http://schemas.openxmlformats.org/officeDocument/2006/relationships/hyperlink" Target="consultantplus://offline/ref=0C83B56374AE6C6B9BC6F64766036814A2864BA8385E405E211F02EC7775C6EDB1D0E68AC20532B93510B85A55015DD5B604BD9557BBB2D9A84AI" TargetMode="External"/><Relationship Id="rId34" Type="http://schemas.openxmlformats.org/officeDocument/2006/relationships/hyperlink" Target="consultantplus://offline/ref=A3CA0B0802627BCD50D7713EBFE00226CBA678FC4CAEB9DB12E25EFD80B9F19958E111ACA0D3CA33C53D856C8D30C53B066A02C0D73AXC31I" TargetMode="External"/><Relationship Id="rId55" Type="http://schemas.openxmlformats.org/officeDocument/2006/relationships/hyperlink" Target="consultantplus://offline/ref=A3CA0B0802627BCD50D7713EBFE00226CBA57EF54BAFB9DB12E25EFD80B9F1994AE149A2A0D4D4399072C33982X332I" TargetMode="External"/><Relationship Id="rId76" Type="http://schemas.openxmlformats.org/officeDocument/2006/relationships/hyperlink" Target="consultantplus://offline/ref=A3CA0B0802627BCD50D7713EBFE00226CBA678FC4CAEB9DB12E25EFD80B9F1994AE149A2A0D4D4399072C33982X332I" TargetMode="External"/><Relationship Id="rId97" Type="http://schemas.openxmlformats.org/officeDocument/2006/relationships/hyperlink" Target="consultantplus://offline/ref=A3CA0B0802627BCD50D7713EBFE00226CBA67DF54BA8B9DB12E25EFD80B9F1994AE149A2A0D4D4399072C33982X332I" TargetMode="External"/><Relationship Id="rId120" Type="http://schemas.openxmlformats.org/officeDocument/2006/relationships/hyperlink" Target="consultantplus://offline/ref=C381C9821AA1AB7E6AA74138FB975921EF034BADA4ABA95A2499A87DC1F45A2E581BD4E6078D2919473DAD2F07B054EDECC2C4DC2094F50At135I" TargetMode="External"/><Relationship Id="rId141" Type="http://schemas.openxmlformats.org/officeDocument/2006/relationships/hyperlink" Target="consultantplus://offline/ref=C381C9821AA1AB7E6AA74138FB975921EF0149ACA8AFA95A2499A87DC1F45A2E581BD4E6078D2913433DAD2F07B054EDECC2C4DC2094F50At135I" TargetMode="External"/><Relationship Id="rId358" Type="http://schemas.openxmlformats.org/officeDocument/2006/relationships/hyperlink" Target="consultantplus://offline/ref=0C83B56374AE6C6B9BC6F747637A3D47AB8449AD3C5C4800761D53B97970CEBDF9C0BACF970833B82C1AED15135452AD47I" TargetMode="External"/><Relationship Id="rId379" Type="http://schemas.openxmlformats.org/officeDocument/2006/relationships/hyperlink" Target="consultantplus://offline/ref=0C83B56374AE6C6B9BC6F64766036814A2864BA8385E405E211F02EC7775C6EDB1D0E68AC20533B93410B85A55015DD5B604BD9557BBB2D9A84AI" TargetMode="External"/><Relationship Id="rId7" Type="http://schemas.openxmlformats.org/officeDocument/2006/relationships/hyperlink" Target="consultantplus://offline/ref=A3CA0B0802627BCD50D7713EBFE00226CBA47CF148A9B9DB12E25EFD80B9F19958E111AEA2D3CB33C53D856C8D30C53B066A02C0D73AXC31I" TargetMode="External"/><Relationship Id="rId162" Type="http://schemas.openxmlformats.org/officeDocument/2006/relationships/hyperlink" Target="consultantplus://offline/ref=C381C9821AA1AB7E6AA75D38FF975921E3034EAEA8ABA95A2499A87DC1F45A2E4A1B8CEA078F36114628FB7E41tE37I" TargetMode="External"/><Relationship Id="rId183" Type="http://schemas.openxmlformats.org/officeDocument/2006/relationships/hyperlink" Target="consultantplus://offline/ref=C381C9821AA1AB7E6AA74138FB975921EF0048ACACAAA95A2499A87DC1F45A2E4A1B8CEA078F36114628FB7E41tE37I" TargetMode="External"/><Relationship Id="rId218" Type="http://schemas.openxmlformats.org/officeDocument/2006/relationships/hyperlink" Target="consultantplus://offline/ref=C381C9821AA1AB7E6AA74138FB975921EF034EA5ABABA95A2499A87DC1F45A2E581BD4E5058F2F1B1367BD2B4EE55BF3EFDDDBDF3E94tF37I" TargetMode="External"/><Relationship Id="rId239" Type="http://schemas.openxmlformats.org/officeDocument/2006/relationships/hyperlink" Target="consultantplus://offline/ref=C381C9821AA1AB7E6AA74138FB975921EF0149ACA8AFA95A2499A87DC1F45A2E581BD4E6078D2910433DAD2F07B054EDECC2C4DC2094F50At135I" TargetMode="External"/><Relationship Id="rId250" Type="http://schemas.openxmlformats.org/officeDocument/2006/relationships/hyperlink" Target="consultantplus://offline/ref=C381C9821AA1AB7E6AA74138FB975921EF034EA5ABABA95A2499A87DC1F45A2E4A1B8CEA078F36114628FB7E41tE37I" TargetMode="External"/><Relationship Id="rId271" Type="http://schemas.openxmlformats.org/officeDocument/2006/relationships/hyperlink" Target="consultantplus://offline/ref=0C83B56374AE6C6B9BC6F64766036814A2844BA13A5F405E211F02EC7775C6EDA3D0BE86C2072DBB3305EE0B13A546I" TargetMode="External"/><Relationship Id="rId292" Type="http://schemas.openxmlformats.org/officeDocument/2006/relationships/hyperlink" Target="consultantplus://offline/ref=0C83B56374AE6C6B9BC6F64766036814A2844BA13A5F405E211F02EC7775C6EDB1D0E68ACA0133B1664AA85E1C5452CBB51BA29649BBAB40I" TargetMode="External"/><Relationship Id="rId306" Type="http://schemas.openxmlformats.org/officeDocument/2006/relationships/hyperlink" Target="consultantplus://offline/ref=0C83B56374AE6C6B9BC6F64766036814A2874EAB3E52405E211F02EC7775C6EDA3D0BE86C2072DBB3305EE0B13A546I" TargetMode="External"/><Relationship Id="rId24" Type="http://schemas.openxmlformats.org/officeDocument/2006/relationships/hyperlink" Target="consultantplus://offline/ref=A3CA0B0802627BCD50D7713EBFE00226CBA678FC4CAEB9DB12E25EFD80B9F19958E111ADA7D1C16CC02894348032D92406751EC2D5X33AI" TargetMode="External"/><Relationship Id="rId45" Type="http://schemas.openxmlformats.org/officeDocument/2006/relationships/hyperlink" Target="consultantplus://offline/ref=A3CA0B0802627BCD50D7713EBFE00226CBA47CF148A9B9DB12E25EFD80B9F19958E111AEA0D6C23A90679568C465CA2505751DC3C93AC315X23BI" TargetMode="External"/><Relationship Id="rId66" Type="http://schemas.openxmlformats.org/officeDocument/2006/relationships/hyperlink" Target="consultantplus://offline/ref=A3CA0B0802627BCD50D7713EBFE00226CBA678FC4CAEB9DB12E25EFD80B9F1994AE149A2A0D4D4399072C33982X332I" TargetMode="External"/><Relationship Id="rId87" Type="http://schemas.openxmlformats.org/officeDocument/2006/relationships/hyperlink" Target="consultantplus://offline/ref=A3CA0B0802627BCD50D7713EBFE00226CBA578F54DAEB9DB12E25EFD80B9F19958E111ABA9D0CD33C53D856C8D30C53B066A02C0D73AXC31I" TargetMode="External"/><Relationship Id="rId110" Type="http://schemas.openxmlformats.org/officeDocument/2006/relationships/hyperlink" Target="consultantplus://offline/ref=C381C9821AA1AB7E6AA74138FB975921EF034BADA4ABA95A2499A87DC1F45A2E581BD4E6078D2A17453DAD2F07B054EDECC2C4DC2094F50At135I" TargetMode="External"/><Relationship Id="rId131" Type="http://schemas.openxmlformats.org/officeDocument/2006/relationships/hyperlink" Target="consultantplus://offline/ref=C381C9821AA1AB7E6AA74138FB975921EF034EA5ABABA95A2499A87DC1F45A2E581BD4E6078D2B15453DAD2F07B054EDECC2C4DC2094F50At135I" TargetMode="External"/><Relationship Id="rId327" Type="http://schemas.openxmlformats.org/officeDocument/2006/relationships/hyperlink" Target="consultantplus://offline/ref=0C83B56374AE6C6B9BC6F64766036814A58149AE3C5A405E211F02EC7775C6EDA3D0BE86C2072DBB3305EE0B13A546I" TargetMode="External"/><Relationship Id="rId348" Type="http://schemas.openxmlformats.org/officeDocument/2006/relationships/hyperlink" Target="consultantplus://offline/ref=0C83B56374AE6C6B9BC6F64766036814A2864BA8385E405E211F02EC7775C6EDB1D0E68AC20533B93410B85A55015DD5B604BD9557BBB2D9A84AI" TargetMode="External"/><Relationship Id="rId369" Type="http://schemas.openxmlformats.org/officeDocument/2006/relationships/hyperlink" Target="consultantplus://offline/ref=0C83B56374AE6C6B9BC6F64766036814A2864FAC3E58405E211F02EC7775C6EDB1D0E68AC0013BB1664AA85E1C5452CBB51BA29649BBAB40I" TargetMode="External"/><Relationship Id="rId152" Type="http://schemas.openxmlformats.org/officeDocument/2006/relationships/hyperlink" Target="consultantplus://offline/ref=C381C9821AA1AB7E6AA74138FB975921EF0149ACA8AFA95A2499A87DC1F45A2E581BD4E6078D2916413DAD2F07B054EDECC2C4DC2094F50At135I" TargetMode="External"/><Relationship Id="rId173" Type="http://schemas.openxmlformats.org/officeDocument/2006/relationships/hyperlink" Target="consultantplus://offline/ref=C381C9821AA1AB7E6AA74138FB975921EF034DAEADABA95A2499A87DC1F45A2E581BD4E0058A2D1B1367BD2B4EE55BF3EFDDDBDF3E94tF37I" TargetMode="External"/><Relationship Id="rId194" Type="http://schemas.openxmlformats.org/officeDocument/2006/relationships/hyperlink" Target="consultantplus://offline/ref=C381C9821AA1AB7E6AA74138FB975921E80449ADA4A6A95A2499A87DC1F45A2E581BD4E6078D28134F3DAD2F07B054EDECC2C4DC2094F50At135I" TargetMode="External"/><Relationship Id="rId208" Type="http://schemas.openxmlformats.org/officeDocument/2006/relationships/hyperlink" Target="consultantplus://offline/ref=C381C9821AA1AB7E6AA74138FB975921EF0048ACACAAA95A2499A87DC1F45A2E581BD4E6078D28124E3DAD2F07B054EDECC2C4DC2094F50At135I" TargetMode="External"/><Relationship Id="rId229" Type="http://schemas.openxmlformats.org/officeDocument/2006/relationships/hyperlink" Target="consultantplus://offline/ref=C381C9821AA1AB7E6AA74138FB975921EF0149ACA8AFA95A2499A87DC1F45A2E581BD4E6078D28184F3DAD2F07B054EDECC2C4DC2094F50At135I" TargetMode="External"/><Relationship Id="rId380" Type="http://schemas.openxmlformats.org/officeDocument/2006/relationships/hyperlink" Target="consultantplus://offline/ref=0C83B56374AE6C6B9BC6F64766036814A2864BA8385E405E211F02EC7775C6EDB1D0E68AC20533BE3710B85A55015DD5B604BD9557BBB2D9A84AI" TargetMode="External"/><Relationship Id="rId240" Type="http://schemas.openxmlformats.org/officeDocument/2006/relationships/hyperlink" Target="consultantplus://offline/ref=C381C9821AA1AB7E6AA74138FB975921EF034EA5ABABA95A2499A87DC1F45A2E581BD4E50584281B1367BD2B4EE55BF3EFDDDBDF3E94tF37I" TargetMode="External"/><Relationship Id="rId261" Type="http://schemas.openxmlformats.org/officeDocument/2006/relationships/hyperlink" Target="consultantplus://offline/ref=C381C9821AA1AB7E6AA74138FB975921EF034EA5ABABA95A2499A87DC1F45A2E581BD4E6078D2B15453DAD2F07B054EDECC2C4DC2094F50At135I" TargetMode="External"/><Relationship Id="rId14" Type="http://schemas.openxmlformats.org/officeDocument/2006/relationships/hyperlink" Target="consultantplus://offline/ref=A3CA0B0802627BCD50D7713EBFE00226CBA47CF148A9B9DB12E25EFD80B9F19958E111A8A4D1C16CC02894348032D92406751EC2D5X33AI" TargetMode="External"/><Relationship Id="rId35" Type="http://schemas.openxmlformats.org/officeDocument/2006/relationships/hyperlink" Target="consultantplus://offline/ref=A3CA0B0802627BCD50D7713EBFE00226CBA47CF148A9B9DB12E25EFD80B9F19958E111AEA2D2C233C53D856C8D30C53B066A02C0D73AXC31I" TargetMode="External"/><Relationship Id="rId56" Type="http://schemas.openxmlformats.org/officeDocument/2006/relationships/hyperlink" Target="consultantplus://offline/ref=A3CA0B0802627BCD50D7713EBFE00226CBA57EF54BAFB9DB12E25EFD80B9F19958E111AEA0D6CA3A98679568C465CA2505751DC3C93AC315X23BI" TargetMode="External"/><Relationship Id="rId77" Type="http://schemas.openxmlformats.org/officeDocument/2006/relationships/hyperlink" Target="consultantplus://offline/ref=A3CA0B0802627BCD50D7713EBFE00226CBA678FC4CAEB9DB12E25EFD80B9F1994AE149A2A0D4D4399072C33982X332I" TargetMode="External"/><Relationship Id="rId100" Type="http://schemas.openxmlformats.org/officeDocument/2006/relationships/hyperlink" Target="consultantplus://offline/ref=A3CA0B0802627BCD50D76F38BB885775C2A27FF44CADB9DB12E25EFD80B9F1994AE149A2A0D4D4399072C33982X332I" TargetMode="External"/><Relationship Id="rId282" Type="http://schemas.openxmlformats.org/officeDocument/2006/relationships/hyperlink" Target="consultantplus://offline/ref=0C83B56374AE6C6B9BC6F64766036814A2874DA83D5E405E211F02EC7775C6EDB1D0E68AC30038EE635FB90611564ED4B504BE944BAB4BI" TargetMode="External"/><Relationship Id="rId317" Type="http://schemas.openxmlformats.org/officeDocument/2006/relationships/hyperlink" Target="consultantplus://offline/ref=0C83B56374AE6C6B9BC6F64766036814A2844BA13A5F405E211F02EC7775C6EDA3D0BE86C2072DBB3305EE0B13A546I" TargetMode="External"/><Relationship Id="rId338" Type="http://schemas.openxmlformats.org/officeDocument/2006/relationships/hyperlink" Target="consultantplus://offline/ref=0C83B56374AE6C6B9BC6F64766036814A2864BA8385E405E211F02EC7775C6EDB1D0E68AC20532BE3110B85A55015DD5B604BD9557BBB2D9A84AI" TargetMode="External"/><Relationship Id="rId359" Type="http://schemas.openxmlformats.org/officeDocument/2006/relationships/hyperlink" Target="consultantplus://offline/ref=0C83B56374AE6C6B9BC6F64766036814A2844EA83D59405E211F02EC7775C6EDA3D0BE86C2072DBB3305EE0B13A546I" TargetMode="External"/><Relationship Id="rId8" Type="http://schemas.openxmlformats.org/officeDocument/2006/relationships/hyperlink" Target="consultantplus://offline/ref=A3CA0B0802627BCD50D7713EBFE00226CBA47CF148A9B9DB12E25EFD80B9F19958E111AEA2D3CE33C53D856C8D30C53B066A02C0D73AXC31I" TargetMode="External"/><Relationship Id="rId98" Type="http://schemas.openxmlformats.org/officeDocument/2006/relationships/hyperlink" Target="consultantplus://offline/ref=A3CA0B0802627BCD50D7713EBFE00226CBA678FC4CAEB9DB12E25EFD80B9F19958E111AEA8D2CA33C53D856C8D30C53B066A02C0D73AXC31I" TargetMode="External"/><Relationship Id="rId121" Type="http://schemas.openxmlformats.org/officeDocument/2006/relationships/hyperlink" Target="consultantplus://offline/ref=C381C9821AA1AB7E6AA74138FB975921EF034BADA4ABA95A2499A87DC1F45A2E581BD4E6078D2A10413DAD2F07B054EDECC2C4DC2094F50At135I" TargetMode="External"/><Relationship Id="rId142" Type="http://schemas.openxmlformats.org/officeDocument/2006/relationships/hyperlink" Target="consultantplus://offline/ref=C381C9821AA1AB7E6AA74138FB975921EF0149ACA8AFA95A2499A87DC1F45A2E581BD4E6078D2916473DAD2F07B054EDECC2C4DC2094F50At135I" TargetMode="External"/><Relationship Id="rId163" Type="http://schemas.openxmlformats.org/officeDocument/2006/relationships/hyperlink" Target="consultantplus://offline/ref=C381C9821AA1AB7E6AA74138FB975921EF034BACACADA95A2499A87DC1F45A2E4A1B8CEA078F36114628FB7E41tE37I" TargetMode="External"/><Relationship Id="rId184" Type="http://schemas.openxmlformats.org/officeDocument/2006/relationships/hyperlink" Target="consultantplus://offline/ref=C381C9821AA1AB7E6AA74138FB975921EF034EA5ABABA95A2499A87DC1F45A2E581BD4E505842C1B1367BD2B4EE55BF3EFDDDBDF3E94tF37I" TargetMode="External"/><Relationship Id="rId219" Type="http://schemas.openxmlformats.org/officeDocument/2006/relationships/hyperlink" Target="consultantplus://offline/ref=C381C9821AA1AB7E6AA74138FB975921EF0149ACA8AFA95A2499A87DC1F45A2E581BD4E6078D2811453DAD2F07B054EDECC2C4DC2094F50At135I" TargetMode="External"/><Relationship Id="rId370" Type="http://schemas.openxmlformats.org/officeDocument/2006/relationships/hyperlink" Target="consultantplus://offline/ref=0C83B56374AE6C6B9BC6F64766036814A2844BA13A5F405E211F02EC7775C6EDB1D0E68AC20530B23410B85A55015DD5B604BD9557BBB2D9A84AI" TargetMode="External"/><Relationship Id="rId230" Type="http://schemas.openxmlformats.org/officeDocument/2006/relationships/hyperlink" Target="consultantplus://offline/ref=C381C9821AA1AB7E6AA74138FB975921EF0149ACA8AFA95A2499A87DC1F45A2E581BD4E6078D29104F3DAD2F07B054EDECC2C4DC2094F50At135I" TargetMode="External"/><Relationship Id="rId251" Type="http://schemas.openxmlformats.org/officeDocument/2006/relationships/hyperlink" Target="consultantplus://offline/ref=C381C9821AA1AB7E6AA74138FB975921EF034EA5ABABA95A2499A87DC1F45A2E581BD4E5028F2A1B1367BD2B4EE55BF3EFDDDBDF3E94tF37I" TargetMode="External"/><Relationship Id="rId25" Type="http://schemas.openxmlformats.org/officeDocument/2006/relationships/hyperlink" Target="consultantplus://offline/ref=A3CA0B0802627BCD50D7713EBFE00226CBA678FC4CAEB9DB12E25EFD80B9F19958E111ADA0D0C933C53D856C8D30C53B066A02C0D73AXC31I" TargetMode="External"/><Relationship Id="rId46" Type="http://schemas.openxmlformats.org/officeDocument/2006/relationships/hyperlink" Target="consultantplus://offline/ref=A3CA0B0802627BCD50D7713EBFE00226CBA678FC4CAEB9DB12E25EFD80B9F19958E111AEA8D2CA33C53D856C8D30C53B066A02C0D73AXC31I" TargetMode="External"/><Relationship Id="rId67" Type="http://schemas.openxmlformats.org/officeDocument/2006/relationships/hyperlink" Target="consultantplus://offline/ref=A3CA0B0802627BCD50D7713EBFE00226CBA678FC4CAEB9DB12E25EFD80B9F19958E111ADA1D7C233C53D856C8D30C53B066A02C0D73AXC31I" TargetMode="External"/><Relationship Id="rId272" Type="http://schemas.openxmlformats.org/officeDocument/2006/relationships/hyperlink" Target="consultantplus://offline/ref=0C83B56374AE6C6B9BC6F64766036814A2844BA13A5F405E211F02EC7775C6EDA3D0BE86C2072DBB3305EE0B13A546I" TargetMode="External"/><Relationship Id="rId293" Type="http://schemas.openxmlformats.org/officeDocument/2006/relationships/hyperlink" Target="consultantplus://offline/ref=0C83B56374AE6C6B9BC6F64766036814A2844BA13A5F405E211F02EC7775C6EDB1D0E68AC20532BB3410B85A55015DD5B604BD9557BBB2D9A84AI" TargetMode="External"/><Relationship Id="rId307" Type="http://schemas.openxmlformats.org/officeDocument/2006/relationships/hyperlink" Target="consultantplus://offline/ref=0C83B56374AE6C6B9BC6F64766036814A2874DA83D5E405E211F02EC7775C6EDB1D0E68AC20537B33B10B85A55015DD5B604BD9557BBB2D9A84AI" TargetMode="External"/><Relationship Id="rId328" Type="http://schemas.openxmlformats.org/officeDocument/2006/relationships/hyperlink" Target="consultantplus://offline/ref=0C83B56374AE6C6B9BC6EB557E6E3D47AB8743AE3D5E49032B175BE07572C9B2A6C5AFDECF0531A4331AF2091156A542I" TargetMode="External"/><Relationship Id="rId349" Type="http://schemas.openxmlformats.org/officeDocument/2006/relationships/hyperlink" Target="consultantplus://offline/ref=0C83B56374AE6C6B9BC6F64766036814A2864BA8385E405E211F02EC7775C6EDB1D0E68AC20532BB3510B85A55015DD5B604BD9557BBB2D9A84AI" TargetMode="External"/><Relationship Id="rId88" Type="http://schemas.openxmlformats.org/officeDocument/2006/relationships/hyperlink" Target="consultantplus://offline/ref=A3CA0B0802627BCD50D7713EBFE00226CBA578F54DAEB9DB12E25EFD80B9F19958E111A6A8D0CB33C53D856C8D30C53B066A02C0D73AXC31I" TargetMode="External"/><Relationship Id="rId111" Type="http://schemas.openxmlformats.org/officeDocument/2006/relationships/hyperlink" Target="consultantplus://offline/ref=C381C9821AA1AB7E6AA74138FB975921EF034BADA4ABA95A2499A87DC1F45A2E581BD4E6078D2A18423DAD2F07B054EDECC2C4DC2094F50At135I" TargetMode="External"/><Relationship Id="rId132" Type="http://schemas.openxmlformats.org/officeDocument/2006/relationships/hyperlink" Target="consultantplus://offline/ref=C381C9821AA1AB7E6AA74138FB975921EF034DAEADABA95A2499A87DC1F45A2E581BD4E30E85211B1367BD2B4EE55BF3EFDDDBDF3E94tF37I" TargetMode="External"/><Relationship Id="rId153" Type="http://schemas.openxmlformats.org/officeDocument/2006/relationships/hyperlink" Target="consultantplus://offline/ref=C381C9821AA1AB7E6AA74138FB975921EF0149ACA8AFA95A2499A87DC1F45A2E581BD4E6078D29114E3DAD2F07B054EDECC2C4DC2094F50At135I" TargetMode="External"/><Relationship Id="rId174" Type="http://schemas.openxmlformats.org/officeDocument/2006/relationships/hyperlink" Target="consultantplus://offline/ref=C381C9821AA1AB7E6AA74138FB975921EF034EA5ABABA95A2499A87DC1F45A2E581BD4E5048D2C1B1367BD2B4EE55BF3EFDDDBDF3E94tF37I" TargetMode="External"/><Relationship Id="rId195" Type="http://schemas.openxmlformats.org/officeDocument/2006/relationships/hyperlink" Target="consultantplus://offline/ref=C381C9821AA1AB7E6AA74138FB975921EF034BAAAFAEA95A2499A87DC1F45A2E581BD4E6058F2D19403DAD2F07B054EDECC2C4DC2094F50At135I" TargetMode="External"/><Relationship Id="rId209" Type="http://schemas.openxmlformats.org/officeDocument/2006/relationships/hyperlink" Target="consultantplus://offline/ref=C381C9821AA1AB7E6AA74138FB975921EF0048ACACAAA95A2499A87DC1F45A2E581BD4E6078D28104F3DAD2F07B054EDECC2C4DC2094F50At135I" TargetMode="External"/><Relationship Id="rId360" Type="http://schemas.openxmlformats.org/officeDocument/2006/relationships/hyperlink" Target="consultantplus://offline/ref=0C83B56374AE6C6B9BC6F64766036814A2844BA13A5F405E211F02EC7775C6EDB1D0E688C20033B1664AA85E1C5452CBB51BA29649BBAB40I" TargetMode="External"/><Relationship Id="rId381" Type="http://schemas.openxmlformats.org/officeDocument/2006/relationships/hyperlink" Target="consultantplus://offline/ref=0C83B56374AE6C6B9BC6F747637A3D47AB8449A83B5C490B761D53B97970CEBDF9C0BACF970833B82C1AED15135452AD47I" TargetMode="External"/><Relationship Id="rId220" Type="http://schemas.openxmlformats.org/officeDocument/2006/relationships/hyperlink" Target="consultantplus://offline/ref=C381C9821AA1AB7E6AA74138FB975921EF0149ACA8AFA95A2499A87DC1F45A2E581BD4E6078D2811423DAD2F07B054EDECC2C4DC2094F50At135I" TargetMode="External"/><Relationship Id="rId241" Type="http://schemas.openxmlformats.org/officeDocument/2006/relationships/hyperlink" Target="consultantplus://offline/ref=C381C9821AA1AB7E6AA74138FB975921EF034DAEADABA95A2499A87DC1F45A2E581BD4E30E85211B1367BD2B4EE55BF3EFDDDBDF3E94tF37I" TargetMode="External"/><Relationship Id="rId15" Type="http://schemas.openxmlformats.org/officeDocument/2006/relationships/hyperlink" Target="consultantplus://offline/ref=A3CA0B0802627BCD50D7713EBFE00226CBA47CF148A9B9DB12E25EFD80B9F19958E111A8A4D1C16CC02894348032D92406751EC2D5X33AI" TargetMode="External"/><Relationship Id="rId36" Type="http://schemas.openxmlformats.org/officeDocument/2006/relationships/hyperlink" Target="consultantplus://offline/ref=A3CA0B0802627BCD50D7713EBFE00226CBA678FC4CAEB9DB12E25EFD80B9F19958E111AEA0D6C93097679568C465CA2505751DC3C93AC315X23BI" TargetMode="External"/><Relationship Id="rId57" Type="http://schemas.openxmlformats.org/officeDocument/2006/relationships/hyperlink" Target="consultantplus://offline/ref=A3CA0B0802627BCD50D7713EBFE00226CBA57EF54BAFB9DB12E25EFD80B9F19958E111AEA0D6CA3899679568C465CA2505751DC3C93AC315X23BI" TargetMode="External"/><Relationship Id="rId262" Type="http://schemas.openxmlformats.org/officeDocument/2006/relationships/hyperlink" Target="consultantplus://offline/ref=C381C9821AA1AB7E6AA74138FB975921EF034DAEADABA95A2499A87DC1F45A2E581BD4E30E85211B1367BD2B4EE55BF3EFDDDBDF3E94tF37I" TargetMode="External"/><Relationship Id="rId283" Type="http://schemas.openxmlformats.org/officeDocument/2006/relationships/hyperlink" Target="consultantplus://offline/ref=0C83B56374AE6C6B9BC6F64766036814A2874DA83D5E405E211F02EC7775C6EDB1D0E68AC00438EE635FB90611564ED4B504BE944BAB4BI" TargetMode="External"/><Relationship Id="rId318" Type="http://schemas.openxmlformats.org/officeDocument/2006/relationships/hyperlink" Target="consultantplus://offline/ref=0C83B56374AE6C6B9BC6F64766036814A2844BA13A5F405E211F02EC7775C6EDB1D0E689C10537B1664AA85E1C5452CBB51BA29649BBAB40I" TargetMode="External"/><Relationship Id="rId339" Type="http://schemas.openxmlformats.org/officeDocument/2006/relationships/hyperlink" Target="consultantplus://offline/ref=0C83B56374AE6C6B9BC6F64766036814A2864BA8385E405E211F02EC7775C6EDB1D0E68AC20532BE3410B85A55015DD5B604BD9557BBB2D9A84AI" TargetMode="External"/><Relationship Id="rId78" Type="http://schemas.openxmlformats.org/officeDocument/2006/relationships/hyperlink" Target="consultantplus://offline/ref=A3CA0B0802627BCD50D7713EBFE00226CBA678FC4CAEB9DB12E25EFD80B9F19958E111ADA1D7C233C53D856C8D30C53B066A02C0D73AXC31I" TargetMode="External"/><Relationship Id="rId99" Type="http://schemas.openxmlformats.org/officeDocument/2006/relationships/hyperlink" Target="consultantplus://offline/ref=A3CA0B0802627BCD50D7713EBFE00226CBA578F54DAEB9DB12E25EFD80B9F19958E111ABA9DFC933C53D856C8D30C53B066A02C0D73AXC31I" TargetMode="External"/><Relationship Id="rId101" Type="http://schemas.openxmlformats.org/officeDocument/2006/relationships/hyperlink" Target="consultantplus://offline/ref=C381C9821AA1AB7E6AA74138FB975921EF034EA5ABABA95A2499A87DC1F45A2E4A1B8CEA078F36114628FB7E41tE37I" TargetMode="External"/><Relationship Id="rId122" Type="http://schemas.openxmlformats.org/officeDocument/2006/relationships/hyperlink" Target="consultantplus://offline/ref=C381C9821AA1AB7E6AA74138FB975921EF034BADA4ABA95A2499A87DC1F45A2E581BD4E6078D2C154E3DAD2F07B054EDECC2C4DC2094F50At135I" TargetMode="External"/><Relationship Id="rId143" Type="http://schemas.openxmlformats.org/officeDocument/2006/relationships/hyperlink" Target="consultantplus://offline/ref=C381C9821AA1AB7E6AA74138FB975921EF0149ACA8AFA95A2499A87DC1F45A2E581BD4E6078D2919463DAD2F07B054EDECC2C4DC2094F50At135I" TargetMode="External"/><Relationship Id="rId164" Type="http://schemas.openxmlformats.org/officeDocument/2006/relationships/hyperlink" Target="consultantplus://offline/ref=C381C9821AA1AB7E6AA74138FB975921EF034EA5ABABA95A2499A87DC1F45A2E581BD4E60F89281B1367BD2B4EE55BF3EFDDDBDF3E94tF37I" TargetMode="External"/><Relationship Id="rId185" Type="http://schemas.openxmlformats.org/officeDocument/2006/relationships/hyperlink" Target="consultantplus://offline/ref=C381C9821AA1AB7E6AA74138FB975921EF034EA5ABABA95A2499A87DC1F45A2E581BD4E6078D2911413DAD2F07B054EDECC2C4DC2094F50At135I" TargetMode="External"/><Relationship Id="rId350" Type="http://schemas.openxmlformats.org/officeDocument/2006/relationships/hyperlink" Target="consultantplus://offline/ref=0C83B56374AE6C6B9BC6F64766036814A2864BA8385E405E211F02EC7775C6EDB1D0E68AC20532BB3B10B85A55015DD5B604BD9557BBB2D9A84AI" TargetMode="External"/><Relationship Id="rId371" Type="http://schemas.openxmlformats.org/officeDocument/2006/relationships/hyperlink" Target="consultantplus://offline/ref=0C83B56374AE6C6B9BC6F64766036814A2844BA13A5F405E211F02EC7775C6EDB1D0E688C10038EE635FB90611564ED4B504BE944BAB4BI" TargetMode="External"/><Relationship Id="rId9" Type="http://schemas.openxmlformats.org/officeDocument/2006/relationships/hyperlink" Target="consultantplus://offline/ref=A3CA0B0802627BCD50D7713EBFE00226CBA47CF148A9B9DB12E25EFD80B9F19958E111AEA0D6C23091679568C465CA2505751DC3C93AC315X23BI" TargetMode="External"/><Relationship Id="rId210" Type="http://schemas.openxmlformats.org/officeDocument/2006/relationships/hyperlink" Target="consultantplus://offline/ref=C381C9821AA1AB7E6AA74138FB975921E80449ADA4A6A95A2499A87DC1F45A2E581BD4E6078D2811403DAD2F07B054EDECC2C4DC2094F50At135I" TargetMode="External"/><Relationship Id="rId26" Type="http://schemas.openxmlformats.org/officeDocument/2006/relationships/hyperlink" Target="consultantplus://offline/ref=A3CA0B0802627BCD50D7713EBFE00226CBA678FC4CAEB9DB12E25EFD80B9F19958E111AEA1D7CC33C53D856C8D30C53B066A02C0D73AXC31I" TargetMode="External"/><Relationship Id="rId231" Type="http://schemas.openxmlformats.org/officeDocument/2006/relationships/hyperlink" Target="consultantplus://offline/ref=C381C9821AA1AB7E6AA74138FB975921EF0149ACA8AFA95A2499A87DC1F45A2E581BD4E6078D29114E3DAD2F07B054EDECC2C4DC2094F50At135I" TargetMode="External"/><Relationship Id="rId252" Type="http://schemas.openxmlformats.org/officeDocument/2006/relationships/hyperlink" Target="consultantplus://offline/ref=C381C9821AA1AB7E6AA74138FB975921EF034DAEADABA95A2499A87DC1F45A2E581BD4E30E84201B1367BD2B4EE55BF3EFDDDBDF3E94tF37I" TargetMode="External"/><Relationship Id="rId273" Type="http://schemas.openxmlformats.org/officeDocument/2006/relationships/hyperlink" Target="consultantplus://offline/ref=0C83B56374AE6C6B9BC6F64766036814A2844BA13A5F405E211F02EC7775C6EDB1D0E68AC30633B1664AA85E1C5452CBB51BA29649BBAB40I" TargetMode="External"/><Relationship Id="rId294" Type="http://schemas.openxmlformats.org/officeDocument/2006/relationships/hyperlink" Target="consultantplus://offline/ref=0C83B56374AE6C6B9BC6F64766036814A2844BA13A5F405E211F02EC7775C6EDB1D0E689C70C31B1664AA85E1C5452CBB51BA29649BBAB40I" TargetMode="External"/><Relationship Id="rId308" Type="http://schemas.openxmlformats.org/officeDocument/2006/relationships/hyperlink" Target="consultantplus://offline/ref=0C83B56374AE6C6B9BC6F64766036814A2844BA13A5F405E211F02EC7775C6EDA3D0BE86C2072DBB3305EE0B13A546I" TargetMode="External"/><Relationship Id="rId329" Type="http://schemas.openxmlformats.org/officeDocument/2006/relationships/hyperlink" Target="consultantplus://offline/ref=0C83B56374AE6C6B9BC6F747637A3D47AB8449AD3C5C480B761D53B97970CEBDF9C0BACF970833B82C1AED15135452AD47I" TargetMode="External"/><Relationship Id="rId47" Type="http://schemas.openxmlformats.org/officeDocument/2006/relationships/hyperlink" Target="consultantplus://offline/ref=A3CA0B0802627BCD50D7713EBFE00226CBA678FC4CAEB9DB12E25EFD80B9F1994AE149A2A0D4D4399072C33982X332I" TargetMode="External"/><Relationship Id="rId68" Type="http://schemas.openxmlformats.org/officeDocument/2006/relationships/hyperlink" Target="consultantplus://offline/ref=A3CA0B0802627BCD50D7713EBFE00226CBA678FC4CAEB9DB12E25EFD80B9F19958E111AEA0D6C83E92679568C465CA2505751DC3C93AC315X23BI" TargetMode="External"/><Relationship Id="rId89" Type="http://schemas.openxmlformats.org/officeDocument/2006/relationships/hyperlink" Target="consultantplus://offline/ref=A3CA0B0802627BCD50D7713EBFE00226CBA67DF54BA8B9DB12E25EFD80B9F1994AE149A2A0D4D4399072C33982X332I" TargetMode="External"/><Relationship Id="rId112" Type="http://schemas.openxmlformats.org/officeDocument/2006/relationships/hyperlink" Target="consultantplus://offline/ref=C381C9821AA1AB7E6AA74138FB975921EF034BADA4ABA95A2499A87DC1F45A2E581BD4E6078D2A194F3DAD2F07B054EDECC2C4DC2094F50At135I" TargetMode="External"/><Relationship Id="rId133" Type="http://schemas.openxmlformats.org/officeDocument/2006/relationships/hyperlink" Target="consultantplus://offline/ref=C381C9821AA1AB7E6AA74138FB975921EF034EA5ABABA95A2499A87DC1F45A2E581BD4E50584281B1367BD2B4EE55BF3EFDDDBDF3E94tF37I" TargetMode="External"/><Relationship Id="rId154" Type="http://schemas.openxmlformats.org/officeDocument/2006/relationships/hyperlink" Target="consultantplus://offline/ref=C381C9821AA1AB7E6AA74138FB975921EF0149ACA8AFA95A2499A87DC1F45A2E581BD4E6078D2916413DAD2F07B054EDECC2C4DC2094F50At135I" TargetMode="External"/><Relationship Id="rId175" Type="http://schemas.openxmlformats.org/officeDocument/2006/relationships/hyperlink" Target="consultantplus://offline/ref=C381C9821AA1AB7E6AA74138FB975921EF034EA5ABABA95A2499A87DC1F45A2E4A1B8CEA078F36114628FB7E41tE37I" TargetMode="External"/><Relationship Id="rId340" Type="http://schemas.openxmlformats.org/officeDocument/2006/relationships/hyperlink" Target="consultantplus://offline/ref=0C83B56374AE6C6B9BC6F64766036814A2864BA8385E405E211F02EC7775C6EDB1D0E68AC20533B93410B85A55015DD5B604BD9557BBB2D9A84AI" TargetMode="External"/><Relationship Id="rId361" Type="http://schemas.openxmlformats.org/officeDocument/2006/relationships/hyperlink" Target="consultantplus://offline/ref=0C83B56374AE6C6B9BC6F64766036814A2844BA13A5F405E211F02EC7775C6EDB1D0E68ACA0133B1664AA85E1C5452CBB51BA29649BBAB40I" TargetMode="External"/><Relationship Id="rId196" Type="http://schemas.openxmlformats.org/officeDocument/2006/relationships/hyperlink" Target="consultantplus://offline/ref=C381C9821AA1AB7E6AA74138FB975921EF0048ACACAAA95A2499A87DC1F45A2E581BD4E403867C410363F47E41FB58ECF0DEC5DFt33CI" TargetMode="External"/><Relationship Id="rId200" Type="http://schemas.openxmlformats.org/officeDocument/2006/relationships/hyperlink" Target="consultantplus://offline/ref=C381C9821AA1AB7E6AA74138FB975921EF034DAEADABA95A2499A87DC1F45A2E581BD4E0058A2D1B1367BD2B4EE55BF3EFDDDBDF3E94tF37I" TargetMode="External"/><Relationship Id="rId382" Type="http://schemas.openxmlformats.org/officeDocument/2006/relationships/fontTable" Target="fontTable.xml"/><Relationship Id="rId16" Type="http://schemas.openxmlformats.org/officeDocument/2006/relationships/hyperlink" Target="consultantplus://offline/ref=A3CA0B0802627BCD50D7713EBFE00226CBA47CF148A9B9DB12E25EFD80B9F19958E111AEA0D6C23097679568C465CA2505751DC3C93AC315X23BI" TargetMode="External"/><Relationship Id="rId221" Type="http://schemas.openxmlformats.org/officeDocument/2006/relationships/hyperlink" Target="consultantplus://offline/ref=C381C9821AA1AB7E6AA74138FB975921EF034EA5ABABA95A2499A87DC1F45A2E4A1B8CEA078F36114628FB7E41tE37I" TargetMode="External"/><Relationship Id="rId242" Type="http://schemas.openxmlformats.org/officeDocument/2006/relationships/hyperlink" Target="consultantplus://offline/ref=C381C9821AA1AB7E6AA74138FB975921EF034EA5ABABA95A2499A87DC1F45A2E4A1B8CEA078F36114628FB7E41tE37I" TargetMode="External"/><Relationship Id="rId263" Type="http://schemas.openxmlformats.org/officeDocument/2006/relationships/hyperlink" Target="consultantplus://offline/ref=C381C9821AA1AB7E6AA74138FB975921EF034EA5ABABA95A2499A87DC1F45A2E4A1B8CEA078F36114628FB7E41tE37I" TargetMode="External"/><Relationship Id="rId284" Type="http://schemas.openxmlformats.org/officeDocument/2006/relationships/hyperlink" Target="consultantplus://offline/ref=0C83B56374AE6C6B9BC6F64766036814A2874EAB3E52405E211F02EC7775C6EDA3D0BE86C2072DBB3305EE0B13A546I" TargetMode="External"/><Relationship Id="rId319" Type="http://schemas.openxmlformats.org/officeDocument/2006/relationships/hyperlink" Target="consultantplus://offline/ref=0C83B56374AE6C6B9BC6F64766036814A2844BA13A5F405E211F02EC7775C6EDB1D0E68AC20530BF3010B85A55015DD5B604BD9557BBB2D9A84AI" TargetMode="External"/><Relationship Id="rId37" Type="http://schemas.openxmlformats.org/officeDocument/2006/relationships/hyperlink" Target="consultantplus://offline/ref=A3CA0B0802627BCD50D7713EBFE00226CBA678FC4CAEB9DB12E25EFD80B9F19958E111ACA3D3C16CC02894348032D92406751EC2D5X33AI" TargetMode="External"/><Relationship Id="rId58" Type="http://schemas.openxmlformats.org/officeDocument/2006/relationships/hyperlink" Target="consultantplus://offline/ref=A3CA0B0802627BCD50D7713EBFE00226CBA47CF148A9B9DB12E25EFD80B9F19958E111AEA0D6C23A90679568C465CA2505751DC3C93AC315X23BI" TargetMode="External"/><Relationship Id="rId79" Type="http://schemas.openxmlformats.org/officeDocument/2006/relationships/hyperlink" Target="consultantplus://offline/ref=A3CA0B0802627BCD50D7713EBFE00226CBA578F54DAEB9DB12E25EFD80B9F19958E111ABA9D0CD33C53D856C8D30C53B066A02C0D73AXC31I" TargetMode="External"/><Relationship Id="rId102" Type="http://schemas.openxmlformats.org/officeDocument/2006/relationships/hyperlink" Target="consultantplus://offline/ref=C381C9821AA1AB7E6AA74138FB975921EF0147A9A4AFA95A2499A87DC1F45A2E581BD4E6078D2913473DAD2F07B054EDECC2C4DC2094F50At135I" TargetMode="External"/><Relationship Id="rId123" Type="http://schemas.openxmlformats.org/officeDocument/2006/relationships/hyperlink" Target="consultantplus://offline/ref=C381C9821AA1AB7E6AA74138FB975921EF034EA5ABABA95A2499A87DC1F45A2E4A1B8CEA078F36114628FB7E41tE37I" TargetMode="External"/><Relationship Id="rId144" Type="http://schemas.openxmlformats.org/officeDocument/2006/relationships/hyperlink" Target="consultantplus://offline/ref=C381C9821AA1AB7E6AA74138FB975921EF0149ACA8AFA95A2499A87DC1F45A2E581BD4E6078D2916413DAD2F07B054EDECC2C4DC2094F50At135I" TargetMode="External"/><Relationship Id="rId330" Type="http://schemas.openxmlformats.org/officeDocument/2006/relationships/hyperlink" Target="consultantplus://offline/ref=0C83B56374AE6C6B9BC6F64766036814A2844BA13A5F405E211F02EC7775C6EDA3D0BE86C2072DBB3305EE0B13A546I" TargetMode="External"/><Relationship Id="rId90" Type="http://schemas.openxmlformats.org/officeDocument/2006/relationships/hyperlink" Target="consultantplus://offline/ref=A3CA0B0802627BCD50D7713EBFE00226CBA678FC4CAEB9DB12E25EFD80B9F1994AE149A2A0D4D4399072C33982X332I" TargetMode="External"/><Relationship Id="rId165" Type="http://schemas.openxmlformats.org/officeDocument/2006/relationships/hyperlink" Target="consultantplus://offline/ref=C381C9821AA1AB7E6AA74138FB975921EF034EA5ABABA95A2499A87DC1F45A2E581BD4E6078A23441672AC7343E747ECEFC2C7DD3Ct934I" TargetMode="External"/><Relationship Id="rId186" Type="http://schemas.openxmlformats.org/officeDocument/2006/relationships/hyperlink" Target="consultantplus://offline/ref=C381C9821AA1AB7E6AA74138FB975921EF0048ACACAAA95A2499A87DC1F45A2E581BD4E6078D2810413DAD2F07B054EDECC2C4DC2094F50At135I" TargetMode="External"/><Relationship Id="rId351" Type="http://schemas.openxmlformats.org/officeDocument/2006/relationships/hyperlink" Target="consultantplus://offline/ref=0C83B56374AE6C6B9BC6F64766036814A2864BA8385E405E211F02EC7775C6EDB1D0E68AC20532B83310B85A55015DD5B604BD9557BBB2D9A84AI" TargetMode="External"/><Relationship Id="rId372" Type="http://schemas.openxmlformats.org/officeDocument/2006/relationships/hyperlink" Target="consultantplus://offline/ref=0C83B56374AE6C6B9BC6F64766036814A2844BA13A5F405E211F02EC7775C6EDB1D0E689C00637B1664AA85E1C5452CBB51BA29649BBAB40I" TargetMode="External"/><Relationship Id="rId211" Type="http://schemas.openxmlformats.org/officeDocument/2006/relationships/hyperlink" Target="consultantplus://offline/ref=C381C9821AA1AB7E6AA74138FB975921EF034EA5ABABA95A2499A87DC1F45A2E581BD4E6078D2912453DAD2F07B054EDECC2C4DC2094F50At135I" TargetMode="External"/><Relationship Id="rId232" Type="http://schemas.openxmlformats.org/officeDocument/2006/relationships/hyperlink" Target="consultantplus://offline/ref=C381C9821AA1AB7E6AA74138FB975921EF0149ACA8AFA95A2499A87DC1F45A2E581BD4E6078D2811453DAD2F07B054EDECC2C4DC2094F50At135I" TargetMode="External"/><Relationship Id="rId253" Type="http://schemas.openxmlformats.org/officeDocument/2006/relationships/hyperlink" Target="consultantplus://offline/ref=C381C9821AA1AB7E6AA75D38FF975921E3034EAEAAAEA95A2499A87DC1F45A2E4A1B8CEA078F36114628FB7E41tE37I" TargetMode="External"/><Relationship Id="rId274" Type="http://schemas.openxmlformats.org/officeDocument/2006/relationships/hyperlink" Target="consultantplus://offline/ref=0C83B56374AE6C6B9BC6F64766036814A2844BA13A5F405E211F02EC7775C6EDB1D0E68ACA0133B1664AA85E1C5452CBB51BA29649BBAB40I" TargetMode="External"/><Relationship Id="rId295" Type="http://schemas.openxmlformats.org/officeDocument/2006/relationships/hyperlink" Target="consultantplus://offline/ref=0C83B56374AE6C6B9BC6F64766036814A2844BA13A5F405E211F02EC7775C6EDB1D0E689C70D3AB1664AA85E1C5452CBB51BA29649BBAB40I" TargetMode="External"/><Relationship Id="rId309" Type="http://schemas.openxmlformats.org/officeDocument/2006/relationships/hyperlink" Target="consultantplus://offline/ref=0C83B56374AE6C6B9BC6F64766036814A2874DA83D5E405E211F02EC7775C6EDB1D0E68AC20537B33B10B85A55015DD5B604BD9557BBB2D9A84AI" TargetMode="External"/><Relationship Id="rId27" Type="http://schemas.openxmlformats.org/officeDocument/2006/relationships/hyperlink" Target="consultantplus://offline/ref=A3CA0B0802627BCD50D7713EBFE00226CBA578F54DAEB9DB12E25EFD80B9F19958E111ABA9D0CE33C53D856C8D30C53B066A02C0D73AXC31I" TargetMode="External"/><Relationship Id="rId48" Type="http://schemas.openxmlformats.org/officeDocument/2006/relationships/hyperlink" Target="consultantplus://offline/ref=A3CA0B0802627BCD50D7713EBFE00226CBA57EF54BAFB9DB12E25EFD80B9F1994AE149A2A0D4D4399072C33982X332I" TargetMode="External"/><Relationship Id="rId69" Type="http://schemas.openxmlformats.org/officeDocument/2006/relationships/hyperlink" Target="consultantplus://offline/ref=A3CA0B0802627BCD50D7713EBFE00226CBA678FC4CAEB9DB12E25EFD80B9F19958E111ACA0D7CB33C53D856C8D30C53B066A02C0D73AXC31I" TargetMode="External"/><Relationship Id="rId113" Type="http://schemas.openxmlformats.org/officeDocument/2006/relationships/hyperlink" Target="consultantplus://offline/ref=C381C9821AA1AB7E6AA74138FB975921EF034BADA4ABA95A2499A87DC1F45A2E581BD4E6078D2B11463DAD2F07B054EDECC2C4DC2094F50At135I" TargetMode="External"/><Relationship Id="rId134" Type="http://schemas.openxmlformats.org/officeDocument/2006/relationships/hyperlink" Target="consultantplus://offline/ref=C381C9821AA1AB7E6AA74138FB975921EF034EA5ABABA95A2499A87DC1F45A2E4A1B8CEA078F36114628FB7E41tE37I" TargetMode="External"/><Relationship Id="rId320" Type="http://schemas.openxmlformats.org/officeDocument/2006/relationships/hyperlink" Target="consultantplus://offline/ref=0C83B56374AE6C6B9BC6F64766036814A2844BA13A5F405E211F02EC7775C6EDA3D0BE86C2072DBB3305EE0B13A546I" TargetMode="External"/><Relationship Id="rId80" Type="http://schemas.openxmlformats.org/officeDocument/2006/relationships/hyperlink" Target="consultantplus://offline/ref=A3CA0B0802627BCD50D7713EBFE00226CBA678FC4CAEB9DB12E25EFD80B9F1994AE149A2A0D4D4399072C33982X332I" TargetMode="External"/><Relationship Id="rId155" Type="http://schemas.openxmlformats.org/officeDocument/2006/relationships/hyperlink" Target="consultantplus://offline/ref=C381C9821AA1AB7E6AA74138FB975921EF0149ACA8AFA95A2499A87DC1F45A2E581BD4E6078D2916473DAD2F07B054EDECC2C4DC2094F50At135I" TargetMode="External"/><Relationship Id="rId176" Type="http://schemas.openxmlformats.org/officeDocument/2006/relationships/hyperlink" Target="consultantplus://offline/ref=C381C9821AA1AB7E6AA74138FB975921EF034EA5ABABA95A2499A87DC1F45A2E581BD4E6078D2B18413DAD2F07B054EDECC2C4DC2094F50At135I" TargetMode="External"/><Relationship Id="rId197" Type="http://schemas.openxmlformats.org/officeDocument/2006/relationships/hyperlink" Target="consultantplus://offline/ref=C381C9821AA1AB7E6AA74138FB975921EF0048ACACAAA95A2499A87DC1F45A2E581BD4E6078D28104F3DAD2F07B054EDECC2C4DC2094F50At135I" TargetMode="External"/><Relationship Id="rId341" Type="http://schemas.openxmlformats.org/officeDocument/2006/relationships/hyperlink" Target="consultantplus://offline/ref=0C83B56374AE6C6B9BC6F64766036814A2864BA8385E405E211F02EC7775C6EDB1D0E68AC20533BE3710B85A55015DD5B604BD9557BBB2D9A84AI" TargetMode="External"/><Relationship Id="rId362" Type="http://schemas.openxmlformats.org/officeDocument/2006/relationships/hyperlink" Target="consultantplus://offline/ref=0C83B56374AE6C6B9BC6F64766036814A2844EA83D59405E211F02EC7775C6EDB1D0E68EC95162FE6716EC090F5551CBB61ABEA946I" TargetMode="External"/><Relationship Id="rId383" Type="http://schemas.openxmlformats.org/officeDocument/2006/relationships/theme" Target="theme/theme1.xml"/><Relationship Id="rId201" Type="http://schemas.openxmlformats.org/officeDocument/2006/relationships/hyperlink" Target="consultantplus://offline/ref=C381C9821AA1AB7E6AA75F3EFFFF0C72E60749ADAAADA95A2499A87DC1F45A2E4A1B8CEA078F36114628FB7E41tE37I" TargetMode="External"/><Relationship Id="rId222" Type="http://schemas.openxmlformats.org/officeDocument/2006/relationships/hyperlink" Target="consultantplus://offline/ref=C381C9821AA1AB7E6AA74138FB975921EF0149ACA8AFA95A2499A87DC1F45A2E581BD4E6078D2811453DAD2F07B054EDECC2C4DC2094F50At135I" TargetMode="External"/><Relationship Id="rId243" Type="http://schemas.openxmlformats.org/officeDocument/2006/relationships/hyperlink" Target="consultantplus://offline/ref=C381C9821AA1AB7E6AA74138FB975921EF034BADA4ABA95A2499A87DC1F45A2E581BD4E6078D29104E3DAD2F07B054EDECC2C4DC2094F50At135I" TargetMode="External"/><Relationship Id="rId264" Type="http://schemas.openxmlformats.org/officeDocument/2006/relationships/hyperlink" Target="consultantplus://offline/ref=C381C9821AA1AB7E6AA74138FB975921EF034EA5ABABA95A2499A87DC1F45A2E581BD4E6078D2B15453DAD2F07B054EDECC2C4DC2094F50At135I" TargetMode="External"/><Relationship Id="rId285" Type="http://schemas.openxmlformats.org/officeDocument/2006/relationships/hyperlink" Target="consultantplus://offline/ref=0C83B56374AE6C6B9BC6F64766036814A28743AD3A5C405E211F02EC7775C6EDA3D0BE86C2072DBB3305EE0B13A546I" TargetMode="External"/><Relationship Id="rId17" Type="http://schemas.openxmlformats.org/officeDocument/2006/relationships/hyperlink" Target="consultantplus://offline/ref=A3CA0B0802627BCD50D7713EBFE00226CBA47CF148A9B9DB12E25EFD80B9F19958E111AEA0D6C23092679568C465CA2505751DC3C93AC315X23BI" TargetMode="External"/><Relationship Id="rId38" Type="http://schemas.openxmlformats.org/officeDocument/2006/relationships/hyperlink" Target="consultantplus://offline/ref=A3CA0B0802627BCD50D7713EBFE00226CBA47CF148A9B9DB12E25EFD80B9F19958E111AEA2D2C233C53D856C8D30C53B066A02C0D73AXC31I" TargetMode="External"/><Relationship Id="rId59" Type="http://schemas.openxmlformats.org/officeDocument/2006/relationships/hyperlink" Target="consultantplus://offline/ref=A3CA0B0802627BCD50D7713EBFE00226CBA57EF54BAFB9DB12E25EFD80B9F1994AE149A2A0D4D4399072C33982X332I" TargetMode="External"/><Relationship Id="rId103" Type="http://schemas.openxmlformats.org/officeDocument/2006/relationships/hyperlink" Target="consultantplus://offline/ref=C381C9821AA1AB7E6AA74138FB975921EF034EA5ABABA95A2499A87DC1F45A2E581BD4E6008C2F1B1367BD2B4EE55BF3EFDDDBDF3E94tF37I" TargetMode="External"/><Relationship Id="rId124" Type="http://schemas.openxmlformats.org/officeDocument/2006/relationships/hyperlink" Target="consultantplus://offline/ref=C381C9821AA1AB7E6AA74138FB975921EF034EA5ABAAA95A2499A87DC1F45A2E4A1B8CEA078F36114628FB7E41tE37I" TargetMode="External"/><Relationship Id="rId310" Type="http://schemas.openxmlformats.org/officeDocument/2006/relationships/hyperlink" Target="consultantplus://offline/ref=0C83B56374AE6C6B9BC6F64766036814A2844BA13A5F405E211F02EC7775C6EDB1D0E689C10033B1664AA85E1C5452CBB51BA29649BBAB40I" TargetMode="External"/><Relationship Id="rId70" Type="http://schemas.openxmlformats.org/officeDocument/2006/relationships/hyperlink" Target="consultantplus://offline/ref=A3CA0B0802627BCD50D7713EBFE00226CCAC70F14BA2B9DB12E25EFD80B9F19958E111AEA6D3C16CC02894348032D92406751EC2D5X33AI" TargetMode="External"/><Relationship Id="rId91" Type="http://schemas.openxmlformats.org/officeDocument/2006/relationships/hyperlink" Target="consultantplus://offline/ref=A3CA0B0802627BCD50D7713EBFE00226CBA678FC4CAEB9DB12E25EFD80B9F19958E111AEA1D5CA33C53D856C8D30C53B066A02C0D73AXC31I" TargetMode="External"/><Relationship Id="rId145" Type="http://schemas.openxmlformats.org/officeDocument/2006/relationships/hyperlink" Target="consultantplus://offline/ref=C381C9821AA1AB7E6AA74138FB975921EF034EA5ABABA95A2499A87DC1F45A2E581BD4E505892E1B1367BD2B4EE55BF3EFDDDBDF3E94tF37I" TargetMode="External"/><Relationship Id="rId166" Type="http://schemas.openxmlformats.org/officeDocument/2006/relationships/hyperlink" Target="consultantplus://offline/ref=C381C9821AA1AB7E6AA74138FB975921EF034EA5ABABA95A2499A87DC1F45A2E581BD4E60F89281B1367BD2B4EE55BF3EFDDDBDF3E94tF37I" TargetMode="External"/><Relationship Id="rId187" Type="http://schemas.openxmlformats.org/officeDocument/2006/relationships/hyperlink" Target="consultantplus://offline/ref=C381C9821AA1AB7E6AA74138FB975921EF0048ACACAAA95A2499A87DC1F45A2E581BD4E403867C410363F47E41FB58ECF0DEC5DFt33CI" TargetMode="External"/><Relationship Id="rId331" Type="http://schemas.openxmlformats.org/officeDocument/2006/relationships/hyperlink" Target="consultantplus://offline/ref=0C83B56374AE6C6B9BC6F64766036814A2844BA13A5F405E211F02EC7775C6EDA3D0BE86C2072DBB3305EE0B13A546I" TargetMode="External"/><Relationship Id="rId352" Type="http://schemas.openxmlformats.org/officeDocument/2006/relationships/hyperlink" Target="consultantplus://offline/ref=0C83B56374AE6C6B9BC6F64766036814A2864FAC3E58405E211F02EC7775C6EDB1D0E68AC0013BB1664AA85E1C5452CBB51BA29649BBAB40I" TargetMode="External"/><Relationship Id="rId373" Type="http://schemas.openxmlformats.org/officeDocument/2006/relationships/hyperlink" Target="consultantplus://offline/ref=0C83B56374AE6C6B9BC6F64766036814A2844BA13A5F405E211F02EC7775C6EDB1D0E68AC20531BC3310B85A55015DD5B604BD9557BBB2D9A84AI" TargetMode="External"/><Relationship Id="rId1" Type="http://schemas.openxmlformats.org/officeDocument/2006/relationships/styles" Target="styles.xml"/><Relationship Id="rId212" Type="http://schemas.openxmlformats.org/officeDocument/2006/relationships/hyperlink" Target="consultantplus://offline/ref=C381C9821AA1AB7E6AA74138FB975921E80449ADA4A6A95A2499A87DC1F45A2E581BD4E6078D2812443DAD2F07B054EDECC2C4DC2094F50At135I" TargetMode="External"/><Relationship Id="rId233" Type="http://schemas.openxmlformats.org/officeDocument/2006/relationships/hyperlink" Target="consultantplus://offline/ref=C381C9821AA1AB7E6AA74138FB975921EF0149ACA8AFA95A2499A87DC1F45A2E581BD4E6078D2913433DAD2F07B054EDECC2C4DC2094F50At135I" TargetMode="External"/><Relationship Id="rId254" Type="http://schemas.openxmlformats.org/officeDocument/2006/relationships/hyperlink" Target="consultantplus://offline/ref=C381C9821AA1AB7E6AA75F3EFFFF0C72E60749ACADA8A95A2499A87DC1F45A2E4A1B8CEA078F36114628FB7E41tE37I" TargetMode="External"/><Relationship Id="rId28" Type="http://schemas.openxmlformats.org/officeDocument/2006/relationships/hyperlink" Target="consultantplus://offline/ref=A3CA0B0802627BCD50D7713EBFE00226CBA578F54DAEB9DB12E25EFD80B9F19958E111ABA7D5CA33C53D856C8D30C53B066A02C0D73AXC31I" TargetMode="External"/><Relationship Id="rId49" Type="http://schemas.openxmlformats.org/officeDocument/2006/relationships/hyperlink" Target="consultantplus://offline/ref=A3CA0B0802627BCD50D7713EBFE00226CBA57EF54BAFB9DB12E25EFD80B9F19958E111AEA0D6CA3894679568C465CA2505751DC3C93AC315X23BI" TargetMode="External"/><Relationship Id="rId114" Type="http://schemas.openxmlformats.org/officeDocument/2006/relationships/hyperlink" Target="consultantplus://offline/ref=C381C9821AA1AB7E6AA74138FB975921EF034BADA4ABA95A2499A87DC1F45A2E581BD4E6078D2911443DAD2F07B054EDECC2C4DC2094F50At135I" TargetMode="External"/><Relationship Id="rId275" Type="http://schemas.openxmlformats.org/officeDocument/2006/relationships/hyperlink" Target="consultantplus://offline/ref=0C83B56374AE6C6B9BC6F64766036814A2844BA13A5F405E211F02EC7775C6EDB1D0E68ACA0133B1664AA85E1C5452CBB51BA29649BBAB40I" TargetMode="External"/><Relationship Id="rId296" Type="http://schemas.openxmlformats.org/officeDocument/2006/relationships/hyperlink" Target="consultantplus://offline/ref=0C83B56374AE6C6B9BC6F64766036814A2844BA13A5F405E211F02EC7775C6EDB1D0E689C70733B1664AA85E1C5452CBB51BA29649BBAB40I" TargetMode="External"/><Relationship Id="rId300" Type="http://schemas.openxmlformats.org/officeDocument/2006/relationships/hyperlink" Target="consultantplus://offline/ref=0C83B56374AE6C6B9BC6F64766036814A2874DA83D5E405E211F02EC7775C6EDA3D0BE86C2072DBB3305EE0B13A546I" TargetMode="External"/><Relationship Id="rId60" Type="http://schemas.openxmlformats.org/officeDocument/2006/relationships/hyperlink" Target="consultantplus://offline/ref=A3CA0B0802627BCD50D7713EBFE00226CBA578F54DAEB9DB12E25EFD80B9F19958E111ABA9DFC933C53D856C8D30C53B066A02C0D73AXC31I" TargetMode="External"/><Relationship Id="rId81" Type="http://schemas.openxmlformats.org/officeDocument/2006/relationships/hyperlink" Target="consultantplus://offline/ref=A3CA0B0802627BCD50D7713EBFE00226CBA578F54DAEB9DB12E25EFD80B9F19958E111ABA9DFC933C53D856C8D30C53B066A02C0D73AXC31I" TargetMode="External"/><Relationship Id="rId135" Type="http://schemas.openxmlformats.org/officeDocument/2006/relationships/hyperlink" Target="consultantplus://offline/ref=C381C9821AA1AB7E6AA74138FB975921EF034EA5ABABA95A2499A87DC1F45A2E581BD4E5058F2F1B1367BD2B4EE55BF3EFDDDBDF3E94tF37I" TargetMode="External"/><Relationship Id="rId156" Type="http://schemas.openxmlformats.org/officeDocument/2006/relationships/hyperlink" Target="consultantplus://offline/ref=C381C9821AA1AB7E6AA74138FB975921EF034EA5ABABA95A2499A87DC1F45A2E4A1B8CEA078F36114628FB7E41tE37I" TargetMode="External"/><Relationship Id="rId177" Type="http://schemas.openxmlformats.org/officeDocument/2006/relationships/hyperlink" Target="consultantplus://offline/ref=C381C9821AA1AB7E6AA74138FB975921EF034EA5ABABA95A2499A87DC1F45A2E581BD4E5048D2C1B1367BD2B4EE55BF3EFDDDBDF3E94tF37I" TargetMode="External"/><Relationship Id="rId198" Type="http://schemas.openxmlformats.org/officeDocument/2006/relationships/hyperlink" Target="consultantplus://offline/ref=C381C9821AA1AB7E6AA74138FB975921EF0048ACACAAA95A2499A87DC1F45A2E4A1B8CEA078F36114628FB7E41tE37I" TargetMode="External"/><Relationship Id="rId321" Type="http://schemas.openxmlformats.org/officeDocument/2006/relationships/hyperlink" Target="consultantplus://offline/ref=0C83B56374AE6C6B9BC6F64766036814A2844BA13A5F405E211F02EC7775C6EDB1D0E68AC20530BF3010B85A55015DD5B604BD9557BBB2D9A84AI" TargetMode="External"/><Relationship Id="rId342" Type="http://schemas.openxmlformats.org/officeDocument/2006/relationships/hyperlink" Target="consultantplus://offline/ref=0C83B56374AE6C6B9BC6F64766036814A2864BA8385E405E211F02EC7775C6EDB1D0E68AC30E67EB764EE10B134A51D4AA18BC96A44BI" TargetMode="External"/><Relationship Id="rId363" Type="http://schemas.openxmlformats.org/officeDocument/2006/relationships/hyperlink" Target="consultantplus://offline/ref=0C83B56374AE6C6B9BC6F64766036814A2844EA83D59405E211F02EC7775C6EDB1D0E68AC30E67EB764EE10B134A51D4AA18BC96A44BI" TargetMode="External"/><Relationship Id="rId202" Type="http://schemas.openxmlformats.org/officeDocument/2006/relationships/hyperlink" Target="consultantplus://offline/ref=C381C9821AA1AB7E6AA75F3EFFFF0C72E60749ACADAAA95A2499A87DC1F45A2E4A1B8CEA078F36114628FB7E41tE37I" TargetMode="External"/><Relationship Id="rId223" Type="http://schemas.openxmlformats.org/officeDocument/2006/relationships/hyperlink" Target="consultantplus://offline/ref=C381C9821AA1AB7E6AA74138FB975921EF0149ACA8AFA95A2499A87DC1F45A2E581BD4E6078D2812403DAD2F07B054EDECC2C4DC2094F50At135I" TargetMode="External"/><Relationship Id="rId244" Type="http://schemas.openxmlformats.org/officeDocument/2006/relationships/hyperlink" Target="consultantplus://offline/ref=C381C9821AA1AB7E6AA74138FB975921EF034BADA4ABA95A2499A87DC1F45A2E581BD4E6078D29104E3DAD2F07B054EDECC2C4DC2094F50At135I" TargetMode="External"/><Relationship Id="rId18" Type="http://schemas.openxmlformats.org/officeDocument/2006/relationships/hyperlink" Target="consultantplus://offline/ref=A3CA0B0802627BCD50D7713EBFE00226CBA47CF148A9B9DB12E25EFD80B9F19958E111A8A4D1C16CC02894348032D92406751EC2D5X33AI" TargetMode="External"/><Relationship Id="rId39" Type="http://schemas.openxmlformats.org/officeDocument/2006/relationships/hyperlink" Target="consultantplus://offline/ref=A3CA0B0802627BCD50D7713EBFE00226CBA578F54DAEB9DB12E25EFD80B9F19958E111ABA9DFCB33C53D856C8D30C53B066A02C0D73AXC31I" TargetMode="External"/><Relationship Id="rId265" Type="http://schemas.openxmlformats.org/officeDocument/2006/relationships/hyperlink" Target="consultantplus://offline/ref=C381C9821AA1AB7E6AA74138FB975921EF034DAEADABA95A2499A87DC1F45A2E581BD4E0058A2D1B1367BD2B4EE55BF3EFDDDBDF3E94tF37I" TargetMode="External"/><Relationship Id="rId286" Type="http://schemas.openxmlformats.org/officeDocument/2006/relationships/hyperlink" Target="consultantplus://offline/ref=0C83B56374AE6C6B9BC6F64766036814A2844BA13A5F405E211F02EC7775C6EDB1D0E689C10033B1664AA85E1C5452CBB51BA29649BBAB40I" TargetMode="External"/><Relationship Id="rId50" Type="http://schemas.openxmlformats.org/officeDocument/2006/relationships/hyperlink" Target="consultantplus://offline/ref=A3CA0B0802627BCD50D7713EBFE00226CBA67DF14CA8B9DB12E25EFD80B9F19958E111AEA2D5CC3F98679568C465CA2505751DC3C93AC315X23BI" TargetMode="External"/><Relationship Id="rId104" Type="http://schemas.openxmlformats.org/officeDocument/2006/relationships/hyperlink" Target="consultantplus://offline/ref=C381C9821AA1AB7E6AA74138FB975921EF034EA5ABABA95A2499A87DC1F45A2E581BD4E6058D21114C62A83A16E859EFF0DDC4C33C96F7t03AI" TargetMode="External"/><Relationship Id="rId125" Type="http://schemas.openxmlformats.org/officeDocument/2006/relationships/hyperlink" Target="consultantplus://offline/ref=C381C9821AA1AB7E6AA74138FB975921EF034BADA4ABA95A2499A87DC1F45A2E581BD4E6078D2912413DAD2F07B054EDECC2C4DC2094F50At135I" TargetMode="External"/><Relationship Id="rId146" Type="http://schemas.openxmlformats.org/officeDocument/2006/relationships/hyperlink" Target="consultantplus://offline/ref=C381C9821AA1AB7E6AA74138FB975921EF034EA5ABABA95A2499A87DC1F45A2E581BD4E6028523441672AC7343E747ECEFC2C7DD3Ct934I" TargetMode="External"/><Relationship Id="rId167" Type="http://schemas.openxmlformats.org/officeDocument/2006/relationships/hyperlink" Target="consultantplus://offline/ref=C381C9821AA1AB7E6AA74138FB975921EF034BACACADA95A2499A87DC1F45A2E581BD4E6078D2810423DAD2F07B054EDECC2C4DC2094F50At135I" TargetMode="External"/><Relationship Id="rId188" Type="http://schemas.openxmlformats.org/officeDocument/2006/relationships/hyperlink" Target="consultantplus://offline/ref=C381C9821AA1AB7E6AA74138FB975921EF0048ACACAAA95A2499A87DC1F45A2E581BD4E503867C410363F47E41FB58ECF0DEC5DFt33CI" TargetMode="External"/><Relationship Id="rId311" Type="http://schemas.openxmlformats.org/officeDocument/2006/relationships/hyperlink" Target="consultantplus://offline/ref=0C83B56374AE6C6B9BC6F64766036814A2874DA83D5E405E211F02EC7775C6EDB1D0E68AC20537B33B10B85A55015DD5B604BD9557BBB2D9A84AI" TargetMode="External"/><Relationship Id="rId332" Type="http://schemas.openxmlformats.org/officeDocument/2006/relationships/hyperlink" Target="consultantplus://offline/ref=0C83B56374AE6C6B9BC6F64766036814A2844BA13A5F405E211F02EC7775C6EDB1D0E68AC30633B1664AA85E1C5452CBB51BA29649BBAB40I" TargetMode="External"/><Relationship Id="rId353" Type="http://schemas.openxmlformats.org/officeDocument/2006/relationships/hyperlink" Target="consultantplus://offline/ref=0C83B56374AE6C6B9BC6F64766036814A2844BA13A5F405E211F02EC7775C6EDA3D0BE86C2072DBB3305EE0B13A546I" TargetMode="External"/><Relationship Id="rId374" Type="http://schemas.openxmlformats.org/officeDocument/2006/relationships/hyperlink" Target="consultantplus://offline/ref=0C83B56374AE6C6B9BC6F64766036814A2844BA13A5F405E211F02EC7775C6EDB1D0E68AC20531BC3010B85A55015DD5B604BD9557BBB2D9A84AI" TargetMode="External"/><Relationship Id="rId71" Type="http://schemas.openxmlformats.org/officeDocument/2006/relationships/hyperlink" Target="consultantplus://offline/ref=A3CA0B0802627BCD50D7713EBFE00226CCAC70F14BA2B9DB12E25EFD80B9F19958E111A7A9DEC16CC02894348032D92406751EC2D5X33AI" TargetMode="External"/><Relationship Id="rId92" Type="http://schemas.openxmlformats.org/officeDocument/2006/relationships/hyperlink" Target="consultantplus://offline/ref=A3CA0B0802627BCD50D7713EBFE00226CBA678FC4CAEB9DB12E25EFD80B9F19958E111AEA8D2CA33C53D856C8D30C53B066A02C0D73AXC31I" TargetMode="External"/><Relationship Id="rId213" Type="http://schemas.openxmlformats.org/officeDocument/2006/relationships/hyperlink" Target="consultantplus://offline/ref=C381C9821AA1AB7E6AA74138FB975921E80449ADA4A6A95A2499A87DC1F45A2E581BD4E6078D2815453DAD2F07B054EDECC2C4DC2094F50At135I" TargetMode="External"/><Relationship Id="rId234" Type="http://schemas.openxmlformats.org/officeDocument/2006/relationships/hyperlink" Target="consultantplus://offline/ref=C381C9821AA1AB7E6AA74138FB975921EF0149ACA8AFA95A2499A87DC1F45A2E581BD4E6078D29114E3DAD2F07B054EDECC2C4DC2094F50At135I" TargetMode="External"/><Relationship Id="rId2" Type="http://schemas.openxmlformats.org/officeDocument/2006/relationships/settings" Target="settings.xml"/><Relationship Id="rId29" Type="http://schemas.openxmlformats.org/officeDocument/2006/relationships/hyperlink" Target="consultantplus://offline/ref=A3CA0B0802627BCD50D7713EBFE00226CBA578F54DAEB9DB12E25EFD80B9F19958E111A8A9D4C833C53D856C8D30C53B066A02C0D73AXC31I" TargetMode="External"/><Relationship Id="rId255" Type="http://schemas.openxmlformats.org/officeDocument/2006/relationships/hyperlink" Target="consultantplus://offline/ref=C381C9821AA1AB7E6AA74138FB975921EF034EA5ABABA95A2499A87DC1F45A2E581BD4E6058D21124C62A83A16E859EFF0DDC4C33C96F7t03AI" TargetMode="External"/><Relationship Id="rId276" Type="http://schemas.openxmlformats.org/officeDocument/2006/relationships/hyperlink" Target="consultantplus://offline/ref=0C83B56374AE6C6B9BC6F64766036814A2874DA83D5E405E211F02EC7775C6EDA3D0BE86C2072DBB3305EE0B13A546I" TargetMode="External"/><Relationship Id="rId297" Type="http://schemas.openxmlformats.org/officeDocument/2006/relationships/hyperlink" Target="consultantplus://offline/ref=0C83B56374AE6C6B9BC6F64766036814A2844BA13A5F405E211F02EC7775C6EDB1D0E689C70734B1664AA85E1C5452CBB51BA29649BBAB40I" TargetMode="External"/><Relationship Id="rId40" Type="http://schemas.openxmlformats.org/officeDocument/2006/relationships/hyperlink" Target="consultantplus://offline/ref=A3CA0B0802627BCD50D76F38BB885775C2A27FF54BA9B9DB12E25EFD80B9F1994AE149A2A0D4D4399072C33982X332I" TargetMode="External"/><Relationship Id="rId115" Type="http://schemas.openxmlformats.org/officeDocument/2006/relationships/hyperlink" Target="consultantplus://offline/ref=C381C9821AA1AB7E6AA74138FB975921EF034BADA4ABA95A2499A87DC1F45A2E581BD4E6078D2B13443DAD2F07B054EDECC2C4DC2094F50At135I" TargetMode="External"/><Relationship Id="rId136" Type="http://schemas.openxmlformats.org/officeDocument/2006/relationships/hyperlink" Target="consultantplus://offline/ref=C381C9821AA1AB7E6AA74138FB975921EF0149ACA8AFA95A2499A87DC1F45A2E581BD4E6078D2811453DAD2F07B054EDECC2C4DC2094F50At135I" TargetMode="External"/><Relationship Id="rId157" Type="http://schemas.openxmlformats.org/officeDocument/2006/relationships/hyperlink" Target="consultantplus://offline/ref=C381C9821AA1AB7E6AA74138FB975921EF0149ACA8AFA95A2499A87DC1F45A2E581BD4E6078D2811453DAD2F07B054EDECC2C4DC2094F50At135I" TargetMode="External"/><Relationship Id="rId178" Type="http://schemas.openxmlformats.org/officeDocument/2006/relationships/hyperlink" Target="consultantplus://offline/ref=C381C9821AA1AB7E6AA74138FB975921EF034DAEADABA95A2499A87DC1F45A2E581BD4E30E84291B1367BD2B4EE55BF3EFDDDBDF3E94tF37I" TargetMode="External"/><Relationship Id="rId301" Type="http://schemas.openxmlformats.org/officeDocument/2006/relationships/hyperlink" Target="consultantplus://offline/ref=0C83B56374AE6C6B9BC6F64766036814A2874DA83D5E405E211F02EC7775C6EDB1D0E68FC60E67EB764EE10B134A51D4AA18BC96A44BI" TargetMode="External"/><Relationship Id="rId322" Type="http://schemas.openxmlformats.org/officeDocument/2006/relationships/hyperlink" Target="consultantplus://offline/ref=0C83B56374AE6C6B9BC6E841626B3D47AB8049A13D5C405E211F02EC7775C6EDA3D0BE86C2072DBB3305EE0B13A546I" TargetMode="External"/><Relationship Id="rId343" Type="http://schemas.openxmlformats.org/officeDocument/2006/relationships/hyperlink" Target="consultantplus://offline/ref=0C83B56374AE6C6B9BC6F64766036814A2844BA13A5F405E211F02EC7775C6EDB1D0E68AC20530B23410B85A55015DD5B604BD9557BBB2D9A84AI" TargetMode="External"/><Relationship Id="rId364" Type="http://schemas.openxmlformats.org/officeDocument/2006/relationships/hyperlink" Target="consultantplus://offline/ref=0C83B56374AE6C6B9BC6F64766036814A2844EA83D59405E211F02EC7775C6EDB1D0E68EC95162FE6716EC090F5551CBB61ABEA946I" TargetMode="External"/><Relationship Id="rId61" Type="http://schemas.openxmlformats.org/officeDocument/2006/relationships/hyperlink" Target="consultantplus://offline/ref=A3CA0B0802627BCD50D76F38BB885775C2A27FF44CACB9DB12E25EFD80B9F1994AE149A2A0D4D4399072C33982X332I" TargetMode="External"/><Relationship Id="rId82" Type="http://schemas.openxmlformats.org/officeDocument/2006/relationships/hyperlink" Target="consultantplus://offline/ref=A3CA0B0802627BCD50D7713EBFE00226CBA578F54DAEB9DB12E25EFD80B9F19958E111A6A8D0CB33C53D856C8D30C53B066A02C0D73AXC31I" TargetMode="External"/><Relationship Id="rId199" Type="http://schemas.openxmlformats.org/officeDocument/2006/relationships/hyperlink" Target="consultantplus://offline/ref=C381C9821AA1AB7E6AA74138FB975921EF034EA5ABABA95A2499A87DC1F45A2E581BD4E505842C1B1367BD2B4EE55BF3EFDDDBDF3E94tF37I" TargetMode="External"/><Relationship Id="rId203" Type="http://schemas.openxmlformats.org/officeDocument/2006/relationships/hyperlink" Target="consultantplus://offline/ref=C381C9821AA1AB7E6AA74138FB975921EF034AACA9A8A95A2499A87DC1F45A2E4A1B8CEA078F36114628FB7E41tE37I" TargetMode="External"/><Relationship Id="rId19" Type="http://schemas.openxmlformats.org/officeDocument/2006/relationships/hyperlink" Target="consultantplus://offline/ref=A3CA0B0802627BCD50D7713EBFE00226CBA579F34BADB9DB12E25EFD80B9F1994AE149A2A0D4D4399072C33982X332I" TargetMode="External"/><Relationship Id="rId224" Type="http://schemas.openxmlformats.org/officeDocument/2006/relationships/hyperlink" Target="consultantplus://offline/ref=C381C9821AA1AB7E6AA74138FB975921EF0149ACA8AFA95A2499A87DC1F45A2E581BD4E6078D2811453DAD2F07B054EDECC2C4DC2094F50At135I" TargetMode="External"/><Relationship Id="rId245" Type="http://schemas.openxmlformats.org/officeDocument/2006/relationships/hyperlink" Target="consultantplus://offline/ref=C381C9821AA1AB7E6AA74138FB975921EF034BADA4ABA95A2499A87DC1F45A2E581BD4E6078D2B12443DAD2F07B054EDECC2C4DC2094F50At135I" TargetMode="External"/><Relationship Id="rId266" Type="http://schemas.openxmlformats.org/officeDocument/2006/relationships/hyperlink" Target="consultantplus://offline/ref=C381C9821AA1AB7E6AA74138FB975921EF034EA5ABABA95A2499A87DC1F45A2E581BD4E50589291B1367BD2B4EE55BF3EFDDDBDF3E94tF37I" TargetMode="External"/><Relationship Id="rId287" Type="http://schemas.openxmlformats.org/officeDocument/2006/relationships/hyperlink" Target="consultantplus://offline/ref=0C83B56374AE6C6B9BC6F64766036814A2844BA13A5F405E211F02EC7775C6EDB1D0E68ACA0133B1664AA85E1C5452CBB51BA29649BBAB40I" TargetMode="External"/><Relationship Id="rId30" Type="http://schemas.openxmlformats.org/officeDocument/2006/relationships/hyperlink" Target="consultantplus://offline/ref=A3CA0B0802627BCD50D7713EBFE00226CBA578F54DAEB9DB12E25EFD80B9F19958E111AAA2D0C233C53D856C8D30C53B066A02C0D73AXC31I" TargetMode="External"/><Relationship Id="rId105" Type="http://schemas.openxmlformats.org/officeDocument/2006/relationships/hyperlink" Target="consultantplus://offline/ref=C381C9821AA1AB7E6AA74138FB975921EF034BADA4ABA95A2499A87DC1F45A2E581BD4E60F867C410363F47E41FB58ECF0DEC5DFt33CI" TargetMode="External"/><Relationship Id="rId126" Type="http://schemas.openxmlformats.org/officeDocument/2006/relationships/hyperlink" Target="consultantplus://offline/ref=C381C9821AA1AB7E6AA74138FB975921EF0149ACA8AFA95A2499A87DC1F45A2E581BD4E6078D2913443DAD2F07B054EDECC2C4DC2094F50At135I" TargetMode="External"/><Relationship Id="rId147" Type="http://schemas.openxmlformats.org/officeDocument/2006/relationships/hyperlink" Target="consultantplus://offline/ref=C381C9821AA1AB7E6AA74138FB975921EF034EA5ABABA95A2499A87DC1F45A2E581BD4E6058D2C114C62A83A16E859EFF0DDC4C33C96F7t03AI" TargetMode="External"/><Relationship Id="rId168" Type="http://schemas.openxmlformats.org/officeDocument/2006/relationships/hyperlink" Target="consultantplus://offline/ref=C381C9821AA1AB7E6AA74138FB975921EF034BACACADA95A2499A87DC1F45A2E581BD4E5038423441672AC7343E747ECEFC2C7DD3Ct934I" TargetMode="External"/><Relationship Id="rId312" Type="http://schemas.openxmlformats.org/officeDocument/2006/relationships/hyperlink" Target="consultantplus://offline/ref=0C83B56374AE6C6B9BC6F64766036814A2844BA13A5F405E211F02EC7775C6EDB1D0E689C10033B1664AA85E1C5452CBB51BA29649BBAB40I" TargetMode="External"/><Relationship Id="rId333" Type="http://schemas.openxmlformats.org/officeDocument/2006/relationships/hyperlink" Target="consultantplus://offline/ref=0C83B56374AE6C6B9BC6F64766036814A2864FAC3E58405E211F02EC7775C6EDB1D0E68AC0013BB1664AA85E1C5452CBB51BA29649BBAB40I" TargetMode="External"/><Relationship Id="rId354" Type="http://schemas.openxmlformats.org/officeDocument/2006/relationships/hyperlink" Target="consultantplus://offline/ref=0C83B56374AE6C6B9BC6F64766036814A2864BA8385E405E211F02EC7775C6EDB1D0E68AC20533BA3710B85A55015DD5B604BD9557BBB2D9A84AI" TargetMode="External"/><Relationship Id="rId51" Type="http://schemas.openxmlformats.org/officeDocument/2006/relationships/hyperlink" Target="consultantplus://offline/ref=A3CA0B0802627BCD50D7713EBFE00226CBA57EF54BAFB9DB12E25EFD80B9F1994AE149A2A0D4D4399072C33982X332I" TargetMode="External"/><Relationship Id="rId72" Type="http://schemas.openxmlformats.org/officeDocument/2006/relationships/hyperlink" Target="consultantplus://offline/ref=A3CA0B0802627BCD50D7713EBFE00226CCAC70F14BA2B9DB12E25EFD80B9F19958E111A7A9DEC16CC02894348032D92406751EC2D5X33AI" TargetMode="External"/><Relationship Id="rId93" Type="http://schemas.openxmlformats.org/officeDocument/2006/relationships/hyperlink" Target="consultantplus://offline/ref=A3CA0B0802627BCD50D7713EBFE00226CBA67DF54BA8B9DB12E25EFD80B9F19958E111AAAB829B7CC461C13B9E31C63B056B1EXC30I" TargetMode="External"/><Relationship Id="rId189" Type="http://schemas.openxmlformats.org/officeDocument/2006/relationships/hyperlink" Target="consultantplus://offline/ref=C381C9821AA1AB7E6AA74138FB975921EF0048ACACAAA95A2499A87DC1F45A2E581BD4E6078D2810423DAD2F07B054EDECC2C4DC2094F50At135I" TargetMode="External"/><Relationship Id="rId375" Type="http://schemas.openxmlformats.org/officeDocument/2006/relationships/hyperlink" Target="consultantplus://offline/ref=0C83B56374AE6C6B9BC6F64766036814A2864BA8385E405E211F02EC7775C6EDB1D0E68AC20532BE3410B85A55015DD5B604BD9557BBB2D9A84AI" TargetMode="External"/><Relationship Id="rId3" Type="http://schemas.openxmlformats.org/officeDocument/2006/relationships/webSettings" Target="webSettings.xml"/><Relationship Id="rId214" Type="http://schemas.openxmlformats.org/officeDocument/2006/relationships/hyperlink" Target="consultantplus://offline/ref=C381C9821AA1AB7E6AA74138FB975921EF034EA5ABABA95A2499A87DC1F45A2E4A1B8CEA078F36114628FB7E41tE37I" TargetMode="External"/><Relationship Id="rId235" Type="http://schemas.openxmlformats.org/officeDocument/2006/relationships/hyperlink" Target="consultantplus://offline/ref=C381C9821AA1AB7E6AA74138FB975921EF0149ACA8AFA95A2499A87DC1F45A2E581BD4E6078D29134F3DAD2F07B054EDECC2C4DC2094F50At135I" TargetMode="External"/><Relationship Id="rId256" Type="http://schemas.openxmlformats.org/officeDocument/2006/relationships/hyperlink" Target="consultantplus://offline/ref=C381C9821AA1AB7E6AA74138FB975921EF034EA5ABAAA95A2499A87DC1F45A2E4A1B8CEA078F36114628FB7E41tE37I" TargetMode="External"/><Relationship Id="rId277" Type="http://schemas.openxmlformats.org/officeDocument/2006/relationships/hyperlink" Target="consultantplus://offline/ref=0C83B56374AE6C6B9BC6F64766036814A2874DA83D5E405E211F02EC7775C6EDB1D0E68AC20533BA3710B85A55015DD5B604BD9557BBB2D9A84AI" TargetMode="External"/><Relationship Id="rId298" Type="http://schemas.openxmlformats.org/officeDocument/2006/relationships/hyperlink" Target="consultantplus://offline/ref=0C83B56374AE6C6B9BC6F64766036814A2844EAE3E5A405E211F02EC7775C6EDB1D0E68AC20C30BF3710B85A55015DD5B604BD9557BBB2D9A84AI" TargetMode="External"/><Relationship Id="rId116" Type="http://schemas.openxmlformats.org/officeDocument/2006/relationships/hyperlink" Target="consultantplus://offline/ref=C381C9821AA1AB7E6AA74138FB975921EF034BADA4ABA95A2499A87DC1F45A2E581BD4E6078D2B13433DAD2F07B054EDECC2C4DC2094F50At135I" TargetMode="External"/><Relationship Id="rId137" Type="http://schemas.openxmlformats.org/officeDocument/2006/relationships/hyperlink" Target="consultantplus://offline/ref=C381C9821AA1AB7E6AA74138FB975921EF0149ACA8AFA95A2499A87DC1F45A2E581BD4E6078D2811423DAD2F07B054EDECC2C4DC2094F50At135I" TargetMode="External"/><Relationship Id="rId158" Type="http://schemas.openxmlformats.org/officeDocument/2006/relationships/hyperlink" Target="consultantplus://offline/ref=C381C9821AA1AB7E6AA74138FB975921EF0149ACA8AFA95A2499A87DC1F45A2E581BD4E6078D2916473DAD2F07B054EDECC2C4DC2094F50At135I" TargetMode="External"/><Relationship Id="rId302" Type="http://schemas.openxmlformats.org/officeDocument/2006/relationships/hyperlink" Target="consultantplus://offline/ref=0C83B56374AE6C6B9BC6F64766036814A2874DA83D5E405E211F02EC7775C6EDA3D0BE86C2072DBB3305EE0B13A546I" TargetMode="External"/><Relationship Id="rId323" Type="http://schemas.openxmlformats.org/officeDocument/2006/relationships/hyperlink" Target="consultantplus://offline/ref=0C83B56374AE6C6B9BC6F64766036814A28448A83F5F405E211F02EC7775C6EDB1D0E68AC20534BE3A10B85A55015DD5B604BD9557BBB2D9A84AI" TargetMode="External"/><Relationship Id="rId344" Type="http://schemas.openxmlformats.org/officeDocument/2006/relationships/hyperlink" Target="consultantplus://offline/ref=0C83B56374AE6C6B9BC6F64766036814A2864BA8385E405E211F02EC7775C6EDB1D0E68AC20532BE3A10B85A55015DD5B604BD9557BBB2D9A84AI" TargetMode="External"/><Relationship Id="rId20" Type="http://schemas.openxmlformats.org/officeDocument/2006/relationships/hyperlink" Target="consultantplus://offline/ref=A3CA0B0802627BCD50D7713EBFE00226CBA47CF148A9B9DB12E25EFD80B9F19958E111AEA0D6C23097679568C465CA2505751DC3C93AC315X23BI" TargetMode="External"/><Relationship Id="rId41" Type="http://schemas.openxmlformats.org/officeDocument/2006/relationships/hyperlink" Target="consultantplus://offline/ref=A3CA0B0802627BCD50D7713EBFE00226CBA678FC4CAEB9DB12E25EFD80B9F1994AE149A2A0D4D4399072C33982X332I" TargetMode="External"/><Relationship Id="rId62" Type="http://schemas.openxmlformats.org/officeDocument/2006/relationships/hyperlink" Target="consultantplus://offline/ref=A3CA0B0802627BCD50D7713EBFE00226CBA678FC4CAEB9DB12E25EFD80B9F1994AE149A2A0D4D4399072C33982X332I" TargetMode="External"/><Relationship Id="rId83" Type="http://schemas.openxmlformats.org/officeDocument/2006/relationships/hyperlink" Target="consultantplus://offline/ref=A3CA0B0802627BCD50D7713EBFE00226CBA578F54DAEB9DB12E25EFD80B9F19958E111AEA0D6CB3F92679568C465CA2505751DC3C93AC315X23BI" TargetMode="External"/><Relationship Id="rId179" Type="http://schemas.openxmlformats.org/officeDocument/2006/relationships/hyperlink" Target="consultantplus://offline/ref=C381C9821AA1AB7E6AA75D38FF975921E30046A9ADACA95A2499A87DC1F45A2E4A1B8CEA078F36114628FB7E41tE37I" TargetMode="External"/><Relationship Id="rId365" Type="http://schemas.openxmlformats.org/officeDocument/2006/relationships/hyperlink" Target="consultantplus://offline/ref=0C83B56374AE6C6B9BC6F64766036814A2844EA83D59405E211F02EC7775C6EDA3D0BE86C2072DBB3305EE0B13A546I" TargetMode="External"/><Relationship Id="rId190" Type="http://schemas.openxmlformats.org/officeDocument/2006/relationships/hyperlink" Target="consultantplus://offline/ref=C381C9821AA1AB7E6AA74138FB975921EF0048ACACAAA95A2499A87DC1F45A2E581BD4E6078D2810413DAD2F07B054EDECC2C4DC2094F50At135I" TargetMode="External"/><Relationship Id="rId204" Type="http://schemas.openxmlformats.org/officeDocument/2006/relationships/hyperlink" Target="consultantplus://offline/ref=C381C9821AA1AB7E6AA74138FB975921EF0048ACACAAA95A2499A87DC1F45A2E581BD4E503867C410363F47E41FB58ECF0DEC5DFt33CI" TargetMode="External"/><Relationship Id="rId225" Type="http://schemas.openxmlformats.org/officeDocument/2006/relationships/hyperlink" Target="consultantplus://offline/ref=C381C9821AA1AB7E6AA74138FB975921EF0149ACA8AFA95A2499A87DC1F45A2E581BD4E6078D2814413DAD2F07B054EDECC2C4DC2094F50At135I" TargetMode="External"/><Relationship Id="rId246" Type="http://schemas.openxmlformats.org/officeDocument/2006/relationships/hyperlink" Target="consultantplus://offline/ref=C381C9821AA1AB7E6AA74138FB975921EF034BADA4ABA95A2499A87DC1F45A2E581BD4E6078D2B12433DAD2F07B054EDECC2C4DC2094F50At135I" TargetMode="External"/><Relationship Id="rId267" Type="http://schemas.openxmlformats.org/officeDocument/2006/relationships/hyperlink" Target="consultantplus://offline/ref=C381C9821AA1AB7E6AA74138FB975921EF034DAEADABA95A2499A87DC1F45A2E581BD4E0058A2D1B1367BD2B4EE55BF3EFDDDBDF3E94tF37I" TargetMode="External"/><Relationship Id="rId288" Type="http://schemas.openxmlformats.org/officeDocument/2006/relationships/hyperlink" Target="consultantplus://offline/ref=0C83B56374AE6C6B9BC6F64766036814A2844BA13A5F405E211F02EC7775C6EDB1D0E68AC20238EE635FB90611564ED4B504BE944BAB4BI" TargetMode="External"/><Relationship Id="rId106" Type="http://schemas.openxmlformats.org/officeDocument/2006/relationships/hyperlink" Target="consultantplus://offline/ref=C381C9821AA1AB7E6AA74138FB975921EF034BADA4ABA95A2499A87DC1F45A2E581BD4E6078D2A11463DAD2F07B054EDECC2C4DC2094F50At135I" TargetMode="External"/><Relationship Id="rId127" Type="http://schemas.openxmlformats.org/officeDocument/2006/relationships/hyperlink" Target="consultantplus://offline/ref=C381C9821AA1AB7E6AA74138FB975921EF034BADA4ABA95A2499A87DC1F45A2E581BD4E6078D2811413DAD2F07B054EDECC2C4DC2094F50At135I" TargetMode="External"/><Relationship Id="rId313" Type="http://schemas.openxmlformats.org/officeDocument/2006/relationships/hyperlink" Target="consultantplus://offline/ref=0C83B56374AE6C6B9BC6F747637A3D47AB8449AD3C5C480E761D53B97970CEBDF9C0BACF970833B82C1AED15135452AD47I" TargetMode="External"/><Relationship Id="rId10" Type="http://schemas.openxmlformats.org/officeDocument/2006/relationships/hyperlink" Target="consultantplus://offline/ref=A3CA0B0802627BCD50D7713EBFE00226CBA47CF148A9B9DB12E25EFD80B9F19958E111AEA2D3CB33C53D856C8D30C53B066A02C0D73AXC31I" TargetMode="External"/><Relationship Id="rId31" Type="http://schemas.openxmlformats.org/officeDocument/2006/relationships/hyperlink" Target="consultantplus://offline/ref=A3CA0B0802627BCD50D7713EBFE00226CBA578F54DAEB9DB12E25EFD80B9F19958E111A8A3D2C333C53D856C8D30C53B066A02C0D73AXC31I" TargetMode="External"/><Relationship Id="rId52" Type="http://schemas.openxmlformats.org/officeDocument/2006/relationships/hyperlink" Target="consultantplus://offline/ref=A3CA0B0802627BCD50D7713EBFE00226CBA57EF54BAFB9DB12E25EFD80B9F19958E111AEA0D6CA3896679568C465CA2505751DC3C93AC315X23BI" TargetMode="External"/><Relationship Id="rId73" Type="http://schemas.openxmlformats.org/officeDocument/2006/relationships/hyperlink" Target="consultantplus://offline/ref=A3CA0B0802627BCD50D7713EBFE00226CBA678FC4CAEB9DB12E25EFD80B9F19958E111AEA0D7CD3195679568C465CA2505751DC3C93AC315X23BI" TargetMode="External"/><Relationship Id="rId94" Type="http://schemas.openxmlformats.org/officeDocument/2006/relationships/hyperlink" Target="consultantplus://offline/ref=A3CA0B0802627BCD50D7713EBFE00226CBA67DF54BA8B9DB12E25EFD80B9F19958E111ADA4DFC16CC02894348032D92406751EC2D5X33AI" TargetMode="External"/><Relationship Id="rId148" Type="http://schemas.openxmlformats.org/officeDocument/2006/relationships/hyperlink" Target="consultantplus://offline/ref=C381C9821AA1AB7E6AA74138FB975921EF0149ACA8AFA95A2499A87DC1F45A2E581BD4E6078D2916403DAD2F07B054EDECC2C4DC2094F50At135I" TargetMode="External"/><Relationship Id="rId169" Type="http://schemas.openxmlformats.org/officeDocument/2006/relationships/hyperlink" Target="consultantplus://offline/ref=C381C9821AA1AB7E6AA74138FB975921EF034BACACADA95A2499A87DC1F45A2E581BD4EF0CD97954123BF97C5DE458F3ECDCC7tD3FI" TargetMode="External"/><Relationship Id="rId334" Type="http://schemas.openxmlformats.org/officeDocument/2006/relationships/hyperlink" Target="consultantplus://offline/ref=0C83B56374AE6C6B9BC6F64766036814A2844BA13A5F405E211F02EC7775C6EDB1D0E68AC20530B23410B85A55015DD5B604BD9557BBB2D9A84AI" TargetMode="External"/><Relationship Id="rId355" Type="http://schemas.openxmlformats.org/officeDocument/2006/relationships/hyperlink" Target="consultantplus://offline/ref=0C83B56374AE6C6B9BC6F64766036814A2844BA13A5F405E211F02EC7775C6EDA3D0BE86C2072DBB3305EE0B13A546I" TargetMode="External"/><Relationship Id="rId376" Type="http://schemas.openxmlformats.org/officeDocument/2006/relationships/hyperlink" Target="consultantplus://offline/ref=0C83B56374AE6C6B9BC6F64766036814A2864BA8385E405E211F02EC7775C6EDB1D0E68AC20533B93410B85A55015DD5B604BD9557BBB2D9A84AI" TargetMode="External"/><Relationship Id="rId4" Type="http://schemas.openxmlformats.org/officeDocument/2006/relationships/hyperlink" Target="consultantplus://offline/ref=A3CA0B0802627BCD50D7713EBFE00226CBA678FC4CAEB9DB12E25EFD80B9F1994AE149A2A0D4D4399072C33982X332I" TargetMode="External"/><Relationship Id="rId180" Type="http://schemas.openxmlformats.org/officeDocument/2006/relationships/hyperlink" Target="consultantplus://offline/ref=C381C9821AA1AB7E6AA75D38FF975921E30046A9ADADA95A2499A87DC1F45A2E4A1B8CEA078F36114628FB7E41tE37I" TargetMode="External"/><Relationship Id="rId215" Type="http://schemas.openxmlformats.org/officeDocument/2006/relationships/hyperlink" Target="consultantplus://offline/ref=C381C9821AA1AB7E6AA74138FB975921EF034EA5ABABA95A2499A87DC1F45A2E4A1B8CEA078F36114628FB7E41tE37I" TargetMode="External"/><Relationship Id="rId236" Type="http://schemas.openxmlformats.org/officeDocument/2006/relationships/hyperlink" Target="consultantplus://offline/ref=C381C9821AA1AB7E6AA74138FB975921EF0149ACA8AFA95A2499A87DC1F45A2E581BD4E6078D29114E3DAD2F07B054EDECC2C4DC2094F50At135I" TargetMode="External"/><Relationship Id="rId257" Type="http://schemas.openxmlformats.org/officeDocument/2006/relationships/hyperlink" Target="consultantplus://offline/ref=C381C9821AA1AB7E6AA74138FB975921EF034EA5ABABA95A2499A87DC1F45A2E581BD4E6078D2B15453DAD2F07B054EDECC2C4DC2094F50At135I" TargetMode="External"/><Relationship Id="rId278" Type="http://schemas.openxmlformats.org/officeDocument/2006/relationships/hyperlink" Target="consultantplus://offline/ref=0C83B56374AE6C6B9BC6F64766036814A2874DA83D5E405E211F02EC7775C6EDB1D0E688C60E67EB764EE10B134A51D4AA18BC96A44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25864</Words>
  <Characters>147427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2022-11-02T08:55:00Z</dcterms:created>
  <dcterms:modified xsi:type="dcterms:W3CDTF">2022-11-02T08:56:00Z</dcterms:modified>
</cp:coreProperties>
</file>