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6E" w:rsidRPr="00F71E6E" w:rsidRDefault="00F71E6E">
      <w:pPr>
        <w:pStyle w:val="ConsPlusTitlePage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F71E6E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F71E6E">
        <w:rPr>
          <w:rFonts w:ascii="PT Astra Serif" w:hAnsi="PT Astra Serif"/>
          <w:sz w:val="24"/>
          <w:szCs w:val="24"/>
        </w:rPr>
        <w:br/>
      </w:r>
    </w:p>
    <w:p w:rsidR="00F71E6E" w:rsidRPr="00F71E6E" w:rsidRDefault="00F71E6E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1E6E" w:rsidRPr="00F71E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E6E" w:rsidRPr="00F71E6E" w:rsidRDefault="00F71E6E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71E6E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F71E6E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A37A30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F71E6E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71E6E" w:rsidRPr="00F71E6E" w:rsidRDefault="00F71E6E">
      <w:pPr>
        <w:pStyle w:val="ConsPlusNormal"/>
        <w:spacing w:before="460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Как заключить договор по результатам закупки по Закону N 223-ФЗ</w:t>
      </w:r>
    </w:p>
    <w:p w:rsidR="00F71E6E" w:rsidRPr="00F71E6E" w:rsidRDefault="00F71E6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8455"/>
        <w:gridCol w:w="180"/>
      </w:tblGrid>
      <w:tr w:rsidR="00F71E6E" w:rsidRPr="00F71E6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228600" cy="2190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71E6E" w:rsidRPr="00F71E6E" w:rsidRDefault="00F71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 xml:space="preserve">С 1 апреля 2023 г. вступают в силу изменения в </w:t>
            </w:r>
            <w:hyperlink r:id="rId7"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 xml:space="preserve"> Правительства РФ от 17.09.2012 N 932 и иные акты Правительства РФ по вопросам осуществления закупок товаров, работ, услуг отдельными видами </w:t>
            </w:r>
            <w:proofErr w:type="spellStart"/>
            <w:r w:rsidRPr="00F71E6E">
              <w:rPr>
                <w:rFonts w:ascii="PT Astra Serif" w:hAnsi="PT Astra Serif"/>
                <w:sz w:val="24"/>
                <w:szCs w:val="24"/>
              </w:rPr>
              <w:t>юрлиц</w:t>
            </w:r>
            <w:proofErr w:type="spellEnd"/>
            <w:r w:rsidRPr="00F71E6E">
              <w:rPr>
                <w:rFonts w:ascii="PT Astra Serif" w:hAnsi="PT Astra Serif"/>
                <w:sz w:val="24"/>
                <w:szCs w:val="24"/>
              </w:rPr>
              <w:t xml:space="preserve">. См. </w:t>
            </w:r>
            <w:hyperlink r:id="rId8"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 xml:space="preserve"> Правительства РФ от 31.10.2022 N 1946. Соответствующие изменения будут отражены в материале при его актуализации.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71E6E" w:rsidRPr="00F71E6E" w:rsidRDefault="00F71E6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F71E6E" w:rsidRPr="00F71E6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71E6E" w:rsidRPr="00F71E6E" w:rsidRDefault="00F71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 xml:space="preserve">Для этого включите в проект договора, который прилагали к документам закупки, сведения о победителе, предложенную им цену, информацию о стране происхождения товара (в том числе поставляемого при выполнении работ, оказании услуг) и иные условия исполнения договора. Если проводили закупку только среди </w:t>
            </w:r>
            <w:hyperlink r:id="rId9"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 xml:space="preserve">СМСП и </w:t>
              </w:r>
              <w:proofErr w:type="spellStart"/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самозанятых</w:t>
              </w:r>
              <w:proofErr w:type="spellEnd"/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>, обменивайтесь документами и подписывайте договор электронной подписью на площадке. В остальных случаях заключайте договор в порядке, установленном в вашем положении о закупке, законом он не регламентирован.</w:t>
            </w:r>
          </w:p>
          <w:p w:rsidR="00F71E6E" w:rsidRPr="00F71E6E" w:rsidRDefault="00F71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 xml:space="preserve">По итогам конкурентной закупки заключите договор не </w:t>
            </w:r>
            <w:proofErr w:type="gramStart"/>
            <w:r w:rsidRPr="00F71E6E">
              <w:rPr>
                <w:rFonts w:ascii="PT Astra Serif" w:hAnsi="PT Astra Serif"/>
                <w:sz w:val="24"/>
                <w:szCs w:val="24"/>
              </w:rPr>
              <w:t>раньше чем</w:t>
            </w:r>
            <w:proofErr w:type="gramEnd"/>
            <w:r w:rsidRPr="00F71E6E">
              <w:rPr>
                <w:rFonts w:ascii="PT Astra Serif" w:hAnsi="PT Astra Serif"/>
                <w:sz w:val="24"/>
                <w:szCs w:val="24"/>
              </w:rPr>
              <w:t xml:space="preserve"> через десять и не позже чем через двадцать дней после публикации итогового протокола. Отказаться от его заключения вы не можете.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E6E" w:rsidRPr="00F71E6E" w:rsidRDefault="00F71E6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71E6E" w:rsidRPr="00F71E6E" w:rsidRDefault="00F71E6E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Оглавление:</w:t>
      </w:r>
    </w:p>
    <w:p w:rsidR="00F71E6E" w:rsidRPr="00F71E6E" w:rsidRDefault="00F71E6E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1. </w:t>
      </w:r>
      <w:hyperlink w:anchor="P13">
        <w:r w:rsidRPr="00F71E6E">
          <w:rPr>
            <w:rFonts w:ascii="PT Astra Serif" w:hAnsi="PT Astra Serif"/>
            <w:color w:val="0000FF"/>
            <w:sz w:val="24"/>
            <w:szCs w:val="24"/>
          </w:rPr>
          <w:t>В каком порядке заключить договор</w:t>
        </w:r>
      </w:hyperlink>
    </w:p>
    <w:p w:rsidR="00F71E6E" w:rsidRPr="00F71E6E" w:rsidRDefault="00F71E6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2. </w:t>
      </w:r>
      <w:hyperlink w:anchor="P60">
        <w:r w:rsidRPr="00F71E6E">
          <w:rPr>
            <w:rFonts w:ascii="PT Astra Serif" w:hAnsi="PT Astra Serif"/>
            <w:color w:val="0000FF"/>
            <w:sz w:val="24"/>
            <w:szCs w:val="24"/>
          </w:rPr>
          <w:t>Какие предусмотрены сроки заключения договора при закупке по Закону N 223-ФЗ</w:t>
        </w:r>
      </w:hyperlink>
    </w:p>
    <w:p w:rsidR="00F71E6E" w:rsidRPr="00F71E6E" w:rsidRDefault="00F71E6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3. </w:t>
      </w:r>
      <w:hyperlink w:anchor="P70">
        <w:r w:rsidRPr="00F71E6E">
          <w:rPr>
            <w:rFonts w:ascii="PT Astra Serif" w:hAnsi="PT Astra Serif"/>
            <w:color w:val="0000FF"/>
            <w:sz w:val="24"/>
            <w:szCs w:val="24"/>
          </w:rPr>
          <w:t>Возможен ли отказ от заключения договора с победителем конкурентной закупки по Закону N 223-ФЗ</w:t>
        </w:r>
      </w:hyperlink>
    </w:p>
    <w:p w:rsidR="00F71E6E" w:rsidRPr="00F71E6E" w:rsidRDefault="00F71E6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4. </w:t>
      </w:r>
      <w:hyperlink w:anchor="P79">
        <w:r w:rsidRPr="00F71E6E">
          <w:rPr>
            <w:rFonts w:ascii="PT Astra Serif" w:hAnsi="PT Astra Serif"/>
            <w:color w:val="0000FF"/>
            <w:sz w:val="24"/>
            <w:szCs w:val="24"/>
          </w:rPr>
          <w:t>Возможен ли отказ победителя конкурентной закупки от заключения договора по Закону N 223-ФЗ</w:t>
        </w:r>
      </w:hyperlink>
    </w:p>
    <w:p w:rsidR="00F71E6E" w:rsidRPr="00F71E6E" w:rsidRDefault="00F71E6E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3"/>
      <w:bookmarkEnd w:id="1"/>
      <w:r w:rsidRPr="00F71E6E">
        <w:rPr>
          <w:rFonts w:ascii="PT Astra Serif" w:hAnsi="PT Astra Serif"/>
          <w:b/>
          <w:sz w:val="24"/>
          <w:szCs w:val="24"/>
        </w:rPr>
        <w:t>1. В каком порядке заключить договор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Для заключения договора необходимо, чтобы закупка была предусмотрена планом закупки. Данное требование можно не соблюдать, в частности, когда потребность в закупке возникла вследствие обстоятельств непреодолимой силы (например, из-за распространения новой </w:t>
      </w:r>
      <w:proofErr w:type="spellStart"/>
      <w:r w:rsidRPr="00F71E6E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F71E6E">
        <w:rPr>
          <w:rFonts w:ascii="PT Astra Serif" w:hAnsi="PT Astra Serif"/>
          <w:sz w:val="24"/>
          <w:szCs w:val="24"/>
        </w:rPr>
        <w:t xml:space="preserve"> инфекции). После заключения договора рекомендуем все же внести информацию в план и, если это предусмотрено вашим положением о закупке, разместить сведения о ней в ЕИС. Такие действия позволят избежать спорных ситуаций: законом не предусмотрена возможность не публиковать информацию о форс-мажорной процедуре (</w:t>
      </w:r>
      <w:hyperlink r:id="rId10">
        <w:r w:rsidRPr="00F71E6E">
          <w:rPr>
            <w:rFonts w:ascii="PT Astra Serif" w:hAnsi="PT Astra Serif"/>
            <w:color w:val="0000FF"/>
            <w:sz w:val="24"/>
            <w:szCs w:val="24"/>
          </w:rPr>
          <w:t>ч. 5.1 ст. 3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11">
        <w:r w:rsidRPr="00F71E6E">
          <w:rPr>
            <w:rFonts w:ascii="PT Astra Serif" w:hAnsi="PT Astra Serif"/>
            <w:color w:val="0000FF"/>
            <w:sz w:val="24"/>
            <w:szCs w:val="24"/>
          </w:rPr>
          <w:t>п. 1 ч. 15 ст. 4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223-ФЗ, </w:t>
      </w:r>
      <w:hyperlink r:id="rId12">
        <w:r w:rsidRPr="00F71E6E">
          <w:rPr>
            <w:rFonts w:ascii="PT Astra Serif" w:hAnsi="PT Astra Serif"/>
            <w:color w:val="0000FF"/>
            <w:sz w:val="24"/>
            <w:szCs w:val="24"/>
          </w:rPr>
          <w:t>п. 4</w:t>
        </w:r>
      </w:hyperlink>
      <w:r w:rsidRPr="00F71E6E">
        <w:rPr>
          <w:rFonts w:ascii="PT Astra Serif" w:hAnsi="PT Astra Serif"/>
          <w:sz w:val="24"/>
          <w:szCs w:val="24"/>
        </w:rPr>
        <w:t xml:space="preserve"> Правил формирования плана закупки, </w:t>
      </w:r>
      <w:hyperlink r:id="rId13">
        <w:r w:rsidRPr="00F71E6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F71E6E">
        <w:rPr>
          <w:rFonts w:ascii="PT Astra Serif" w:hAnsi="PT Astra Serif"/>
          <w:sz w:val="24"/>
          <w:szCs w:val="24"/>
        </w:rPr>
        <w:t xml:space="preserve"> Минфина России от 11.06.2020 N 24-02-08/50658).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Договор по результатам закупки, проведенной по правилам </w:t>
      </w:r>
      <w:hyperlink r:id="rId14">
        <w:r w:rsidRPr="00F71E6E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F71E6E">
        <w:rPr>
          <w:rFonts w:ascii="PT Astra Serif" w:hAnsi="PT Astra Serif"/>
          <w:sz w:val="24"/>
          <w:szCs w:val="24"/>
        </w:rPr>
        <w:t xml:space="preserve"> N 223-ФЗ, заключайте </w:t>
      </w:r>
      <w:r w:rsidRPr="00F71E6E">
        <w:rPr>
          <w:rFonts w:ascii="PT Astra Serif" w:hAnsi="PT Astra Serif"/>
          <w:sz w:val="24"/>
          <w:szCs w:val="24"/>
        </w:rPr>
        <w:lastRenderedPageBreak/>
        <w:t>на условиях, которые предусмотрены проектом договора, документацией и извещением, а также заявкой победителя процедуры. Детальный порядок заключения договора должен быть предусмотрен в положении о закупке. Сроки и порядок обмена документами вы можете установить в положении в зависимости от способа и формы закупки (</w:t>
      </w:r>
      <w:hyperlink r:id="rId15">
        <w:r w:rsidRPr="00F71E6E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По итогам конкурентной закупки при необходимости вы можете заключить договоры с несколькими участниками. Но для этого в вашем положении о закупке должны быть установлены случаи, когда это возможно, и порядок действий для заключения таких договоров (</w:t>
      </w:r>
      <w:hyperlink r:id="rId16">
        <w:r w:rsidRPr="00F71E6E">
          <w:rPr>
            <w:rFonts w:ascii="PT Astra Serif" w:hAnsi="PT Astra Serif"/>
            <w:color w:val="0000FF"/>
            <w:sz w:val="24"/>
            <w:szCs w:val="24"/>
          </w:rPr>
          <w:t>ч. 28 ст. 3.2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 xml:space="preserve">Типовых договоров, обязательных для применения заказчиками, </w:t>
      </w:r>
      <w:hyperlink r:id="rId17">
        <w:r w:rsidRPr="00F71E6E">
          <w:rPr>
            <w:rFonts w:ascii="PT Astra Serif" w:hAnsi="PT Astra Serif"/>
            <w:b/>
            <w:color w:val="0000FF"/>
            <w:sz w:val="24"/>
            <w:szCs w:val="24"/>
          </w:rPr>
          <w:t>Законом</w:t>
        </w:r>
      </w:hyperlink>
      <w:r w:rsidRPr="00F71E6E">
        <w:rPr>
          <w:rFonts w:ascii="PT Astra Serif" w:hAnsi="PT Astra Serif"/>
          <w:b/>
          <w:sz w:val="24"/>
          <w:szCs w:val="24"/>
        </w:rPr>
        <w:t xml:space="preserve"> N 223-ФЗ не предусмотрено</w:t>
      </w:r>
      <w:r w:rsidRPr="00F71E6E">
        <w:rPr>
          <w:rFonts w:ascii="PT Astra Serif" w:hAnsi="PT Astra Serif"/>
          <w:sz w:val="24"/>
          <w:szCs w:val="24"/>
        </w:rPr>
        <w:t>. Заказчики при подготовке договоров руководствуются своим положением о закупке и действующим законодательством. Используйте типовые формы договоров, если такой порядок предусмотрен вашим положением о закупке (</w:t>
      </w:r>
      <w:hyperlink r:id="rId18">
        <w:r w:rsidRPr="00F71E6E">
          <w:rPr>
            <w:rFonts w:ascii="PT Astra Serif" w:hAnsi="PT Astra Serif"/>
            <w:color w:val="0000FF"/>
            <w:sz w:val="24"/>
            <w:szCs w:val="24"/>
          </w:rPr>
          <w:t>ч. 1 ст. 2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Также полагаем, что федеральными, региональными и муниципальными органами власти в составе типовых положении о закупке, утверждаемых для подведомственных автономных, бюджетных учреждений или унитарных предприятий, могут быть утверждены типовые формы договоров либо обязательные для включения в договоры условия. В этом случае такие заказчики обязаны привести свои положения о закупке в соответствие с типовыми и соблюдать их, в том числе руководствоваться типовыми формами договоров или обязательными условиями (</w:t>
      </w:r>
      <w:hyperlink r:id="rId19">
        <w:r w:rsidRPr="00F71E6E">
          <w:rPr>
            <w:rFonts w:ascii="PT Astra Serif" w:hAnsi="PT Astra Serif"/>
            <w:color w:val="0000FF"/>
            <w:sz w:val="24"/>
            <w:szCs w:val="24"/>
          </w:rPr>
          <w:t>ч. 2.1 ст. 2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1.1. Заполните проект договора, включив в него предложение участника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Для заключения договора по итогам конкурентной процедуры добавьте в проект договора, который размещали вместе с извещением, сведения из заявки участника: реквизиты победителя, его ценовое предложение, информацию о стране происхождения товара (в том числе поставляемого при выполнении работ, оказании услуг) и иные условия исполнения договора в зависимости от способа закупки.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Учтите: независимо от применяемой победителем системы налогообложения договор заключается по предложенной им цене. Вывод следует из </w:t>
      </w:r>
      <w:hyperlink r:id="rId20">
        <w:r w:rsidRPr="00F71E6E">
          <w:rPr>
            <w:rFonts w:ascii="PT Astra Serif" w:hAnsi="PT Astra Serif"/>
            <w:color w:val="0000FF"/>
            <w:sz w:val="24"/>
            <w:szCs w:val="24"/>
          </w:rPr>
          <w:t>Письма</w:t>
        </w:r>
      </w:hyperlink>
      <w:r w:rsidRPr="00F71E6E">
        <w:rPr>
          <w:rFonts w:ascii="PT Astra Serif" w:hAnsi="PT Astra Serif"/>
          <w:sz w:val="24"/>
          <w:szCs w:val="24"/>
        </w:rPr>
        <w:t xml:space="preserve"> ФАС России от 22.08.2018 N АД/66562/18.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Если заключаете договор с единственным поставщиком, в договоре среди прочего укажите информацию о стране происхождения товара. Она отражается независимо от предмета закупки. В частности, приводятся сведения о поставляемом при выполнении работ, оказании услуг товаре, в отношении которого заказчик осуществляет приемку и составляет </w:t>
      </w:r>
      <w:hyperlink r:id="rId21">
        <w:r w:rsidRPr="00F71E6E">
          <w:rPr>
            <w:rFonts w:ascii="PT Astra Serif" w:hAnsi="PT Astra Serif"/>
            <w:color w:val="0000FF"/>
            <w:sz w:val="24"/>
            <w:szCs w:val="24"/>
          </w:rPr>
          <w:t>первичный учетный документ</w:t>
        </w:r>
      </w:hyperlink>
      <w:r w:rsidRPr="00F71E6E">
        <w:rPr>
          <w:rFonts w:ascii="PT Astra Serif" w:hAnsi="PT Astra Serif"/>
          <w:sz w:val="24"/>
          <w:szCs w:val="24"/>
        </w:rPr>
        <w:t xml:space="preserve"> (</w:t>
      </w:r>
      <w:hyperlink r:id="rId22">
        <w:r w:rsidRPr="00F71E6E">
          <w:rPr>
            <w:rFonts w:ascii="PT Astra Serif" w:hAnsi="PT Astra Serif"/>
            <w:color w:val="0000FF"/>
            <w:sz w:val="24"/>
            <w:szCs w:val="24"/>
          </w:rPr>
          <w:t>ч. 5.1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23">
        <w:r w:rsidRPr="00F71E6E">
          <w:rPr>
            <w:rFonts w:ascii="PT Astra Serif" w:hAnsi="PT Astra Serif"/>
            <w:color w:val="0000FF"/>
            <w:sz w:val="24"/>
            <w:szCs w:val="24"/>
          </w:rPr>
          <w:t>5.2 ст. 3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24">
        <w:r w:rsidRPr="00F71E6E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25">
        <w:r w:rsidRPr="00F71E6E">
          <w:rPr>
            <w:rFonts w:ascii="PT Astra Serif" w:hAnsi="PT Astra Serif"/>
            <w:color w:val="0000FF"/>
            <w:sz w:val="24"/>
            <w:szCs w:val="24"/>
          </w:rPr>
          <w:t>ч. 5 ст. 4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223-ФЗ, </w:t>
      </w:r>
      <w:hyperlink r:id="rId26">
        <w:r w:rsidRPr="00F71E6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F71E6E">
        <w:rPr>
          <w:rFonts w:ascii="PT Astra Serif" w:hAnsi="PT Astra Serif"/>
          <w:sz w:val="24"/>
          <w:szCs w:val="24"/>
        </w:rPr>
        <w:t xml:space="preserve"> Минфина России от 03.11.2020 N 24-04-07/95720).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F71E6E" w:rsidRPr="00F71E6E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F71E6E" w:rsidRPr="00F71E6E" w:rsidRDefault="00F71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P25"/>
            <w:bookmarkEnd w:id="2"/>
            <w:r w:rsidRPr="00F71E6E">
              <w:rPr>
                <w:rFonts w:ascii="PT Astra Serif" w:hAnsi="PT Astra Serif"/>
                <w:sz w:val="24"/>
                <w:szCs w:val="24"/>
                <w:u w:val="single"/>
              </w:rPr>
              <w:t>Как определить срок исполнения договора, заключаемого по Закону N 223-ФЗ</w:t>
            </w:r>
          </w:p>
          <w:p w:rsidR="00F71E6E" w:rsidRPr="00F71E6E" w:rsidRDefault="00F71E6E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 xml:space="preserve">Срок исполнения договора </w:t>
            </w:r>
            <w:hyperlink r:id="rId27"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Законом</w:t>
              </w:r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 xml:space="preserve"> N 223-ФЗ не ограничен. Вы можете установить любой необходимый вам срок исполнения с учетом норм вашего положения о закупке. Этот срок должен соответствовать сроку исполнения договора, установленному вами в документах закупки, и заканчиваться в пределах месяца окончания срока исполнения, установленного в плане закупки (</w:t>
            </w:r>
            <w:hyperlink r:id="rId28"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п. 4 ч. 10 ст. 4</w:t>
              </w:r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 xml:space="preserve"> Закона N 223-ФЗ, </w:t>
            </w:r>
            <w:hyperlink r:id="rId29">
              <w:proofErr w:type="spellStart"/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. 10 п. 1</w:t>
              </w:r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 xml:space="preserve"> Требований к форме плана закупки). Определить этот срок вы можете как конкретной календарной датой, так и периодом, в который договор должен быть исполнен (</w:t>
            </w:r>
            <w:hyperlink r:id="rId30"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ст. 190</w:t>
              </w:r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 xml:space="preserve"> ГК РФ).</w:t>
            </w:r>
          </w:p>
          <w:p w:rsidR="00F71E6E" w:rsidRPr="00F71E6E" w:rsidRDefault="00F71E6E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Учтите, что вашим положением о закупке могут быть установлены ограничения к сроку исполнения договора, </w:t>
            </w:r>
            <w:proofErr w:type="gramStart"/>
            <w:r w:rsidRPr="00F71E6E">
              <w:rPr>
                <w:rFonts w:ascii="PT Astra Serif" w:hAnsi="PT Astra Serif"/>
                <w:sz w:val="24"/>
                <w:szCs w:val="24"/>
              </w:rPr>
              <w:t>например</w:t>
            </w:r>
            <w:proofErr w:type="gramEnd"/>
            <w:r w:rsidRPr="00F71E6E">
              <w:rPr>
                <w:rFonts w:ascii="PT Astra Serif" w:hAnsi="PT Astra Serif"/>
                <w:sz w:val="24"/>
                <w:szCs w:val="24"/>
              </w:rPr>
              <w:t xml:space="preserve"> он может зависеть от вашего плана ФХД или иных локальных программ функционирования вашей организации.</w:t>
            </w:r>
          </w:p>
          <w:p w:rsidR="00F71E6E" w:rsidRPr="00F71E6E" w:rsidRDefault="00F71E6E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>Если одним из критериев определения победителя конкурентной закупки был срок исполнения договора, включите в договор информацию о таком сроке из предложения победителя.</w:t>
            </w:r>
          </w:p>
        </w:tc>
      </w:tr>
    </w:tbl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F71E6E" w:rsidRPr="00F71E6E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F71E6E" w:rsidRPr="00F71E6E" w:rsidRDefault="00F71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P30"/>
            <w:bookmarkEnd w:id="3"/>
            <w:r w:rsidRPr="00F71E6E">
              <w:rPr>
                <w:rFonts w:ascii="PT Astra Serif" w:hAnsi="PT Astra Serif"/>
                <w:sz w:val="24"/>
                <w:szCs w:val="24"/>
                <w:u w:val="single"/>
              </w:rPr>
              <w:t>Можно ли предусмотреть в договоре ретроактивную оговорку</w:t>
            </w:r>
          </w:p>
          <w:p w:rsidR="00F71E6E" w:rsidRPr="00F71E6E" w:rsidRDefault="00F71E6E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>Можно, если это не запрещено положением о закупке.</w:t>
            </w:r>
          </w:p>
          <w:p w:rsidR="00F71E6E" w:rsidRPr="00F71E6E" w:rsidRDefault="00F71E6E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>Ретроактивная оговорка - это условие договора, которое позволяет распространить его действие на отношения, возникшие до заключения. Ее можно включить в договор, если это не запрещено каким-либо законом и этому не мешает специфика самих правоотношений (</w:t>
            </w:r>
            <w:hyperlink r:id="rId31">
              <w:r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п. 2 ст. 425</w:t>
              </w:r>
            </w:hyperlink>
            <w:r w:rsidRPr="00F71E6E">
              <w:rPr>
                <w:rFonts w:ascii="PT Astra Serif" w:hAnsi="PT Astra Serif"/>
                <w:sz w:val="24"/>
                <w:szCs w:val="24"/>
              </w:rPr>
              <w:t xml:space="preserve"> ГК РФ).</w:t>
            </w:r>
          </w:p>
          <w:p w:rsidR="00F71E6E" w:rsidRPr="00F71E6E" w:rsidRDefault="00A37A30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2">
              <w:r w:rsidR="00F71E6E"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</w:t>
              </w:r>
            </w:hyperlink>
            <w:r w:rsidR="00F71E6E" w:rsidRPr="00F71E6E">
              <w:rPr>
                <w:rFonts w:ascii="PT Astra Serif" w:hAnsi="PT Astra Serif"/>
                <w:sz w:val="24"/>
                <w:szCs w:val="24"/>
              </w:rPr>
              <w:t xml:space="preserve"> N 223-ФЗ не запрещает включать в договор ретроактивную оговорку. Но следует помнить, что вы должны руководствоваться положением о закупке. Поэтому, если в положении установлен запрет на применение оговорки, не включайте ее в договор. В то же время вы можете предусмотреть право включать в договоры ретроактивную оговорку в положении о закупке (</w:t>
            </w:r>
            <w:hyperlink r:id="rId33">
              <w:r w:rsidR="00F71E6E" w:rsidRPr="00F71E6E">
                <w:rPr>
                  <w:rFonts w:ascii="PT Astra Serif" w:hAnsi="PT Astra Serif"/>
                  <w:color w:val="0000FF"/>
                  <w:sz w:val="24"/>
                  <w:szCs w:val="24"/>
                </w:rPr>
                <w:t>Письмо</w:t>
              </w:r>
            </w:hyperlink>
            <w:r w:rsidR="00F71E6E" w:rsidRPr="00F71E6E">
              <w:rPr>
                <w:rFonts w:ascii="PT Astra Serif" w:hAnsi="PT Astra Serif"/>
                <w:sz w:val="24"/>
                <w:szCs w:val="24"/>
              </w:rPr>
              <w:t xml:space="preserve"> Минэкономразвития России от 19.01.2017 N ОГ-Д28-492). Это позволить избежать споров о возможности ее применения.</w:t>
            </w:r>
          </w:p>
          <w:p w:rsidR="00F71E6E" w:rsidRPr="00F71E6E" w:rsidRDefault="00F71E6E">
            <w:pPr>
              <w:pStyle w:val="ConsPlusNormal"/>
              <w:spacing w:before="20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1E6E">
              <w:rPr>
                <w:rFonts w:ascii="PT Astra Serif" w:hAnsi="PT Astra Serif"/>
                <w:sz w:val="24"/>
                <w:szCs w:val="24"/>
              </w:rPr>
              <w:t xml:space="preserve">Учтите, что применить ретроактивную оговорку </w:t>
            </w:r>
            <w:r w:rsidRPr="00F71E6E">
              <w:rPr>
                <w:rFonts w:ascii="PT Astra Serif" w:hAnsi="PT Astra Serif"/>
                <w:b/>
                <w:sz w:val="24"/>
                <w:szCs w:val="24"/>
              </w:rPr>
              <w:t>при проведении конкурентной закупки</w:t>
            </w:r>
            <w:r w:rsidRPr="00F71E6E">
              <w:rPr>
                <w:rFonts w:ascii="PT Astra Serif" w:hAnsi="PT Astra Serif"/>
                <w:sz w:val="24"/>
                <w:szCs w:val="24"/>
              </w:rPr>
              <w:t xml:space="preserve"> можно только в отношении периода, который начинается с момента признания контрагента победителем. Распространить действие оговорки на более ранний период нельзя - это противоречит сути конкурентной закупки, ведь договор с ретроактивной оговоркой нужно заключить именно с тем лицом, которое выполняло обязательства до его заключения, а победителем конкурентной закупки может оказаться другое лицо.</w:t>
            </w:r>
          </w:p>
        </w:tc>
      </w:tr>
    </w:tbl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1.2. Заключите договор в надлежащей форме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Заключите договор по итогам закупки, составив единый документ, который вы подпишете (</w:t>
      </w:r>
      <w:proofErr w:type="spellStart"/>
      <w:r w:rsidRPr="00F71E6E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F71E6E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"consultantplus://offline/ref=D76D600254DFFF175836246EC111ABD44A4CEAC50AB216D1B41BF4D6607EECAF7ED360908BA9BEF8AF312A3170DD74F9934C0969068D71DAAE39F" \h </w:instrText>
      </w:r>
      <w:r w:rsidRPr="00F71E6E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F71E6E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F71E6E">
        <w:rPr>
          <w:rFonts w:ascii="PT Astra Serif" w:hAnsi="PT Astra Serif"/>
          <w:color w:val="0000FF"/>
          <w:sz w:val="24"/>
          <w:szCs w:val="24"/>
        </w:rPr>
        <w:t>. 1 п. 1 ст. 161</w:t>
      </w:r>
      <w:r w:rsidRPr="00F71E6E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F71E6E">
        <w:rPr>
          <w:rFonts w:ascii="PT Astra Serif" w:hAnsi="PT Astra Serif"/>
          <w:sz w:val="24"/>
          <w:szCs w:val="24"/>
        </w:rPr>
        <w:t xml:space="preserve"> ГК РФ).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 xml:space="preserve">Если закупку проводили среди </w:t>
      </w:r>
      <w:hyperlink r:id="rId34">
        <w:r w:rsidRPr="00F71E6E">
          <w:rPr>
            <w:rFonts w:ascii="PT Astra Serif" w:hAnsi="PT Astra Serif"/>
            <w:b/>
            <w:color w:val="0000FF"/>
            <w:sz w:val="24"/>
            <w:szCs w:val="24"/>
          </w:rPr>
          <w:t xml:space="preserve">СМСП и </w:t>
        </w:r>
        <w:proofErr w:type="spellStart"/>
        <w:r w:rsidRPr="00F71E6E">
          <w:rPr>
            <w:rFonts w:ascii="PT Astra Serif" w:hAnsi="PT Astra Serif"/>
            <w:b/>
            <w:color w:val="0000FF"/>
            <w:sz w:val="24"/>
            <w:szCs w:val="24"/>
          </w:rPr>
          <w:t>самозанятых</w:t>
        </w:r>
        <w:proofErr w:type="spellEnd"/>
      </w:hyperlink>
      <w:r w:rsidRPr="00F71E6E">
        <w:rPr>
          <w:rFonts w:ascii="PT Astra Serif" w:hAnsi="PT Astra Serif"/>
          <w:sz w:val="24"/>
          <w:szCs w:val="24"/>
        </w:rPr>
        <w:t>, при заключении договора вам необходимо учитывать особенности, установленные законом. Договор по результатам такой закупки всегда заключается на электронной площадке с использованием электронной подписи.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В случае разногласий по проекту договора потенциальный поставщик вправе направить протокол разногласий через электронную площадку. Учитывайте замечания по такому протоколу, только если они состоят в том, что договор не соответствует извещению, документации или заявке участника. Если замечания </w:t>
      </w:r>
      <w:proofErr w:type="spellStart"/>
      <w:r w:rsidRPr="00F71E6E">
        <w:rPr>
          <w:rFonts w:ascii="PT Astra Serif" w:hAnsi="PT Astra Serif"/>
          <w:sz w:val="24"/>
          <w:szCs w:val="24"/>
        </w:rPr>
        <w:t>обоснованны</w:t>
      </w:r>
      <w:proofErr w:type="spellEnd"/>
      <w:r w:rsidRPr="00F71E6E">
        <w:rPr>
          <w:rFonts w:ascii="PT Astra Serif" w:hAnsi="PT Astra Serif"/>
          <w:sz w:val="24"/>
          <w:szCs w:val="24"/>
        </w:rPr>
        <w:t>, исправьте договор и направьте участнику через площадку. Если вы отказались полностью или частично учесть замечания, составьте отдельный документ с причинами такого отказа и направьте его вместе с договором на площадку (</w:t>
      </w:r>
      <w:hyperlink r:id="rId35">
        <w:r w:rsidRPr="00F71E6E">
          <w:rPr>
            <w:rFonts w:ascii="PT Astra Serif" w:hAnsi="PT Astra Serif"/>
            <w:color w:val="0000FF"/>
            <w:sz w:val="24"/>
            <w:szCs w:val="24"/>
          </w:rPr>
          <w:t>ч. 28 ст. 3.4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Договор по результатам неконкурентной закупки, проводимой среди СМСП и </w:t>
      </w:r>
      <w:proofErr w:type="spellStart"/>
      <w:r w:rsidRPr="00F71E6E">
        <w:rPr>
          <w:rFonts w:ascii="PT Astra Serif" w:hAnsi="PT Astra Serif"/>
          <w:sz w:val="24"/>
          <w:szCs w:val="24"/>
        </w:rPr>
        <w:t>самозанятых</w:t>
      </w:r>
      <w:proofErr w:type="spellEnd"/>
      <w:r w:rsidRPr="00F71E6E">
        <w:rPr>
          <w:rFonts w:ascii="PT Astra Serif" w:hAnsi="PT Astra Serif"/>
          <w:sz w:val="24"/>
          <w:szCs w:val="24"/>
        </w:rPr>
        <w:t xml:space="preserve"> по принципу "электронного магазина", также заключается с использованием электронной </w:t>
      </w:r>
      <w:r w:rsidRPr="00F71E6E">
        <w:rPr>
          <w:rFonts w:ascii="PT Astra Serif" w:hAnsi="PT Astra Serif"/>
          <w:sz w:val="24"/>
          <w:szCs w:val="24"/>
        </w:rPr>
        <w:lastRenderedPageBreak/>
        <w:t>площадки (</w:t>
      </w:r>
      <w:proofErr w:type="spellStart"/>
      <w:r w:rsidRPr="00F71E6E">
        <w:rPr>
          <w:rFonts w:ascii="PT Astra Serif" w:hAnsi="PT Astra Serif"/>
          <w:color w:val="0000FF"/>
          <w:sz w:val="24"/>
          <w:szCs w:val="24"/>
        </w:rPr>
        <w:fldChar w:fldCharType="begin"/>
      </w:r>
      <w:r w:rsidRPr="00F71E6E">
        <w:rPr>
          <w:rFonts w:ascii="PT Astra Serif" w:hAnsi="PT Astra Serif"/>
          <w:color w:val="0000FF"/>
          <w:sz w:val="24"/>
          <w:szCs w:val="24"/>
        </w:rPr>
        <w:instrText xml:space="preserve"> HYPERLINK "consultantplus://offline/ref=D76D600254DFFF175836246EC111ABD44A4EE2CD04B316D1B41BF4D6607EECAF7ED360938EA8BCAEFA7E2B6D358867F8904C0B6A1AA83CF" \h </w:instrText>
      </w:r>
      <w:r w:rsidRPr="00F71E6E">
        <w:rPr>
          <w:rFonts w:ascii="PT Astra Serif" w:hAnsi="PT Astra Serif"/>
          <w:color w:val="0000FF"/>
          <w:sz w:val="24"/>
          <w:szCs w:val="24"/>
        </w:rPr>
        <w:fldChar w:fldCharType="separate"/>
      </w:r>
      <w:r w:rsidRPr="00F71E6E">
        <w:rPr>
          <w:rFonts w:ascii="PT Astra Serif" w:hAnsi="PT Astra Serif"/>
          <w:color w:val="0000FF"/>
          <w:sz w:val="24"/>
          <w:szCs w:val="24"/>
        </w:rPr>
        <w:t>пп</w:t>
      </w:r>
      <w:proofErr w:type="spellEnd"/>
      <w:r w:rsidRPr="00F71E6E">
        <w:rPr>
          <w:rFonts w:ascii="PT Astra Serif" w:hAnsi="PT Astra Serif"/>
          <w:color w:val="0000FF"/>
          <w:sz w:val="24"/>
          <w:szCs w:val="24"/>
        </w:rPr>
        <w:t>. "ж" п. 20(1)</w:t>
      </w:r>
      <w:r w:rsidRPr="00F71E6E">
        <w:rPr>
          <w:rFonts w:ascii="PT Astra Serif" w:hAnsi="PT Astra Serif"/>
          <w:color w:val="0000FF"/>
          <w:sz w:val="24"/>
          <w:szCs w:val="24"/>
        </w:rPr>
        <w:fldChar w:fldCharType="end"/>
      </w:r>
      <w:r w:rsidRPr="00F71E6E">
        <w:rPr>
          <w:rFonts w:ascii="PT Astra Serif" w:hAnsi="PT Astra Serif"/>
          <w:sz w:val="24"/>
          <w:szCs w:val="24"/>
        </w:rPr>
        <w:t xml:space="preserve"> Положения об особенностях участия СМСП в закупках).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После бумажной конкурентной процедуры</w:t>
      </w:r>
      <w:r w:rsidRPr="00F71E6E">
        <w:rPr>
          <w:rFonts w:ascii="PT Astra Serif" w:hAnsi="PT Astra Serif"/>
          <w:sz w:val="24"/>
          <w:szCs w:val="24"/>
        </w:rPr>
        <w:t xml:space="preserve"> или электронной процедуры среди любых участников, а не только СМСП и </w:t>
      </w:r>
      <w:proofErr w:type="spellStart"/>
      <w:r w:rsidRPr="00F71E6E">
        <w:rPr>
          <w:rFonts w:ascii="PT Astra Serif" w:hAnsi="PT Astra Serif"/>
          <w:sz w:val="24"/>
          <w:szCs w:val="24"/>
        </w:rPr>
        <w:t>самозанятых</w:t>
      </w:r>
      <w:proofErr w:type="spellEnd"/>
      <w:r w:rsidRPr="00F71E6E">
        <w:rPr>
          <w:rFonts w:ascii="PT Astra Serif" w:hAnsi="PT Astra Serif"/>
          <w:sz w:val="24"/>
          <w:szCs w:val="24"/>
        </w:rPr>
        <w:t xml:space="preserve">, вы можете заключить договор как на бумаге, так и путем обмена электронными документами. </w:t>
      </w:r>
      <w:hyperlink r:id="rId36">
        <w:r w:rsidRPr="00F71E6E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F71E6E">
        <w:rPr>
          <w:rFonts w:ascii="PT Astra Serif" w:hAnsi="PT Astra Serif"/>
          <w:sz w:val="24"/>
          <w:szCs w:val="24"/>
        </w:rPr>
        <w:t xml:space="preserve"> N 223-ФЗ в этом вас не ограничивает, действуйте в соответствии с вашим положением о закупке.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1.3. Получите от участника обеспечение исполнения договора по 223-ФЗ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Порядок обеспечения исполнения договора </w:t>
      </w:r>
      <w:hyperlink r:id="rId37">
        <w:r w:rsidRPr="00F71E6E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71E6E">
        <w:rPr>
          <w:rFonts w:ascii="PT Astra Serif" w:hAnsi="PT Astra Serif"/>
          <w:sz w:val="24"/>
          <w:szCs w:val="24"/>
        </w:rPr>
        <w:t xml:space="preserve"> N 223-ФЗ не регламентирован. Если установили такие требования, действуйте строго в соответствии с вашим положением о закупке (</w:t>
      </w:r>
      <w:hyperlink r:id="rId38">
        <w:r w:rsidRPr="00F71E6E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 xml:space="preserve">Если проводили конкурентную закупку только среди </w:t>
      </w:r>
      <w:hyperlink r:id="rId39">
        <w:r w:rsidRPr="00F71E6E">
          <w:rPr>
            <w:rFonts w:ascii="PT Astra Serif" w:hAnsi="PT Astra Serif"/>
            <w:b/>
            <w:color w:val="0000FF"/>
            <w:sz w:val="24"/>
            <w:szCs w:val="24"/>
          </w:rPr>
          <w:t xml:space="preserve">СМСП и </w:t>
        </w:r>
        <w:proofErr w:type="spellStart"/>
        <w:r w:rsidRPr="00F71E6E">
          <w:rPr>
            <w:rFonts w:ascii="PT Astra Serif" w:hAnsi="PT Astra Serif"/>
            <w:b/>
            <w:color w:val="0000FF"/>
            <w:sz w:val="24"/>
            <w:szCs w:val="24"/>
          </w:rPr>
          <w:t>самозанятых</w:t>
        </w:r>
        <w:proofErr w:type="spellEnd"/>
      </w:hyperlink>
      <w:r w:rsidRPr="00F71E6E">
        <w:rPr>
          <w:rFonts w:ascii="PT Astra Serif" w:hAnsi="PT Astra Serif"/>
          <w:sz w:val="24"/>
          <w:szCs w:val="24"/>
        </w:rPr>
        <w:t>, требуя от участника обеспечение исполнения договора, соблюдайте следующее (</w:t>
      </w:r>
      <w:hyperlink r:id="rId40">
        <w:r w:rsidRPr="00F71E6E">
          <w:rPr>
            <w:rFonts w:ascii="PT Astra Serif" w:hAnsi="PT Astra Serif"/>
            <w:color w:val="0000FF"/>
            <w:sz w:val="24"/>
            <w:szCs w:val="24"/>
          </w:rPr>
          <w:t>ч. 31 ст. 3.4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223-ФЗ, </w:t>
      </w:r>
      <w:hyperlink r:id="rId41">
        <w:r w:rsidRPr="00F71E6E">
          <w:rPr>
            <w:rFonts w:ascii="PT Astra Serif" w:hAnsi="PT Astra Serif"/>
            <w:color w:val="0000FF"/>
            <w:sz w:val="24"/>
            <w:szCs w:val="24"/>
          </w:rPr>
          <w:t>п. п. 25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42">
        <w:r w:rsidRPr="00F71E6E">
          <w:rPr>
            <w:rFonts w:ascii="PT Astra Serif" w:hAnsi="PT Astra Serif"/>
            <w:color w:val="0000FF"/>
            <w:sz w:val="24"/>
            <w:szCs w:val="24"/>
          </w:rPr>
          <w:t>26</w:t>
        </w:r>
      </w:hyperlink>
      <w:r w:rsidRPr="00F71E6E">
        <w:rPr>
          <w:rFonts w:ascii="PT Astra Serif" w:hAnsi="PT Astra Serif"/>
          <w:sz w:val="24"/>
          <w:szCs w:val="24"/>
        </w:rPr>
        <w:t xml:space="preserve"> Положения об особенностях участия СМСП в закупках):</w:t>
      </w:r>
    </w:p>
    <w:p w:rsidR="00F71E6E" w:rsidRPr="00F71E6E" w:rsidRDefault="00F71E6E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предоставьте участнику право самостоятельно выбрать способ обеспечения исполнения договора. Он может сделать это путем внесения денежных средств на ваш счет, предоставить независимую гарантию или выбрать иной способ, предусмотренный документацией о закупке;</w:t>
      </w:r>
    </w:p>
    <w:p w:rsidR="00F71E6E" w:rsidRPr="00F71E6E" w:rsidRDefault="00F71E6E">
      <w:pPr>
        <w:pStyle w:val="ConsPlusNormal"/>
        <w:numPr>
          <w:ilvl w:val="0"/>
          <w:numId w:val="1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размер обеспечения должен быть равен размеру аванса или не превышать 5% от начальной (максимальной) цены договора, если авансирование не предусмотрено.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В отношении указанной независимой гарантии применяются следующие требования (</w:t>
      </w:r>
      <w:hyperlink r:id="rId43">
        <w:r w:rsidRPr="00F71E6E">
          <w:rPr>
            <w:rFonts w:ascii="PT Astra Serif" w:hAnsi="PT Astra Serif"/>
            <w:color w:val="0000FF"/>
            <w:sz w:val="24"/>
            <w:szCs w:val="24"/>
          </w:rPr>
          <w:t>ч. 31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44">
        <w:r w:rsidRPr="00F71E6E">
          <w:rPr>
            <w:rFonts w:ascii="PT Astra Serif" w:hAnsi="PT Astra Serif"/>
            <w:color w:val="0000FF"/>
            <w:sz w:val="24"/>
            <w:szCs w:val="24"/>
          </w:rPr>
          <w:t>п. п. 1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45">
        <w:r w:rsidRPr="00F71E6E">
          <w:rPr>
            <w:rFonts w:ascii="PT Astra Serif" w:hAnsi="PT Astra Serif"/>
            <w:color w:val="0000FF"/>
            <w:sz w:val="24"/>
            <w:szCs w:val="24"/>
          </w:rPr>
          <w:t>3 ч. 32 ст. 3.4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223-ФЗ):</w:t>
      </w:r>
    </w:p>
    <w:p w:rsidR="00F71E6E" w:rsidRPr="00F71E6E" w:rsidRDefault="00F71E6E">
      <w:pPr>
        <w:pStyle w:val="ConsPlusNormal"/>
        <w:numPr>
          <w:ilvl w:val="0"/>
          <w:numId w:val="2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она соответствует </w:t>
      </w:r>
      <w:hyperlink r:id="rId46">
        <w:r w:rsidRPr="00F71E6E">
          <w:rPr>
            <w:rFonts w:ascii="PT Astra Serif" w:hAnsi="PT Astra Serif"/>
            <w:color w:val="0000FF"/>
            <w:sz w:val="24"/>
            <w:szCs w:val="24"/>
          </w:rPr>
          <w:t>п. п. 1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47">
        <w:r w:rsidRPr="00F71E6E">
          <w:rPr>
            <w:rFonts w:ascii="PT Astra Serif" w:hAnsi="PT Astra Serif"/>
            <w:color w:val="0000FF"/>
            <w:sz w:val="24"/>
            <w:szCs w:val="24"/>
          </w:rPr>
          <w:t>3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48">
        <w:proofErr w:type="spellStart"/>
        <w:r w:rsidRPr="00F71E6E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F71E6E">
          <w:rPr>
            <w:rFonts w:ascii="PT Astra Serif" w:hAnsi="PT Astra Serif"/>
            <w:color w:val="0000FF"/>
            <w:sz w:val="24"/>
            <w:szCs w:val="24"/>
          </w:rPr>
          <w:t>. "а"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49">
        <w:r w:rsidRPr="00F71E6E">
          <w:rPr>
            <w:rFonts w:ascii="PT Astra Serif" w:hAnsi="PT Astra Serif"/>
            <w:color w:val="0000FF"/>
            <w:sz w:val="24"/>
            <w:szCs w:val="24"/>
          </w:rPr>
          <w:t>"б" п. 4 ч. 14.1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50">
        <w:r w:rsidRPr="00F71E6E">
          <w:rPr>
            <w:rFonts w:ascii="PT Astra Serif" w:hAnsi="PT Astra Serif"/>
            <w:color w:val="0000FF"/>
            <w:sz w:val="24"/>
            <w:szCs w:val="24"/>
          </w:rPr>
          <w:t>ч. 14.2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51">
        <w:r w:rsidRPr="00F71E6E">
          <w:rPr>
            <w:rFonts w:ascii="PT Astra Serif" w:hAnsi="PT Astra Serif"/>
            <w:color w:val="0000FF"/>
            <w:sz w:val="24"/>
            <w:szCs w:val="24"/>
          </w:rPr>
          <w:t>14.3 ст. 3.4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223-ФЗ, </w:t>
      </w:r>
      <w:hyperlink r:id="rId52">
        <w:r w:rsidRPr="00F71E6E">
          <w:rPr>
            <w:rFonts w:ascii="PT Astra Serif" w:hAnsi="PT Astra Serif"/>
            <w:color w:val="0000FF"/>
            <w:sz w:val="24"/>
            <w:szCs w:val="24"/>
          </w:rPr>
          <w:t>п. п. 3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53">
        <w:r w:rsidRPr="00F71E6E">
          <w:rPr>
            <w:rFonts w:ascii="PT Astra Serif" w:hAnsi="PT Astra Serif"/>
            <w:color w:val="0000FF"/>
            <w:sz w:val="24"/>
            <w:szCs w:val="24"/>
          </w:rPr>
          <w:t>4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54">
        <w:r w:rsidRPr="00F71E6E">
          <w:rPr>
            <w:rFonts w:ascii="PT Astra Serif" w:hAnsi="PT Astra Serif"/>
            <w:color w:val="0000FF"/>
            <w:sz w:val="24"/>
            <w:szCs w:val="24"/>
          </w:rPr>
          <w:t>6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55">
        <w:r w:rsidRPr="00F71E6E">
          <w:rPr>
            <w:rFonts w:ascii="PT Astra Serif" w:hAnsi="PT Astra Serif"/>
            <w:color w:val="0000FF"/>
            <w:sz w:val="24"/>
            <w:szCs w:val="24"/>
          </w:rPr>
          <w:t>7</w:t>
        </w:r>
      </w:hyperlink>
      <w:r w:rsidRPr="00F71E6E">
        <w:rPr>
          <w:rFonts w:ascii="PT Astra Serif" w:hAnsi="PT Astra Serif"/>
          <w:sz w:val="24"/>
          <w:szCs w:val="24"/>
        </w:rPr>
        <w:t xml:space="preserve"> Положения, утвержденного Постановлением Правительства РФ от 09.08.2022 N 1397. В частности, составляется по типовой </w:t>
      </w:r>
      <w:hyperlink r:id="rId56">
        <w:r w:rsidRPr="00F71E6E">
          <w:rPr>
            <w:rFonts w:ascii="PT Astra Serif" w:hAnsi="PT Astra Serif"/>
            <w:color w:val="0000FF"/>
            <w:sz w:val="24"/>
            <w:szCs w:val="24"/>
          </w:rPr>
          <w:t>форме</w:t>
        </w:r>
      </w:hyperlink>
      <w:r w:rsidRPr="00F71E6E">
        <w:rPr>
          <w:rFonts w:ascii="PT Astra Serif" w:hAnsi="PT Astra Serif"/>
          <w:sz w:val="24"/>
          <w:szCs w:val="24"/>
        </w:rPr>
        <w:t>;</w:t>
      </w:r>
    </w:p>
    <w:p w:rsidR="00F71E6E" w:rsidRPr="00F71E6E" w:rsidRDefault="00F71E6E">
      <w:pPr>
        <w:pStyle w:val="ConsPlusNormal"/>
        <w:numPr>
          <w:ilvl w:val="0"/>
          <w:numId w:val="2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гарантия содержит указание на срок ее действия. Он не может быть менее одного месяца с даты окончания срока исполнения основного обязательства, предусмотренного извещением о закупке (документацией о закупке);</w:t>
      </w:r>
    </w:p>
    <w:p w:rsidR="00F71E6E" w:rsidRPr="00F71E6E" w:rsidRDefault="00F71E6E">
      <w:pPr>
        <w:pStyle w:val="ConsPlusNormal"/>
        <w:numPr>
          <w:ilvl w:val="0"/>
          <w:numId w:val="2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в ней нет условия о представлении заказчиком гаранту судебных актов, которые подтверждают неисполнение участником закупки обеспечиваемых гарантией обязательств.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Срок, к которому участник должен предоставить обеспечение</w:t>
      </w:r>
      <w:r w:rsidRPr="00F71E6E">
        <w:rPr>
          <w:rFonts w:ascii="PT Astra Serif" w:hAnsi="PT Astra Serif"/>
          <w:sz w:val="24"/>
          <w:szCs w:val="24"/>
        </w:rPr>
        <w:t xml:space="preserve"> исполнения договора, также установите в соответствии с вашим положением о закупке. Можно, например, предусмотреть, чтобы участники предоставляли обеспечение одновременно с подписанным со своей стороны договором или в определенный срок после его заключения.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Если установили, что обеспечение исполнения предоставляется до заключения договора, и участник нарушил этот срок, то обеспечение заявки такому участнику не возвращается (</w:t>
      </w:r>
      <w:hyperlink r:id="rId57">
        <w:r w:rsidRPr="00F71E6E">
          <w:rPr>
            <w:rFonts w:ascii="PT Astra Serif" w:hAnsi="PT Astra Serif"/>
            <w:color w:val="0000FF"/>
            <w:sz w:val="24"/>
            <w:szCs w:val="24"/>
          </w:rPr>
          <w:t>ч. 26 ст. 3.2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58">
        <w:r w:rsidRPr="00F71E6E">
          <w:rPr>
            <w:rFonts w:ascii="PT Astra Serif" w:hAnsi="PT Astra Serif"/>
            <w:color w:val="0000FF"/>
            <w:sz w:val="24"/>
            <w:szCs w:val="24"/>
          </w:rPr>
          <w:t>ч. 17 ст. 3.4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1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1.4. Направьте сведения в реестр договоров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Вне зависимости от способа закупки, направьте сведения о договоре в Казначейство для включения в реестр договоров, используя функционал ЕИС. Исключение составляют договоры, заключенные по результатам закупок, сведения о которых </w:t>
      </w:r>
      <w:hyperlink r:id="rId59">
        <w:r w:rsidRPr="00F71E6E">
          <w:rPr>
            <w:rFonts w:ascii="PT Astra Serif" w:hAnsi="PT Astra Serif"/>
            <w:color w:val="0000FF"/>
            <w:sz w:val="24"/>
            <w:szCs w:val="24"/>
          </w:rPr>
          <w:t>не подлежат</w:t>
        </w:r>
      </w:hyperlink>
      <w:r w:rsidRPr="00F71E6E">
        <w:rPr>
          <w:rFonts w:ascii="PT Astra Serif" w:hAnsi="PT Astra Serif"/>
          <w:sz w:val="24"/>
          <w:szCs w:val="24"/>
        </w:rPr>
        <w:t xml:space="preserve"> размещению в ЕИС.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lastRenderedPageBreak/>
        <w:t>Если заключили договор стоимостью больше 100 тыс. руб. (500 тыс. - для крупных заказчиков) неконкурентным способом и не размещали сведения в ЕИС, все равно направьте информацию о таком договоре в реестр - в этом случае система позволяет не заполнять сведения об извещении.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Срок направления сведений</w:t>
      </w:r>
      <w:r w:rsidRPr="00F71E6E">
        <w:rPr>
          <w:rFonts w:ascii="PT Astra Serif" w:hAnsi="PT Astra Serif"/>
          <w:sz w:val="24"/>
          <w:szCs w:val="24"/>
        </w:rPr>
        <w:t xml:space="preserve"> - в течение трех рабочих дней с момента заключения договора (</w:t>
      </w:r>
      <w:hyperlink r:id="rId60">
        <w:r w:rsidRPr="00F71E6E">
          <w:rPr>
            <w:rFonts w:ascii="PT Astra Serif" w:hAnsi="PT Astra Serif"/>
            <w:color w:val="0000FF"/>
            <w:sz w:val="24"/>
            <w:szCs w:val="24"/>
          </w:rPr>
          <w:t>ч. 2 ст. 4.1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4" w:name="P60"/>
      <w:bookmarkEnd w:id="4"/>
      <w:r w:rsidRPr="00F71E6E">
        <w:rPr>
          <w:rFonts w:ascii="PT Astra Serif" w:hAnsi="PT Astra Serif"/>
          <w:b/>
          <w:sz w:val="24"/>
          <w:szCs w:val="24"/>
        </w:rPr>
        <w:t>2. Какие предусмотрены сроки заключения договора при закупке по Закону N 223-ФЗ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Заключать договор по итогам конкурентной закупки следует в срок не менее чем через десять дней и не более чем через двадцать дней с даты публикации в ЕИС итогового протокола закупки. Если поступила жалоба в антимонопольный орган или в соответствии с законодательством вам для заключения договора нужно получить одобрение органа управления, заключите договор не позднее чем через пять дней с даты такого одобрения или с даты принятия антимонопольным органом решения по жалобе (</w:t>
      </w:r>
      <w:hyperlink r:id="rId61">
        <w:r w:rsidRPr="00F71E6E">
          <w:rPr>
            <w:rFonts w:ascii="PT Astra Serif" w:hAnsi="PT Astra Serif"/>
            <w:color w:val="0000FF"/>
            <w:sz w:val="24"/>
            <w:szCs w:val="24"/>
          </w:rPr>
          <w:t>ч. 15 ст. 3.2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Если получили уведомление о жалобе, не заключайте договор, пока антимонопольный орган не вынесет свое решение. Заключенный таким образом договор является ничтожным (</w:t>
      </w:r>
      <w:hyperlink r:id="rId62">
        <w:r w:rsidRPr="00F71E6E">
          <w:rPr>
            <w:rFonts w:ascii="PT Astra Serif" w:hAnsi="PT Astra Serif"/>
            <w:color w:val="0000FF"/>
            <w:sz w:val="24"/>
            <w:szCs w:val="24"/>
          </w:rPr>
          <w:t>ч. 19 ст. 18.1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о защите конкуренции).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Если по истечении срока заключения договора потенциальный поставщик не предпринимает действий по заключению договора, например не предоставил в предусмотренный документацией срок обеспечение или не вернул подписанные экземпляры договора, вы вправе направить сведения о включении такого лица в реестр недобросовестных поставщиков (</w:t>
      </w:r>
      <w:hyperlink r:id="rId63">
        <w:r w:rsidRPr="00F71E6E">
          <w:rPr>
            <w:rFonts w:ascii="PT Astra Serif" w:hAnsi="PT Astra Serif"/>
            <w:color w:val="0000FF"/>
            <w:sz w:val="24"/>
            <w:szCs w:val="24"/>
          </w:rPr>
          <w:t>ч. 2 ст. 5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В таком случае, в зависимости от того, что предусмотрено вашим положением о закупке, вы можете, например, заключить договор с участником, сделавшим второе предложение, либо признать закупку несостоявшейся и выбрать победителя заново.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При закупке у единственного поставщика</w:t>
      </w:r>
      <w:r w:rsidRPr="00F71E6E">
        <w:rPr>
          <w:rFonts w:ascii="PT Astra Serif" w:hAnsi="PT Astra Serif"/>
          <w:sz w:val="24"/>
          <w:szCs w:val="24"/>
        </w:rPr>
        <w:t xml:space="preserve"> срок заключения договора </w:t>
      </w:r>
      <w:hyperlink r:id="rId64">
        <w:r w:rsidRPr="00F71E6E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71E6E">
        <w:rPr>
          <w:rFonts w:ascii="PT Astra Serif" w:hAnsi="PT Astra Serif"/>
          <w:sz w:val="24"/>
          <w:szCs w:val="24"/>
        </w:rPr>
        <w:t xml:space="preserve"> N 223-ФЗ не регламентирован. Установите сроки заключения таких договоров самостоятельно в положении о закупке (</w:t>
      </w:r>
      <w:hyperlink r:id="rId65">
        <w:r w:rsidRPr="00F71E6E">
          <w:rPr>
            <w:rFonts w:ascii="PT Astra Serif" w:hAnsi="PT Astra Serif"/>
            <w:color w:val="0000FF"/>
            <w:sz w:val="24"/>
            <w:szCs w:val="24"/>
          </w:rPr>
          <w:t>ст. 3.6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 При этом учтите, что при проведении неконкурентной закупки только среди СМСП и </w:t>
      </w:r>
      <w:proofErr w:type="spellStart"/>
      <w:r w:rsidRPr="00F71E6E">
        <w:rPr>
          <w:rFonts w:ascii="PT Astra Serif" w:hAnsi="PT Astra Serif"/>
          <w:sz w:val="24"/>
          <w:szCs w:val="24"/>
        </w:rPr>
        <w:t>самозанятых</w:t>
      </w:r>
      <w:proofErr w:type="spellEnd"/>
      <w:r w:rsidRPr="00F71E6E">
        <w:rPr>
          <w:rFonts w:ascii="PT Astra Serif" w:hAnsi="PT Astra Serif"/>
          <w:sz w:val="24"/>
          <w:szCs w:val="24"/>
        </w:rPr>
        <w:t xml:space="preserve"> этот срок не должен превышать 20 дней с даты принятия решения о заключении договора. Исключение - случаи, когда для заключения договора требуется одобрение органом управления заказчика, а также когда действия (бездействие) заказчика обжалуются в суде или антимонопольном органе. В последних двух случаях договор должен быть заключен в течение 20 дней с даты вступления в силу решения антимонопольного органа или судебного акта, предусматривающего заключение договора (</w:t>
      </w:r>
      <w:hyperlink r:id="rId66">
        <w:r w:rsidRPr="00F71E6E">
          <w:rPr>
            <w:rFonts w:ascii="PT Astra Serif" w:hAnsi="PT Astra Serif"/>
            <w:color w:val="0000FF"/>
            <w:sz w:val="24"/>
            <w:szCs w:val="24"/>
          </w:rPr>
          <w:t>п. 27</w:t>
        </w:r>
      </w:hyperlink>
      <w:r w:rsidRPr="00F71E6E">
        <w:rPr>
          <w:rFonts w:ascii="PT Astra Serif" w:hAnsi="PT Astra Serif"/>
          <w:sz w:val="24"/>
          <w:szCs w:val="24"/>
        </w:rPr>
        <w:t xml:space="preserve"> Положения об особенностях участия СМСП в закупках). Полагаем, что в случае, когда для заключения договора требуется одобрение органом управления заказчика, срок заключения договора не должен превышать 20 дней с даты надлежащего оформления одобрения органа управления.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5" w:name="P70"/>
      <w:bookmarkEnd w:id="5"/>
      <w:r w:rsidRPr="00F71E6E">
        <w:rPr>
          <w:rFonts w:ascii="PT Astra Serif" w:hAnsi="PT Astra Serif"/>
          <w:b/>
          <w:sz w:val="24"/>
          <w:szCs w:val="24"/>
        </w:rPr>
        <w:t>3. Возможен ли отказ от заключения договора с победителем конкурентной закупки по Закону N 223-ФЗ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Отказаться от заключения договора после конкурентной процедуры вы не можете, закон не предусматривает такой возможности для заказчика. Кроме того, установлен </w:t>
      </w:r>
      <w:hyperlink w:anchor="P60">
        <w:r w:rsidRPr="00F71E6E">
          <w:rPr>
            <w:rFonts w:ascii="PT Astra Serif" w:hAnsi="PT Astra Serif"/>
            <w:color w:val="0000FF"/>
            <w:sz w:val="24"/>
            <w:szCs w:val="24"/>
          </w:rPr>
          <w:t>предельный срок</w:t>
        </w:r>
      </w:hyperlink>
      <w:r w:rsidRPr="00F71E6E">
        <w:rPr>
          <w:rFonts w:ascii="PT Astra Serif" w:hAnsi="PT Astra Serif"/>
          <w:sz w:val="24"/>
          <w:szCs w:val="24"/>
        </w:rPr>
        <w:t xml:space="preserve"> для его заключения (</w:t>
      </w:r>
      <w:hyperlink r:id="rId67">
        <w:r w:rsidRPr="00F71E6E">
          <w:rPr>
            <w:rFonts w:ascii="PT Astra Serif" w:hAnsi="PT Astra Serif"/>
            <w:color w:val="0000FF"/>
            <w:sz w:val="24"/>
            <w:szCs w:val="24"/>
          </w:rPr>
          <w:t>ч. 15 ст. 3.2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lastRenderedPageBreak/>
        <w:t xml:space="preserve">Последствия отказа заказчика от заключения договора по </w:t>
      </w:r>
      <w:hyperlink r:id="rId68">
        <w:r w:rsidRPr="00F71E6E">
          <w:rPr>
            <w:rFonts w:ascii="PT Astra Serif" w:hAnsi="PT Astra Serif"/>
            <w:b/>
            <w:color w:val="0000FF"/>
            <w:sz w:val="24"/>
            <w:szCs w:val="24"/>
          </w:rPr>
          <w:t>Закону</w:t>
        </w:r>
      </w:hyperlink>
      <w:r w:rsidRPr="00F71E6E">
        <w:rPr>
          <w:rFonts w:ascii="PT Astra Serif" w:hAnsi="PT Astra Serif"/>
          <w:b/>
          <w:sz w:val="24"/>
          <w:szCs w:val="24"/>
        </w:rPr>
        <w:t xml:space="preserve"> N 223-ФЗ</w:t>
      </w:r>
      <w:r w:rsidRPr="00F71E6E">
        <w:rPr>
          <w:rFonts w:ascii="PT Astra Serif" w:hAnsi="PT Astra Serif"/>
          <w:sz w:val="24"/>
          <w:szCs w:val="24"/>
        </w:rPr>
        <w:t xml:space="preserve"> заключаются в том, что победитель закупки вправе будет обратиться в суд с иском о понуждении заключить договор. Кроме того, победитель вправе требовать возмещения убытков в связи с вашим уклонением (</w:t>
      </w:r>
      <w:hyperlink r:id="rId69">
        <w:r w:rsidRPr="00F71E6E">
          <w:rPr>
            <w:rFonts w:ascii="PT Astra Serif" w:hAnsi="PT Astra Serif"/>
            <w:color w:val="0000FF"/>
            <w:sz w:val="24"/>
            <w:szCs w:val="24"/>
          </w:rPr>
          <w:t>п. 6 ст. 448</w:t>
        </w:r>
      </w:hyperlink>
      <w:r w:rsidRPr="00F71E6E">
        <w:rPr>
          <w:rFonts w:ascii="PT Astra Serif" w:hAnsi="PT Astra Serif"/>
          <w:sz w:val="24"/>
          <w:szCs w:val="24"/>
        </w:rPr>
        <w:t xml:space="preserve"> ГК РФ).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Однако встречаются случаи, когда после подведения итогов конкурентной закупки выясняется, что победитель не соответствует требованиям документации или предоставил недостоверную информацию о соответствии таким требованиям. В такой ситуации заключать договор рискованно. На этот случай рекомендуем предусмотреть в положении о закупке </w:t>
      </w:r>
      <w:r w:rsidRPr="00F71E6E">
        <w:rPr>
          <w:rFonts w:ascii="PT Astra Serif" w:hAnsi="PT Astra Serif"/>
          <w:b/>
          <w:sz w:val="24"/>
          <w:szCs w:val="24"/>
        </w:rPr>
        <w:t>возможность отстранить участника</w:t>
      </w:r>
      <w:r w:rsidRPr="00F71E6E">
        <w:rPr>
          <w:rFonts w:ascii="PT Astra Serif" w:hAnsi="PT Astra Serif"/>
          <w:sz w:val="24"/>
          <w:szCs w:val="24"/>
        </w:rPr>
        <w:t xml:space="preserve"> от участия в закупке на этапе заключения договора. При этом важно определить в положении:</w:t>
      </w:r>
    </w:p>
    <w:p w:rsidR="00F71E6E" w:rsidRPr="00F71E6E" w:rsidRDefault="00F71E6E">
      <w:pPr>
        <w:pStyle w:val="ConsPlusNormal"/>
        <w:numPr>
          <w:ilvl w:val="0"/>
          <w:numId w:val="3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Исчерпывающий перечень оснований</w:t>
      </w:r>
      <w:r w:rsidRPr="00F71E6E">
        <w:rPr>
          <w:rFonts w:ascii="PT Astra Serif" w:hAnsi="PT Astra Serif"/>
          <w:sz w:val="24"/>
          <w:szCs w:val="24"/>
        </w:rPr>
        <w:t xml:space="preserve"> для отстранения - несоответствие требованиям к участникам закупки или предоставление недостоверных сведений о соответствии таким требованиям.</w:t>
      </w:r>
    </w:p>
    <w:p w:rsidR="00F71E6E" w:rsidRPr="00F71E6E" w:rsidRDefault="00F71E6E">
      <w:pPr>
        <w:pStyle w:val="ConsPlusNormal"/>
        <w:numPr>
          <w:ilvl w:val="0"/>
          <w:numId w:val="3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Момент</w:t>
      </w:r>
      <w:r w:rsidRPr="00F71E6E">
        <w:rPr>
          <w:rFonts w:ascii="PT Astra Serif" w:hAnsi="PT Astra Serif"/>
          <w:sz w:val="24"/>
          <w:szCs w:val="24"/>
        </w:rPr>
        <w:t>, когда заказчику становится известно об этих основаниях. Это должно произойти уже после определения победителя закупки.</w:t>
      </w:r>
    </w:p>
    <w:p w:rsidR="00F71E6E" w:rsidRPr="00F71E6E" w:rsidRDefault="00F71E6E">
      <w:pPr>
        <w:pStyle w:val="ConsPlusNormal"/>
        <w:numPr>
          <w:ilvl w:val="0"/>
          <w:numId w:val="3"/>
        </w:numPr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Порядок отстранения</w:t>
      </w:r>
      <w:r w:rsidRPr="00F71E6E">
        <w:rPr>
          <w:rFonts w:ascii="PT Astra Serif" w:hAnsi="PT Astra Serif"/>
          <w:sz w:val="24"/>
          <w:szCs w:val="24"/>
        </w:rPr>
        <w:t>. Целесообразно, чтобы решение об отстранении победителя от участия в закупке принимала закупочная комиссия. Оформить такое решение лучше в виде протокола, который будет размещен в ЕИС. В таком случае решение будет приниматься в том же порядке, что и решение об отклонении заявки на этапе ее рассмотрения.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Учтите, если ваше положение о закупке не содержит условий о порядке отстранения победителя на этапе заключения договора, вы обязаны заключить договор. В таком случае уделите особое внимание контролю за его исполнением.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6" w:name="P79"/>
      <w:bookmarkEnd w:id="6"/>
      <w:r w:rsidRPr="00F71E6E">
        <w:rPr>
          <w:rFonts w:ascii="PT Astra Serif" w:hAnsi="PT Astra Serif"/>
          <w:b/>
          <w:sz w:val="24"/>
          <w:szCs w:val="24"/>
        </w:rPr>
        <w:t>4. Возможен ли отказ победителя конкурентной закупки от заключения договора по Закону N 223-ФЗ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 xml:space="preserve">Победитель конкурентной закупки не может отказаться от заключения договора без наступления негативных последствий для него. </w:t>
      </w:r>
      <w:hyperlink r:id="rId70">
        <w:r w:rsidRPr="00F71E6E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F71E6E">
        <w:rPr>
          <w:rFonts w:ascii="PT Astra Serif" w:hAnsi="PT Astra Serif"/>
          <w:sz w:val="24"/>
          <w:szCs w:val="24"/>
        </w:rPr>
        <w:t xml:space="preserve"> N 223-ФЗ таких случаев не предусмотрено.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b/>
          <w:sz w:val="24"/>
          <w:szCs w:val="24"/>
        </w:rPr>
        <w:t>Последствием отказа победителя от заключения договора по Закону N 223-ФЗ</w:t>
      </w:r>
      <w:r w:rsidRPr="00F71E6E">
        <w:rPr>
          <w:rFonts w:ascii="PT Astra Serif" w:hAnsi="PT Astra Serif"/>
          <w:sz w:val="24"/>
          <w:szCs w:val="24"/>
        </w:rPr>
        <w:t xml:space="preserve"> будет удержание обеспечения заявки, если такое обеспечение было предусмотрено условиями закупки, и направление сведений об участнике в антимонопольную службу для принятия решения о включении в РНП (</w:t>
      </w:r>
      <w:hyperlink r:id="rId71">
        <w:r w:rsidRPr="00F71E6E">
          <w:rPr>
            <w:rFonts w:ascii="PT Astra Serif" w:hAnsi="PT Astra Serif"/>
            <w:color w:val="0000FF"/>
            <w:sz w:val="24"/>
            <w:szCs w:val="24"/>
          </w:rPr>
          <w:t>ч. 26 ст. 3.2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72">
        <w:r w:rsidRPr="00F71E6E">
          <w:rPr>
            <w:rFonts w:ascii="PT Astra Serif" w:hAnsi="PT Astra Serif"/>
            <w:color w:val="0000FF"/>
            <w:sz w:val="24"/>
            <w:szCs w:val="24"/>
          </w:rPr>
          <w:t>ч. 17 ст. 3.4</w:t>
        </w:r>
      </w:hyperlink>
      <w:r w:rsidRPr="00F71E6E">
        <w:rPr>
          <w:rFonts w:ascii="PT Astra Serif" w:hAnsi="PT Astra Serif"/>
          <w:sz w:val="24"/>
          <w:szCs w:val="24"/>
        </w:rPr>
        <w:t xml:space="preserve">, </w:t>
      </w:r>
      <w:hyperlink r:id="rId73">
        <w:r w:rsidRPr="00F71E6E">
          <w:rPr>
            <w:rFonts w:ascii="PT Astra Serif" w:hAnsi="PT Astra Serif"/>
            <w:color w:val="0000FF"/>
            <w:sz w:val="24"/>
            <w:szCs w:val="24"/>
          </w:rPr>
          <w:t>ч. 2 ст. 5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spacing w:before="200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Решение антимонопольной службы о включении в РНП зависит от фактических обстоятельств. Например, участника могут не включить в РНП, если выяснится, что заказчик нарушил процедуру заключения договора.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71E6E">
        <w:rPr>
          <w:rFonts w:ascii="PT Astra Serif" w:hAnsi="PT Astra Serif"/>
          <w:sz w:val="24"/>
          <w:szCs w:val="24"/>
        </w:rPr>
        <w:t>Решение антимонопольной службы о включении в РНП можно обжаловать в суде (</w:t>
      </w:r>
      <w:hyperlink r:id="rId74">
        <w:r w:rsidRPr="00F71E6E">
          <w:rPr>
            <w:rFonts w:ascii="PT Astra Serif" w:hAnsi="PT Astra Serif"/>
            <w:color w:val="0000FF"/>
            <w:sz w:val="24"/>
            <w:szCs w:val="24"/>
          </w:rPr>
          <w:t>ч. 6 ст. 5</w:t>
        </w:r>
      </w:hyperlink>
      <w:r w:rsidRPr="00F71E6E">
        <w:rPr>
          <w:rFonts w:ascii="PT Astra Serif" w:hAnsi="PT Astra Serif"/>
          <w:sz w:val="24"/>
          <w:szCs w:val="24"/>
        </w:rPr>
        <w:t xml:space="preserve"> Закона N 223-ФЗ).</w:t>
      </w:r>
    </w:p>
    <w:p w:rsidR="00F71E6E" w:rsidRPr="00F71E6E" w:rsidRDefault="00F71E6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71E6E" w:rsidRPr="00F71E6E" w:rsidRDefault="00F71E6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D6004" w:rsidRPr="00F71E6E" w:rsidRDefault="00AD6004">
      <w:pPr>
        <w:rPr>
          <w:rFonts w:ascii="PT Astra Serif" w:hAnsi="PT Astra Serif"/>
          <w:sz w:val="24"/>
          <w:szCs w:val="24"/>
        </w:rPr>
      </w:pPr>
    </w:p>
    <w:sectPr w:rsidR="00AD6004" w:rsidRPr="00F71E6E" w:rsidSect="0060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7B7C"/>
    <w:multiLevelType w:val="multilevel"/>
    <w:tmpl w:val="513031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77D31"/>
    <w:multiLevelType w:val="multilevel"/>
    <w:tmpl w:val="4B9859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F34C32"/>
    <w:multiLevelType w:val="multilevel"/>
    <w:tmpl w:val="D8D4EC7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6E"/>
    <w:rsid w:val="00A37A30"/>
    <w:rsid w:val="00AD6004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E98E8-2D27-4418-AE55-5DEF1E5C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E6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71E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6D600254DFFF175836397CD97CFE87434FE2C504BC198CBE13ADDA6279E3F069D4299C8AA9B7FAAA3B753465CC2CF59252176A1B9173D8E8AC39F" TargetMode="External"/><Relationship Id="rId21" Type="http://schemas.openxmlformats.org/officeDocument/2006/relationships/hyperlink" Target="consultantplus://offline/ref=D76D600254DFFF175836246EC111ABD44A4FE3C409B716D1B41BF4D6607EECAF7ED360908BA9B7FDA3312A3170DD74F9934C0969068D71DAAE39F" TargetMode="External"/><Relationship Id="rId42" Type="http://schemas.openxmlformats.org/officeDocument/2006/relationships/hyperlink" Target="consultantplus://offline/ref=D76D600254DFFF175836246EC111ABD44A4EE2CD04B316D1B41BF4D6607EECAF7ED360908BA9B7FDAF312A3170DD74F9934C0969068D71DAAE39F" TargetMode="External"/><Relationship Id="rId47" Type="http://schemas.openxmlformats.org/officeDocument/2006/relationships/hyperlink" Target="consultantplus://offline/ref=D76D600254DFFF175836246EC111ABD44A4EE1C00DB216D1B41BF4D6607EECAF7ED360948FAABCAEFA7E2B6D358867F8904C0B6A1AA83CF" TargetMode="External"/><Relationship Id="rId63" Type="http://schemas.openxmlformats.org/officeDocument/2006/relationships/hyperlink" Target="consultantplus://offline/ref=D76D600254DFFF175836246EC111ABD44A4EE1C00DB216D1B41BF4D6607EECAF7ED360908BA9B7F3AC312A3170DD74F9934C0969068D71DAAE39F" TargetMode="External"/><Relationship Id="rId68" Type="http://schemas.openxmlformats.org/officeDocument/2006/relationships/hyperlink" Target="consultantplus://offline/ref=D76D600254DFFF175836246EC111ABD44A4EE1C00DB216D1B41BF4D6607EECAF6CD3389C8AA9A9FAA8247C6036A83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6D600254DFFF175836246EC111ABD44A4EE1C00DB216D1B41BF4D6607EECAF7ED360938CAFBCAEFA7E2B6D358867F8904C0B6A1AA83CF" TargetMode="External"/><Relationship Id="rId29" Type="http://schemas.openxmlformats.org/officeDocument/2006/relationships/hyperlink" Target="consultantplus://offline/ref=D76D600254DFFF175836246EC111ABD44A4EE2CD0AB116D1B41BF4D6607EECAF7ED360908BA9B7FEA9312A3170DD74F9934C0969068D71DAAE39F" TargetMode="External"/><Relationship Id="rId11" Type="http://schemas.openxmlformats.org/officeDocument/2006/relationships/hyperlink" Target="consultantplus://offline/ref=D76D600254DFFF175836246EC111ABD44A4EE1C00DB216D1B41BF4D6607EECAF7ED360908BA9B6FCAF312A3170DD74F9934C0969068D71DAAE39F" TargetMode="External"/><Relationship Id="rId24" Type="http://schemas.openxmlformats.org/officeDocument/2006/relationships/hyperlink" Target="consultantplus://offline/ref=D76D600254DFFF175836246EC111ABD44A4EE1C00DB216D1B41BF4D6607EECAF7ED3609283AFBCAEFA7E2B6D358867F8904C0B6A1AA83CF" TargetMode="External"/><Relationship Id="rId32" Type="http://schemas.openxmlformats.org/officeDocument/2006/relationships/hyperlink" Target="consultantplus://offline/ref=D76D600254DFFF175836246EC111ABD44A4EE1C00DB216D1B41BF4D6607EECAF6CD3389C8AA9A9FAA8247C6036A83BF" TargetMode="External"/><Relationship Id="rId37" Type="http://schemas.openxmlformats.org/officeDocument/2006/relationships/hyperlink" Target="consultantplus://offline/ref=D76D600254DFFF175836246EC111ABD44A4EE1C00DB216D1B41BF4D6607EECAF6CD3389C8AA9A9FAA8247C6036A83BF" TargetMode="External"/><Relationship Id="rId40" Type="http://schemas.openxmlformats.org/officeDocument/2006/relationships/hyperlink" Target="consultantplus://offline/ref=D76D600254DFFF175836246EC111ABD44A4EE1C00DB216D1B41BF4D6607EECAF7ED360948EABBCAEFA7E2B6D358867F8904C0B6A1AA83CF" TargetMode="External"/><Relationship Id="rId45" Type="http://schemas.openxmlformats.org/officeDocument/2006/relationships/hyperlink" Target="consultantplus://offline/ref=D76D600254DFFF175836246EC111ABD44A4EE1C00DB216D1B41BF4D6607EECAF7ED360948EA1BCAEFA7E2B6D358867F8904C0B6A1AA83CF" TargetMode="External"/><Relationship Id="rId53" Type="http://schemas.openxmlformats.org/officeDocument/2006/relationships/hyperlink" Target="consultantplus://offline/ref=D76D600254DFFF175836246EC111ABD44A4FE6C50AB016D1B41BF4D6607EECAF7ED360908BA9B7F8AA312A3170DD74F9934C0969068D71DAAE39F" TargetMode="External"/><Relationship Id="rId58" Type="http://schemas.openxmlformats.org/officeDocument/2006/relationships/hyperlink" Target="consultantplus://offline/ref=D76D600254DFFF175836246EC111ABD44A4EE1C00DB216D1B41BF4D6607EECAF7ED360928DABBCAEFA7E2B6D358867F8904C0B6A1AA83CF" TargetMode="External"/><Relationship Id="rId66" Type="http://schemas.openxmlformats.org/officeDocument/2006/relationships/hyperlink" Target="consultantplus://offline/ref=D76D600254DFFF175836246EC111ABD44A4EE2CD04B316D1B41BF4D6607EECAF7ED360908BA9B5F2A2312A3170DD74F9934C0969068D71DAAE39F" TargetMode="External"/><Relationship Id="rId74" Type="http://schemas.openxmlformats.org/officeDocument/2006/relationships/hyperlink" Target="consultantplus://offline/ref=D76D600254DFFF175836246EC111ABD44A4EE1C00DB216D1B41BF4D6607EECAF7ED360908BA9B6FAAA312A3170DD74F9934C0969068D71DAAE39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76D600254DFFF175836246EC111ABD44A4EE1C00DB216D1B41BF4D6607EECAF7ED360938DA8BCAEFA7E2B6D358867F8904C0B6A1AA83CF" TargetMode="External"/><Relationship Id="rId19" Type="http://schemas.openxmlformats.org/officeDocument/2006/relationships/hyperlink" Target="consultantplus://offline/ref=D76D600254DFFF175836246EC111ABD44A4EE1C00DB216D1B41BF4D6607EECAF7ED360908BA9B6F9A2312A3170DD74F9934C0969068D71DAAE39F" TargetMode="External"/><Relationship Id="rId14" Type="http://schemas.openxmlformats.org/officeDocument/2006/relationships/hyperlink" Target="consultantplus://offline/ref=D76D600254DFFF175836246EC111ABD44A4EE1C00DB216D1B41BF4D6607EECAF6CD3389C8AA9A9FAA8247C6036A83BF" TargetMode="External"/><Relationship Id="rId22" Type="http://schemas.openxmlformats.org/officeDocument/2006/relationships/hyperlink" Target="consultantplus://offline/ref=D76D600254DFFF175836246EC111ABD44A4EE1C00DB216D1B41BF4D6607EECAF7ED3609082AEBCAEFA7E2B6D358867F8904C0B6A1AA83CF" TargetMode="External"/><Relationship Id="rId27" Type="http://schemas.openxmlformats.org/officeDocument/2006/relationships/hyperlink" Target="consultantplus://offline/ref=D76D600254DFFF175836246EC111ABD44A4EE1C00DB216D1B41BF4D6607EECAF6CD3389C8AA9A9FAA8247C6036A83BF" TargetMode="External"/><Relationship Id="rId30" Type="http://schemas.openxmlformats.org/officeDocument/2006/relationships/hyperlink" Target="consultantplus://offline/ref=D76D600254DFFF175836246EC111ABD44A4CEAC50AB216D1B41BF4D6607EECAF7ED360908BA8B7FFAE312A3170DD74F9934C0969068D71DAAE39F" TargetMode="External"/><Relationship Id="rId35" Type="http://schemas.openxmlformats.org/officeDocument/2006/relationships/hyperlink" Target="consultantplus://offline/ref=D76D600254DFFF175836246EC111ABD44A4EE1C00DB216D1B41BF4D6607EECAF7ED360928CA1BCAEFA7E2B6D358867F8904C0B6A1AA83CF" TargetMode="External"/><Relationship Id="rId43" Type="http://schemas.openxmlformats.org/officeDocument/2006/relationships/hyperlink" Target="consultantplus://offline/ref=D76D600254DFFF175836246EC111ABD44A4EE1C00DB216D1B41BF4D6607EECAF7ED360948EABBCAEFA7E2B6D358867F8904C0B6A1AA83CF" TargetMode="External"/><Relationship Id="rId48" Type="http://schemas.openxmlformats.org/officeDocument/2006/relationships/hyperlink" Target="consultantplus://offline/ref=D76D600254DFFF175836246EC111ABD44A4EE1C00DB216D1B41BF4D6607EECAF7ED360948FACBCAEFA7E2B6D358867F8904C0B6A1AA83CF" TargetMode="External"/><Relationship Id="rId56" Type="http://schemas.openxmlformats.org/officeDocument/2006/relationships/hyperlink" Target="consultantplus://offline/ref=D76D600254DFFF175836246EC111ABD44A4FE6C50AB016D1B41BF4D6607EECAF7ED360908BA9B6FDAD312A3170DD74F9934C0969068D71DAAE39F" TargetMode="External"/><Relationship Id="rId64" Type="http://schemas.openxmlformats.org/officeDocument/2006/relationships/hyperlink" Target="consultantplus://offline/ref=D76D600254DFFF175836246EC111ABD44A4EE1C00DB216D1B41BF4D6607EECAF6CD3389C8AA9A9FAA8247C6036A83BF" TargetMode="External"/><Relationship Id="rId69" Type="http://schemas.openxmlformats.org/officeDocument/2006/relationships/hyperlink" Target="consultantplus://offline/ref=D76D600254DFFF175836246EC111ABD44A4CEAC50AB216D1B41BF4D6607EECAF7ED360908BA1B6FEA06E2F24618578F88D520A741A8F73AD3BF" TargetMode="External"/><Relationship Id="rId8" Type="http://schemas.openxmlformats.org/officeDocument/2006/relationships/hyperlink" Target="consultantplus://offline/ref=D76D600254DFFF175836246EC111ABD44A4EE2CC0DB016D1B41BF4D6607EECAF6CD3389C8AA9A9FAA8247C6036A83BF" TargetMode="External"/><Relationship Id="rId51" Type="http://schemas.openxmlformats.org/officeDocument/2006/relationships/hyperlink" Target="consultantplus://offline/ref=D76D600254DFFF175836246EC111ABD44A4EE1C00DB216D1B41BF4D6607EECAF7ED360948FA0BCAEFA7E2B6D358867F8904C0B6A1AA83CF" TargetMode="External"/><Relationship Id="rId72" Type="http://schemas.openxmlformats.org/officeDocument/2006/relationships/hyperlink" Target="consultantplus://offline/ref=D76D600254DFFF175836246EC111ABD44A4EE1C00DB216D1B41BF4D6607EECAF7ED360928DABBCAEFA7E2B6D358867F8904C0B6A1AA83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6D600254DFFF175836246EC111ABD44A4EE2CD0AB116D1B41BF4D6607EECAF7ED360908BA9B6FCA2312A3170DD74F9934C0969068D71DAAE39F" TargetMode="External"/><Relationship Id="rId17" Type="http://schemas.openxmlformats.org/officeDocument/2006/relationships/hyperlink" Target="consultantplus://offline/ref=D76D600254DFFF175836246EC111ABD44A4EE1C00DB216D1B41BF4D6607EECAF6CD3389C8AA9A9FAA8247C6036A83BF" TargetMode="External"/><Relationship Id="rId25" Type="http://schemas.openxmlformats.org/officeDocument/2006/relationships/hyperlink" Target="consultantplus://offline/ref=D76D600254DFFF175836246EC111ABD44A4EE1C00DB216D1B41BF4D6607EECAF7ED3609282A8BCAEFA7E2B6D358867F8904C0B6A1AA83CF" TargetMode="External"/><Relationship Id="rId33" Type="http://schemas.openxmlformats.org/officeDocument/2006/relationships/hyperlink" Target="consultantplus://offline/ref=D76D600254DFFF175836397CD97CFE87434CE4C10FB01C8CBE13ADDA6279E3F069D4299C8AA9B7FAAA3A753465CC2CF59252176A1B9173D8E8AC39F" TargetMode="External"/><Relationship Id="rId38" Type="http://schemas.openxmlformats.org/officeDocument/2006/relationships/hyperlink" Target="consultantplus://offline/ref=D76D600254DFFF175836246EC111ABD44A4EE1C00DB216D1B41BF4D6607EECAF7ED3609083ADBCAEFA7E2B6D358867F8904C0B6A1AA83CF" TargetMode="External"/><Relationship Id="rId46" Type="http://schemas.openxmlformats.org/officeDocument/2006/relationships/hyperlink" Target="consultantplus://offline/ref=D76D600254DFFF175836246EC111ABD44A4EE1C00DB216D1B41BF4D6607EECAF7ED360948FA8BCAEFA7E2B6D358867F8904C0B6A1AA83CF" TargetMode="External"/><Relationship Id="rId59" Type="http://schemas.openxmlformats.org/officeDocument/2006/relationships/hyperlink" Target="consultantplus://offline/ref=D76D600254DFFF175836246EC111ABD44A4EE1C00DB216D1B41BF4D6607EECAF7ED360908BA9B6FCA8312A3170DD74F9934C0969068D71DAAE39F" TargetMode="External"/><Relationship Id="rId67" Type="http://schemas.openxmlformats.org/officeDocument/2006/relationships/hyperlink" Target="consultantplus://offline/ref=D76D600254DFFF175836246EC111ABD44A4EE1C00DB216D1B41BF4D6607EECAF7ED360938DA8BCAEFA7E2B6D358867F8904C0B6A1AA83CF" TargetMode="External"/><Relationship Id="rId20" Type="http://schemas.openxmlformats.org/officeDocument/2006/relationships/hyperlink" Target="consultantplus://offline/ref=D76D600254DFFF175836246EC111ABD44D4EE5C104B516D1B41BF4D6607EECAF7ED360908BA9B7FBAC312A3170DD74F9934C0969068D71DAAE39F" TargetMode="External"/><Relationship Id="rId41" Type="http://schemas.openxmlformats.org/officeDocument/2006/relationships/hyperlink" Target="consultantplus://offline/ref=D76D600254DFFF175836246EC111ABD44A4EE2CD04B316D1B41BF4D6607EECAF7ED360908BA9B7FDAA312A3170DD74F9934C0969068D71DAAE39F" TargetMode="External"/><Relationship Id="rId54" Type="http://schemas.openxmlformats.org/officeDocument/2006/relationships/hyperlink" Target="consultantplus://offline/ref=D76D600254DFFF175836246EC111ABD44A4FE6C50AB016D1B41BF4D6607EECAF7ED360908BA9B7F9A9312A3170DD74F9934C0969068D71DAAE39F" TargetMode="External"/><Relationship Id="rId62" Type="http://schemas.openxmlformats.org/officeDocument/2006/relationships/hyperlink" Target="consultantplus://offline/ref=D76D600254DFFF175836246EC111ABD44A4EE4C709B716D1B41BF4D6607EECAF7ED3609589A0BCAEFA7E2B6D358867F8904C0B6A1AA83CF" TargetMode="External"/><Relationship Id="rId70" Type="http://schemas.openxmlformats.org/officeDocument/2006/relationships/hyperlink" Target="consultantplus://offline/ref=D76D600254DFFF175836246EC111ABD44A4EE1C00DB216D1B41BF4D6607EECAF6CD3389C8AA9A9FAA8247C6036A83B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D76D600254DFFF175836246EC111ABD44A4EE1C00DB216D1B41BF4D6607EECAF7ED3609083ADBCAEFA7E2B6D358867F8904C0B6A1AA83CF" TargetMode="External"/><Relationship Id="rId23" Type="http://schemas.openxmlformats.org/officeDocument/2006/relationships/hyperlink" Target="consultantplus://offline/ref=D76D600254DFFF175836246EC111ABD44A4EE1C00DB216D1B41BF4D6607EECAF7ED360958FA8BCAEFA7E2B6D358867F8904C0B6A1AA83CF" TargetMode="External"/><Relationship Id="rId28" Type="http://schemas.openxmlformats.org/officeDocument/2006/relationships/hyperlink" Target="consultantplus://offline/ref=D76D600254DFFF175836246EC111ABD44A4EE1C00DB216D1B41BF4D6607EECAF7ED360958BAEBCAEFA7E2B6D358867F8904C0B6A1AA83CF" TargetMode="External"/><Relationship Id="rId36" Type="http://schemas.openxmlformats.org/officeDocument/2006/relationships/hyperlink" Target="consultantplus://offline/ref=D76D600254DFFF175836246EC111ABD44A4EE1C00DB216D1B41BF4D6607EECAF6CD3389C8AA9A9FAA8247C6036A83BF" TargetMode="External"/><Relationship Id="rId49" Type="http://schemas.openxmlformats.org/officeDocument/2006/relationships/hyperlink" Target="consultantplus://offline/ref=D76D600254DFFF175836246EC111ABD44A4EE1C00DB216D1B41BF4D6607EECAF7ED360948FAFBCAEFA7E2B6D358867F8904C0B6A1AA83CF" TargetMode="External"/><Relationship Id="rId57" Type="http://schemas.openxmlformats.org/officeDocument/2006/relationships/hyperlink" Target="consultantplus://offline/ref=D76D600254DFFF175836246EC111ABD44A4EE1C00DB216D1B41BF4D6607EECAF7ED360938CABBCAEFA7E2B6D358867F8904C0B6A1AA83CF" TargetMode="External"/><Relationship Id="rId10" Type="http://schemas.openxmlformats.org/officeDocument/2006/relationships/hyperlink" Target="consultantplus://offline/ref=D76D600254DFFF175836246EC111ABD44A4EE1C00DB216D1B41BF4D6607EECAF7ED3609082AEBCAEFA7E2B6D358867F8904C0B6A1AA83CF" TargetMode="External"/><Relationship Id="rId31" Type="http://schemas.openxmlformats.org/officeDocument/2006/relationships/hyperlink" Target="consultantplus://offline/ref=D76D600254DFFF175836246EC111ABD44A4CEAC50AB216D1B41BF4D6607EECAF7ED360908BAEB5F3A06E2F24618578F88D520A741A8F73AD3BF" TargetMode="External"/><Relationship Id="rId44" Type="http://schemas.openxmlformats.org/officeDocument/2006/relationships/hyperlink" Target="consultantplus://offline/ref=D76D600254DFFF175836246EC111ABD44A4EE1C00DB216D1B41BF4D6607EECAF7ED360948EAFBCAEFA7E2B6D358867F8904C0B6A1AA83CF" TargetMode="External"/><Relationship Id="rId52" Type="http://schemas.openxmlformats.org/officeDocument/2006/relationships/hyperlink" Target="consultantplus://offline/ref=D76D600254DFFF175836246EC111ABD44A4FE6C50AB016D1B41BF4D6607EECAF7ED360908BA9B7F8AB312A3170DD74F9934C0969068D71DAAE39F" TargetMode="External"/><Relationship Id="rId60" Type="http://schemas.openxmlformats.org/officeDocument/2006/relationships/hyperlink" Target="consultantplus://offline/ref=D76D600254DFFF175836246EC111ABD44A4EE1C00DB216D1B41BF4D6607EECAF7ED3609589ACBCAEFA7E2B6D358867F8904C0B6A1AA83CF" TargetMode="External"/><Relationship Id="rId65" Type="http://schemas.openxmlformats.org/officeDocument/2006/relationships/hyperlink" Target="consultantplus://offline/ref=D76D600254DFFF175836246EC111ABD44A4EE1C00DB216D1B41BF4D6607EECAF7ED3609283AFBCAEFA7E2B6D358867F8904C0B6A1AA83CF" TargetMode="External"/><Relationship Id="rId73" Type="http://schemas.openxmlformats.org/officeDocument/2006/relationships/hyperlink" Target="consultantplus://offline/ref=D76D600254DFFF175836246EC111ABD44A4EE1C00DB216D1B41BF4D6607EECAF7ED360908BA9B7F3AC312A3170DD74F9934C0969068D71DAAE3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D600254DFFF1758362B65DF11ABD44F4CE0C208B016D1B41BF4D6607EECAF7ED360908BA9B7FEA3312A3170DD74F9934C0969068D71DAAE39F" TargetMode="External"/><Relationship Id="rId13" Type="http://schemas.openxmlformats.org/officeDocument/2006/relationships/hyperlink" Target="consultantplus://offline/ref=D76D600254DFFF175836397CD97CFE87434FE2C40AB21A8CBE13ADDA6279E3F069D4299C8AA9B7FAAB32753465CC2CF59252176A1B9173D8E8AC39F" TargetMode="External"/><Relationship Id="rId18" Type="http://schemas.openxmlformats.org/officeDocument/2006/relationships/hyperlink" Target="consultantplus://offline/ref=D76D600254DFFF175836246EC111ABD44A4EE1C00DB216D1B41BF4D6607EECAF7ED360908BA9B7F8AF312A3170DD74F9934C0969068D71DAAE39F" TargetMode="External"/><Relationship Id="rId39" Type="http://schemas.openxmlformats.org/officeDocument/2006/relationships/hyperlink" Target="consultantplus://offline/ref=D76D600254DFFF1758362B65DF11ABD44F4CE0C208B016D1B41BF4D6607EECAF7ED360908BA9B7FEA3312A3170DD74F9934C0969068D71DAAE39F" TargetMode="External"/><Relationship Id="rId34" Type="http://schemas.openxmlformats.org/officeDocument/2006/relationships/hyperlink" Target="consultantplus://offline/ref=D76D600254DFFF1758362B65DF11ABD44F4CE0C208B016D1B41BF4D6607EECAF7ED360908BA9B7FEA3312A3170DD74F9934C0969068D71DAAE39F" TargetMode="External"/><Relationship Id="rId50" Type="http://schemas.openxmlformats.org/officeDocument/2006/relationships/hyperlink" Target="consultantplus://offline/ref=D76D600254DFFF175836246EC111ABD44A4EE1C00DB216D1B41BF4D6607EECAF7ED360948FA1BCAEFA7E2B6D358867F8904C0B6A1AA83CF" TargetMode="External"/><Relationship Id="rId55" Type="http://schemas.openxmlformats.org/officeDocument/2006/relationships/hyperlink" Target="consultantplus://offline/ref=D76D600254DFFF175836246EC111ABD44A4FE6C50AB016D1B41BF4D6607EECAF7ED360908BA9B7F9AC312A3170DD74F9934C0969068D71DAAE39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D76D600254DFFF175836246EC111ABD44A4EE2CD0AB116D1B41BF4D6607EECAF6CD3389C8AA9A9FAA8247C6036A83BF" TargetMode="External"/><Relationship Id="rId71" Type="http://schemas.openxmlformats.org/officeDocument/2006/relationships/hyperlink" Target="consultantplus://offline/ref=D76D600254DFFF175836246EC111ABD44A4EE1C00DB216D1B41BF4D6607EECAF7ED360938CABBCAEFA7E2B6D358867F8904C0B6A1AA8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2023-03-10T05:54:00Z</dcterms:created>
  <dcterms:modified xsi:type="dcterms:W3CDTF">2023-03-16T05:07:00Z</dcterms:modified>
</cp:coreProperties>
</file>