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3B" w:rsidRPr="00E72C3B" w:rsidRDefault="00E72C3B" w:rsidP="00E72C3B">
      <w:pPr>
        <w:pStyle w:val="ConsPlusTitlePage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E72C3B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E72C3B">
        <w:rPr>
          <w:rFonts w:ascii="PT Astra Serif" w:hAnsi="PT Astra Serif"/>
          <w:sz w:val="24"/>
          <w:szCs w:val="24"/>
        </w:rPr>
        <w:br/>
      </w:r>
    </w:p>
    <w:p w:rsidR="00E72C3B" w:rsidRPr="00E72C3B" w:rsidRDefault="00E72C3B" w:rsidP="00E72C3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2C3B" w:rsidRPr="00E72C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2C3B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72C3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0B3E99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E72C3B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72C3B" w:rsidRPr="00E72C3B" w:rsidRDefault="00E72C3B" w:rsidP="00E72C3B">
      <w:pPr>
        <w:pStyle w:val="ConsPlusNormal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Как контролируются закупки, проводимые по Закону N 223-ФЗ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E72C3B" w:rsidRPr="00E72C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2C3B">
              <w:rPr>
                <w:rFonts w:ascii="PT Astra Serif" w:hAnsi="PT Astra Serif"/>
                <w:sz w:val="24"/>
                <w:szCs w:val="24"/>
              </w:rPr>
              <w:t xml:space="preserve">Заказчиков, проводящих закупки по </w:t>
            </w:r>
            <w:hyperlink r:id="rId6">
              <w:r w:rsidRPr="00E72C3B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Закону</w:t>
              </w:r>
            </w:hyperlink>
            <w:r w:rsidRPr="00E72C3B">
              <w:rPr>
                <w:rFonts w:ascii="PT Astra Serif" w:hAnsi="PT Astra Serif"/>
                <w:sz w:val="24"/>
                <w:szCs w:val="24"/>
              </w:rPr>
              <w:t xml:space="preserve"> N 223-ФЗ, контролирует ФАС России путем рассмотрения жалоб и проведения проверок на предмет нарушения антимонопольного законодательства. Кроме того, при поступлении информации о нарушениях проверку может провести еще и прокуратура.</w:t>
            </w:r>
          </w:p>
          <w:p w:rsidR="00E72C3B" w:rsidRPr="00E72C3B" w:rsidRDefault="00E72C3B" w:rsidP="00E72C3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2C3B">
              <w:rPr>
                <w:rFonts w:ascii="PT Astra Serif" w:hAnsi="PT Astra Serif"/>
                <w:sz w:val="24"/>
                <w:szCs w:val="24"/>
              </w:rPr>
              <w:t>На федеральном уровне, уровне субъекта или муниципалитета органы, осуществляющие полномочия собственника или учредителя, проводят ведомственный контроль в отношении заказчиков - унитарных предприятий и госучреждений.</w:t>
            </w:r>
          </w:p>
          <w:p w:rsidR="00E72C3B" w:rsidRPr="00E72C3B" w:rsidRDefault="00E72C3B" w:rsidP="00E72C3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2C3B">
              <w:rPr>
                <w:rFonts w:ascii="PT Astra Serif" w:hAnsi="PT Astra Serif"/>
                <w:sz w:val="24"/>
                <w:szCs w:val="24"/>
              </w:rPr>
              <w:t>Контроль соблюдения объемов закупок у СМСП осуществляет Федеральная корпорация по развитию МСП и органы власти субъектов РФ. Для этого они проводят оценку проектов планов закупки, а также мониторинг планов и отчетов.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Оглавление:</w:t>
      </w:r>
    </w:p>
    <w:p w:rsidR="00E72C3B" w:rsidRPr="00E72C3B" w:rsidRDefault="00E72C3B" w:rsidP="00E72C3B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1. </w:t>
      </w:r>
      <w:hyperlink w:anchor="P14">
        <w:r w:rsidRPr="00E72C3B">
          <w:rPr>
            <w:rFonts w:ascii="PT Astra Serif" w:hAnsi="PT Astra Serif"/>
            <w:color w:val="0000FF"/>
            <w:sz w:val="24"/>
            <w:szCs w:val="24"/>
          </w:rPr>
          <w:t>Как контролирует заказчиков Федеральная антимонопольная служба</w:t>
        </w:r>
      </w:hyperlink>
    </w:p>
    <w:p w:rsidR="00E72C3B" w:rsidRPr="00E72C3B" w:rsidRDefault="00E72C3B" w:rsidP="00E72C3B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2. </w:t>
      </w:r>
      <w:hyperlink w:anchor="P25">
        <w:r w:rsidRPr="00E72C3B">
          <w:rPr>
            <w:rFonts w:ascii="PT Astra Serif" w:hAnsi="PT Astra Serif"/>
            <w:color w:val="0000FF"/>
            <w:sz w:val="24"/>
            <w:szCs w:val="24"/>
          </w:rPr>
          <w:t>Как осуществляет надзор прокуратура РФ</w:t>
        </w:r>
      </w:hyperlink>
    </w:p>
    <w:p w:rsidR="00E72C3B" w:rsidRPr="00E72C3B" w:rsidRDefault="00E72C3B" w:rsidP="00E72C3B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3. </w:t>
      </w:r>
      <w:hyperlink w:anchor="P41">
        <w:r w:rsidRPr="00E72C3B">
          <w:rPr>
            <w:rFonts w:ascii="PT Astra Serif" w:hAnsi="PT Astra Serif"/>
            <w:color w:val="0000FF"/>
            <w:sz w:val="24"/>
            <w:szCs w:val="24"/>
          </w:rPr>
          <w:t>Как реализуется ведомственный контроль в сфере закупок</w:t>
        </w:r>
      </w:hyperlink>
    </w:p>
    <w:p w:rsidR="00E72C3B" w:rsidRPr="00E72C3B" w:rsidRDefault="00E72C3B" w:rsidP="00E72C3B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4. </w:t>
      </w:r>
      <w:hyperlink w:anchor="P63">
        <w:r w:rsidRPr="00E72C3B">
          <w:rPr>
            <w:rFonts w:ascii="PT Astra Serif" w:hAnsi="PT Astra Serif"/>
            <w:color w:val="0000FF"/>
            <w:sz w:val="24"/>
            <w:szCs w:val="24"/>
          </w:rPr>
          <w:t>Как контролируется осуществление закупок у СМСП</w:t>
        </w:r>
      </w:hyperlink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4"/>
      <w:bookmarkEnd w:id="1"/>
      <w:r w:rsidRPr="00E72C3B">
        <w:rPr>
          <w:rFonts w:ascii="PT Astra Serif" w:hAnsi="PT Astra Serif"/>
          <w:b/>
          <w:sz w:val="24"/>
          <w:szCs w:val="24"/>
        </w:rPr>
        <w:t>1. Как контролирует заказчиков Федеральная антимонопольная служба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Федеральная антимонопольная служба и ее территориальные управления рассматривают жалобы на действия или бездействие заказчика, организатора торгов и закупочной комиссии. Таким образом ФАС России осуществляет контроль за соблюдением законодательства о закупках (</w:t>
      </w:r>
      <w:hyperlink r:id="rId7">
        <w:r w:rsidRPr="00E72C3B">
          <w:rPr>
            <w:rFonts w:ascii="PT Astra Serif" w:hAnsi="PT Astra Serif"/>
            <w:color w:val="0000FF"/>
            <w:sz w:val="24"/>
            <w:szCs w:val="24"/>
          </w:rPr>
          <w:t>ст. 6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</w:t>
      </w:r>
      <w:hyperlink r:id="rId8">
        <w:r w:rsidRPr="00E72C3B">
          <w:rPr>
            <w:rFonts w:ascii="PT Astra Serif" w:hAnsi="PT Astra Serif"/>
            <w:color w:val="0000FF"/>
            <w:sz w:val="24"/>
            <w:szCs w:val="24"/>
          </w:rPr>
          <w:t>п. 3</w:t>
        </w:r>
      </w:hyperlink>
      <w:r w:rsidRPr="00E72C3B">
        <w:rPr>
          <w:rFonts w:ascii="PT Astra Serif" w:hAnsi="PT Astra Serif"/>
          <w:sz w:val="24"/>
          <w:szCs w:val="24"/>
        </w:rPr>
        <w:t xml:space="preserve">, </w:t>
      </w:r>
      <w:hyperlink r:id="rId9">
        <w:proofErr w:type="spellStart"/>
        <w:r w:rsidRPr="00E72C3B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E72C3B">
          <w:rPr>
            <w:rFonts w:ascii="PT Astra Serif" w:hAnsi="PT Astra Serif"/>
            <w:color w:val="0000FF"/>
            <w:sz w:val="24"/>
            <w:szCs w:val="24"/>
          </w:rPr>
          <w:t>. "г" п. 5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Постановления Правительства РФ от 07.04.2004 N 189).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Подать жалобу и инициировать процедуру проверки вправе любой участник закупки. Единственное ограничение относится к случаям, когда обжалуются нарушения, допущенные после окончания приема заявок на участие в закупке. Такие действия могут обжаловать только участники, которые подали заявки (</w:t>
      </w:r>
      <w:hyperlink r:id="rId10">
        <w:r w:rsidRPr="00E72C3B">
          <w:rPr>
            <w:rFonts w:ascii="PT Astra Serif" w:hAnsi="PT Astra Serif"/>
            <w:color w:val="0000FF"/>
            <w:sz w:val="24"/>
            <w:szCs w:val="24"/>
          </w:rPr>
          <w:t>ч. 10</w:t>
        </w:r>
      </w:hyperlink>
      <w:r w:rsidRPr="00E72C3B">
        <w:rPr>
          <w:rFonts w:ascii="PT Astra Serif" w:hAnsi="PT Astra Serif"/>
          <w:sz w:val="24"/>
          <w:szCs w:val="24"/>
        </w:rPr>
        <w:t xml:space="preserve">, </w:t>
      </w:r>
      <w:hyperlink r:id="rId11">
        <w:r w:rsidRPr="00E72C3B">
          <w:rPr>
            <w:rFonts w:ascii="PT Astra Serif" w:hAnsi="PT Astra Serif"/>
            <w:color w:val="0000FF"/>
            <w:sz w:val="24"/>
            <w:szCs w:val="24"/>
          </w:rPr>
          <w:t>11 ст. 3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</w:t>
      </w:r>
      <w:hyperlink r:id="rId12">
        <w:r w:rsidRPr="00E72C3B">
          <w:rPr>
            <w:rFonts w:ascii="PT Astra Serif" w:hAnsi="PT Astra Serif"/>
            <w:color w:val="0000FF"/>
            <w:sz w:val="24"/>
            <w:szCs w:val="24"/>
          </w:rPr>
          <w:t>ч. 2 ст. 18.1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135-ФЗ). Кроме того, если действия заказчика нарушают права СМСП, жалоба может быть подана Корпорацией развития МСП или органами исполнительной власти субъектов РФ и созданными ими организациями (</w:t>
      </w:r>
      <w:hyperlink r:id="rId13">
        <w:r w:rsidRPr="00E72C3B">
          <w:rPr>
            <w:rFonts w:ascii="PT Astra Serif" w:hAnsi="PT Astra Serif"/>
            <w:color w:val="0000FF"/>
            <w:sz w:val="24"/>
            <w:szCs w:val="24"/>
          </w:rPr>
          <w:t>ч. 12 ст. 3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E72C3B" w:rsidRPr="00E72C3B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E72C3B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2C3B">
              <w:rPr>
                <w:rFonts w:ascii="PT Astra Serif" w:hAnsi="PT Astra Serif"/>
                <w:sz w:val="24"/>
                <w:szCs w:val="24"/>
              </w:rPr>
              <w:t xml:space="preserve">См. также: </w:t>
            </w:r>
            <w:hyperlink r:id="rId15">
              <w:r w:rsidRPr="00E72C3B">
                <w:rPr>
                  <w:rFonts w:ascii="PT Astra Serif" w:hAnsi="PT Astra Serif"/>
                  <w:color w:val="0000FF"/>
                  <w:sz w:val="24"/>
                  <w:szCs w:val="24"/>
                </w:rPr>
                <w:t>Как подать жалобу в ФАС России на действия заказчика по Закону N 223-ФЗ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3B" w:rsidRPr="00E72C3B" w:rsidRDefault="00E72C3B" w:rsidP="00E72C3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Если антимонопольная служба признает жалобу обоснованной, она может выдать предписание об устранении нарушений, в том числе об отмене протоколов, о внесении изменений в извещение, документацию, или об аннулировании закупки. Кроме того, заказчика и виновных сотрудников могут привлечь к административной ответственности, предусмотренной </w:t>
      </w:r>
      <w:hyperlink r:id="rId16">
        <w:r w:rsidRPr="00E72C3B">
          <w:rPr>
            <w:rFonts w:ascii="PT Astra Serif" w:hAnsi="PT Astra Serif"/>
            <w:color w:val="0000FF"/>
            <w:sz w:val="24"/>
            <w:szCs w:val="24"/>
          </w:rPr>
          <w:t>ст. 7.32.3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КоАП РФ (</w:t>
      </w:r>
      <w:hyperlink r:id="rId17">
        <w:r w:rsidRPr="00E72C3B">
          <w:rPr>
            <w:rFonts w:ascii="PT Astra Serif" w:hAnsi="PT Astra Serif"/>
            <w:color w:val="0000FF"/>
            <w:sz w:val="24"/>
            <w:szCs w:val="24"/>
          </w:rPr>
          <w:t>п. 3.1 ч. 1 ст. 23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135-ФЗ).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Обратите внимание: предписание нужно выполнить в установленный срок. В противном случае заказчика и виновных сотрудников могут привлечь к ответственности по </w:t>
      </w:r>
      <w:hyperlink r:id="rId18">
        <w:r w:rsidRPr="00E72C3B">
          <w:rPr>
            <w:rFonts w:ascii="PT Astra Serif" w:hAnsi="PT Astra Serif"/>
            <w:color w:val="0000FF"/>
            <w:sz w:val="24"/>
            <w:szCs w:val="24"/>
          </w:rPr>
          <w:t>ст. 19.5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КоАП РФ. </w:t>
      </w:r>
      <w:hyperlink r:id="rId19">
        <w:r w:rsidRPr="00E72C3B">
          <w:rPr>
            <w:rFonts w:ascii="PT Astra Serif" w:hAnsi="PT Astra Serif"/>
            <w:color w:val="0000FF"/>
            <w:sz w:val="24"/>
            <w:szCs w:val="24"/>
          </w:rPr>
          <w:t>Приостановить</w:t>
        </w:r>
      </w:hyperlink>
      <w:r w:rsidRPr="00E72C3B">
        <w:rPr>
          <w:rFonts w:ascii="PT Astra Serif" w:hAnsi="PT Astra Serif"/>
          <w:sz w:val="24"/>
          <w:szCs w:val="24"/>
        </w:rPr>
        <w:t xml:space="preserve"> действие предписания может только суд, приняв соответствующую обеспечительную меру (</w:t>
      </w:r>
      <w:hyperlink r:id="rId20">
        <w:r w:rsidRPr="00E72C3B">
          <w:rPr>
            <w:rFonts w:ascii="PT Astra Serif" w:hAnsi="PT Astra Serif"/>
            <w:color w:val="0000FF"/>
            <w:sz w:val="24"/>
            <w:szCs w:val="24"/>
          </w:rPr>
          <w:t>п. 1</w:t>
        </w:r>
      </w:hyperlink>
      <w:r w:rsidRPr="00E72C3B">
        <w:rPr>
          <w:rFonts w:ascii="PT Astra Serif" w:hAnsi="PT Astra Serif"/>
          <w:sz w:val="24"/>
          <w:szCs w:val="24"/>
        </w:rPr>
        <w:t xml:space="preserve"> Письма ФАС России от 12.09.2019 N </w:t>
      </w:r>
      <w:r w:rsidRPr="00E72C3B">
        <w:rPr>
          <w:rFonts w:ascii="PT Astra Serif" w:hAnsi="PT Astra Serif"/>
          <w:sz w:val="24"/>
          <w:szCs w:val="24"/>
        </w:rPr>
        <w:lastRenderedPageBreak/>
        <w:t>ИА/79982/19).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При рассмотрении жалоб на нарушение Закона N 223-ФЗ антимонопольная служба ограничена только доводами жалобы и не может самостоятельно выявлять другие нарушения (</w:t>
      </w:r>
      <w:hyperlink r:id="rId21">
        <w:r w:rsidRPr="00E72C3B">
          <w:rPr>
            <w:rFonts w:ascii="PT Astra Serif" w:hAnsi="PT Astra Serif"/>
            <w:color w:val="0000FF"/>
            <w:sz w:val="24"/>
            <w:szCs w:val="24"/>
          </w:rPr>
          <w:t>ч. 13 ст. 3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223-ФЗ). Этой же позиции придерживается и Верховный Суд РФ (см. </w:t>
      </w:r>
      <w:hyperlink r:id="rId22">
        <w:r w:rsidRPr="00E72C3B">
          <w:rPr>
            <w:rFonts w:ascii="PT Astra Serif" w:hAnsi="PT Astra Serif"/>
            <w:color w:val="0000FF"/>
            <w:sz w:val="24"/>
            <w:szCs w:val="24"/>
          </w:rPr>
          <w:t>п. 17</w:t>
        </w:r>
      </w:hyperlink>
      <w:r w:rsidRPr="00E72C3B">
        <w:rPr>
          <w:rFonts w:ascii="PT Astra Serif" w:hAnsi="PT Astra Serif"/>
          <w:sz w:val="24"/>
          <w:szCs w:val="24"/>
        </w:rPr>
        <w:t xml:space="preserve"> Обзора, утвержденного Президиумом Верховного Суда РФ 16.05.2018). Однако на практике антимонопольная служба зачастую выдает предписание обо всех выявленных нарушениях, при этом руководствуется </w:t>
      </w:r>
      <w:hyperlink r:id="rId23">
        <w:r w:rsidRPr="00E72C3B">
          <w:rPr>
            <w:rFonts w:ascii="PT Astra Serif" w:hAnsi="PT Astra Serif"/>
            <w:color w:val="0000FF"/>
            <w:sz w:val="24"/>
            <w:szCs w:val="24"/>
          </w:rPr>
          <w:t>ч. 17 ст. 18.1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о защите конкуренции (см. </w:t>
      </w:r>
      <w:hyperlink r:id="rId24">
        <w:r w:rsidRPr="00E72C3B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E72C3B">
        <w:rPr>
          <w:rFonts w:ascii="PT Astra Serif" w:hAnsi="PT Astra Serif"/>
          <w:sz w:val="24"/>
          <w:szCs w:val="24"/>
        </w:rPr>
        <w:t xml:space="preserve"> ФАС России от 23.01.2018 N ИА/3655/18).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Кроме случаев обжалования, предусмотренных </w:t>
      </w:r>
      <w:hyperlink r:id="rId25">
        <w:r w:rsidRPr="00E72C3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72C3B">
        <w:rPr>
          <w:rFonts w:ascii="PT Astra Serif" w:hAnsi="PT Astra Serif"/>
          <w:sz w:val="24"/>
          <w:szCs w:val="24"/>
        </w:rPr>
        <w:t xml:space="preserve"> N 223-ФЗ, антимонопольная служба может проводить внеплановые проверки соблюдения заказчиком требований </w:t>
      </w:r>
      <w:hyperlink r:id="rId26">
        <w:r w:rsidRPr="00E72C3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72C3B">
        <w:rPr>
          <w:rFonts w:ascii="PT Astra Serif" w:hAnsi="PT Astra Serif"/>
          <w:sz w:val="24"/>
          <w:szCs w:val="24"/>
        </w:rPr>
        <w:t xml:space="preserve"> о защите конкуренции. В этом случае дело рассматривается в порядке, предусмотренном </w:t>
      </w:r>
      <w:hyperlink r:id="rId27">
        <w:r w:rsidRPr="00E72C3B">
          <w:rPr>
            <w:rFonts w:ascii="PT Astra Serif" w:hAnsi="PT Astra Serif"/>
            <w:color w:val="0000FF"/>
            <w:sz w:val="24"/>
            <w:szCs w:val="24"/>
          </w:rPr>
          <w:t>гл. 9</w:t>
        </w:r>
      </w:hyperlink>
      <w:r w:rsidRPr="00E72C3B">
        <w:rPr>
          <w:rFonts w:ascii="PT Astra Serif" w:hAnsi="PT Astra Serif"/>
          <w:sz w:val="24"/>
          <w:szCs w:val="24"/>
        </w:rPr>
        <w:t xml:space="preserve"> названного Закона, и антимонопольная служба не ограничена доводами жалобы (</w:t>
      </w:r>
      <w:hyperlink r:id="rId28">
        <w:r w:rsidRPr="00E72C3B">
          <w:rPr>
            <w:rFonts w:ascii="PT Astra Serif" w:hAnsi="PT Astra Serif"/>
            <w:color w:val="0000FF"/>
            <w:sz w:val="24"/>
            <w:szCs w:val="24"/>
          </w:rPr>
          <w:t>п. 18</w:t>
        </w:r>
      </w:hyperlink>
      <w:r w:rsidRPr="00E72C3B">
        <w:rPr>
          <w:rFonts w:ascii="PT Astra Serif" w:hAnsi="PT Astra Serif"/>
          <w:sz w:val="24"/>
          <w:szCs w:val="24"/>
        </w:rPr>
        <w:t xml:space="preserve"> Обзора, утвержденного Президиумом Верховного Суда РФ 16.05.2018, </w:t>
      </w:r>
      <w:hyperlink r:id="rId29">
        <w:r w:rsidRPr="00E72C3B">
          <w:rPr>
            <w:rFonts w:ascii="PT Astra Serif" w:hAnsi="PT Astra Serif"/>
            <w:color w:val="0000FF"/>
            <w:sz w:val="24"/>
            <w:szCs w:val="24"/>
          </w:rPr>
          <w:t>п. 3 ч. 2 ст. 39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135-ФЗ).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5"/>
      <w:bookmarkEnd w:id="2"/>
      <w:r w:rsidRPr="00E72C3B">
        <w:rPr>
          <w:rFonts w:ascii="PT Astra Serif" w:hAnsi="PT Astra Serif"/>
          <w:b/>
          <w:sz w:val="24"/>
          <w:szCs w:val="24"/>
        </w:rPr>
        <w:t>2. Как осуществляет надзор прокуратура РФ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В целях надзора за соблюдением законодательства органы прокуратуры проводят проверки на основании поступивших сведений о возможном нарушении.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Это могут быть как заявления граждан и должностных лиц, так и сведения, ставшие известными органам прокуратуры на иных основаниях, </w:t>
      </w:r>
      <w:proofErr w:type="gramStart"/>
      <w:r w:rsidRPr="00E72C3B">
        <w:rPr>
          <w:rFonts w:ascii="PT Astra Serif" w:hAnsi="PT Astra Serif"/>
          <w:sz w:val="24"/>
          <w:szCs w:val="24"/>
        </w:rPr>
        <w:t>например</w:t>
      </w:r>
      <w:proofErr w:type="gramEnd"/>
      <w:r w:rsidRPr="00E72C3B">
        <w:rPr>
          <w:rFonts w:ascii="PT Astra Serif" w:hAnsi="PT Astra Serif"/>
          <w:sz w:val="24"/>
          <w:szCs w:val="24"/>
        </w:rPr>
        <w:t xml:space="preserve"> из сообщений СМИ (</w:t>
      </w:r>
      <w:hyperlink r:id="rId30">
        <w:r w:rsidRPr="00E72C3B">
          <w:rPr>
            <w:rFonts w:ascii="PT Astra Serif" w:hAnsi="PT Astra Serif"/>
            <w:color w:val="0000FF"/>
            <w:sz w:val="24"/>
            <w:szCs w:val="24"/>
          </w:rPr>
          <w:t>п. 6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Приказа Генпрокуратуры России от 07.12.2007 N 195). При поступлении информации о нарушении закона, если подтвердить или опровергнуть без проверки ее нельзя, органы прокуратуры начинают проверку (</w:t>
      </w:r>
      <w:hyperlink r:id="rId31">
        <w:r w:rsidRPr="00E72C3B">
          <w:rPr>
            <w:rFonts w:ascii="PT Astra Serif" w:hAnsi="PT Astra Serif"/>
            <w:color w:val="0000FF"/>
            <w:sz w:val="24"/>
            <w:szCs w:val="24"/>
          </w:rPr>
          <w:t>п. 2 ст. 21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Если началась проверка в отношении вашего положения о закупке либо соблюдения закона на любой из стадий осуществления закупок, предоставляйте доступ к документам и сведениям, запрошенным прокурором, в установленные запросами сроки. Обеспечивайте свободный доступ прокурора на территорию, предоставьте возможность вызывать ваших специалистов и должностных лиц для получения разъяснений в ходе проверки (</w:t>
      </w:r>
      <w:hyperlink r:id="rId32">
        <w:r w:rsidRPr="00E72C3B">
          <w:rPr>
            <w:rFonts w:ascii="PT Astra Serif" w:hAnsi="PT Astra Serif"/>
            <w:color w:val="0000FF"/>
            <w:sz w:val="24"/>
            <w:szCs w:val="24"/>
          </w:rPr>
          <w:t>п. 1 ст. 22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Есть исключение: прокурор не вправе требовать предоставления (</w:t>
      </w:r>
      <w:hyperlink r:id="rId33">
        <w:r w:rsidRPr="00E72C3B">
          <w:rPr>
            <w:rFonts w:ascii="PT Astra Serif" w:hAnsi="PT Astra Serif"/>
            <w:color w:val="0000FF"/>
            <w:sz w:val="24"/>
            <w:szCs w:val="24"/>
          </w:rPr>
          <w:t>п. 2.3 ст. 6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2202-1):</w:t>
      </w:r>
    </w:p>
    <w:p w:rsidR="00E72C3B" w:rsidRPr="00E72C3B" w:rsidRDefault="00E72C3B" w:rsidP="00E72C3B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сведений или документов, не относящихся к предмету указанной проверки;</w:t>
      </w:r>
    </w:p>
    <w:p w:rsidR="00E72C3B" w:rsidRPr="00E72C3B" w:rsidRDefault="00E72C3B" w:rsidP="00E72C3B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сведений или документов, которые передавались органам прокуратуры в связи с ранее проведенной проверкой либо которые официально опубликованы в СМИ или на сайте заказчика, создание которого предусмотрено его учредительными документами.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Учитывайте, что в ходе проверки прокуратура не ограничена доводами заявления: в случае, когда получены сведения о возможных иных нарушениях, возможно расширение предмета проверки (</w:t>
      </w:r>
      <w:hyperlink r:id="rId34">
        <w:r w:rsidRPr="00E72C3B">
          <w:rPr>
            <w:rFonts w:ascii="PT Astra Serif" w:hAnsi="PT Astra Serif"/>
            <w:color w:val="0000FF"/>
            <w:sz w:val="24"/>
            <w:szCs w:val="24"/>
          </w:rPr>
          <w:t>п. 3 ст. 21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Если в органы прокуратуры поступили материалы и обращения о причинении (угрозе причинения) вреда (ущерба) охраняемым законом ценностям, в уполномоченные контрольные (надзорные) органы направляется требование о проведении контрольного (надзорного) мероприятия. Исключение: если в отношении лица уже проводится контрольное (надзорное) мероприятие по тому же основанию (</w:t>
      </w:r>
      <w:hyperlink r:id="rId35">
        <w:r w:rsidRPr="00E72C3B">
          <w:rPr>
            <w:rFonts w:ascii="PT Astra Serif" w:hAnsi="PT Astra Serif"/>
            <w:color w:val="0000FF"/>
            <w:sz w:val="24"/>
            <w:szCs w:val="24"/>
          </w:rPr>
          <w:t>п. 1.1 ст. 22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По результатам проверки</w:t>
      </w:r>
      <w:r w:rsidRPr="00E72C3B">
        <w:rPr>
          <w:rFonts w:ascii="PT Astra Serif" w:hAnsi="PT Astra Serif"/>
          <w:sz w:val="24"/>
          <w:szCs w:val="24"/>
        </w:rPr>
        <w:t xml:space="preserve"> прокурор может выдать в отношении заказчика:</w:t>
      </w:r>
    </w:p>
    <w:p w:rsidR="00E72C3B" w:rsidRPr="00E72C3B" w:rsidRDefault="00E72C3B" w:rsidP="00E72C3B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протест на положение о закупке. Если получили такой протест, рассмотрите его не позднее чем в десятидневный срок с момента поступления. Если положение о закупке было утверждено коллегиальным органом, обязательно уведомите прокурора о дне заседания для рассмотрения протеста (</w:t>
      </w:r>
      <w:hyperlink r:id="rId36">
        <w:r w:rsidRPr="00E72C3B">
          <w:rPr>
            <w:rFonts w:ascii="PT Astra Serif" w:hAnsi="PT Astra Serif"/>
            <w:color w:val="0000FF"/>
            <w:sz w:val="24"/>
            <w:szCs w:val="24"/>
          </w:rPr>
          <w:t>ст. 23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2202-1). Если не согласны с позицией прокуратуры, составьте официальный мотивированный ответ на протест. Учитывайте, что в таком случае прокурор на основании протеста может требовать признания положения о закупке недействительным в суде (</w:t>
      </w:r>
      <w:hyperlink r:id="rId37">
        <w:r w:rsidRPr="00E72C3B">
          <w:rPr>
            <w:rFonts w:ascii="PT Astra Serif" w:hAnsi="PT Astra Serif"/>
            <w:color w:val="0000FF"/>
            <w:sz w:val="24"/>
            <w:szCs w:val="24"/>
          </w:rPr>
          <w:t>п. 3 ст. 22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</w:t>
      </w:r>
      <w:r w:rsidRPr="00E72C3B">
        <w:rPr>
          <w:rFonts w:ascii="PT Astra Serif" w:hAnsi="PT Astra Serif"/>
          <w:sz w:val="24"/>
          <w:szCs w:val="24"/>
        </w:rPr>
        <w:lastRenderedPageBreak/>
        <w:t>1);</w:t>
      </w:r>
    </w:p>
    <w:p w:rsidR="00E72C3B" w:rsidRPr="00E72C3B" w:rsidRDefault="00E72C3B" w:rsidP="00E72C3B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представление об устранении нарушений закона. В течение месяца со дня внесения представления примите меры по устранению нарушений и письменно уведомите прокурора о результатах. Умышленное неисполнение представления может повлечь административную ответственность по </w:t>
      </w:r>
      <w:hyperlink r:id="rId38">
        <w:r w:rsidRPr="00E72C3B">
          <w:rPr>
            <w:rFonts w:ascii="PT Astra Serif" w:hAnsi="PT Astra Serif"/>
            <w:color w:val="0000FF"/>
            <w:sz w:val="24"/>
            <w:szCs w:val="24"/>
          </w:rPr>
          <w:t>ст. 17.7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КоАП РФ. Если вы считаете, что выданное представление незаконно, обратитесь в суд с соответствующим заявлением в порядке, предусмотренном </w:t>
      </w:r>
      <w:hyperlink r:id="rId39">
        <w:r w:rsidRPr="00E72C3B">
          <w:rPr>
            <w:rFonts w:ascii="PT Astra Serif" w:hAnsi="PT Astra Serif"/>
            <w:color w:val="0000FF"/>
            <w:sz w:val="24"/>
            <w:szCs w:val="24"/>
          </w:rPr>
          <w:t>гл. 22</w:t>
        </w:r>
      </w:hyperlink>
      <w:r w:rsidRPr="00E72C3B">
        <w:rPr>
          <w:rFonts w:ascii="PT Astra Serif" w:hAnsi="PT Astra Serif"/>
          <w:sz w:val="24"/>
          <w:szCs w:val="24"/>
        </w:rPr>
        <w:t xml:space="preserve"> КАС РФ и </w:t>
      </w:r>
      <w:hyperlink r:id="rId40">
        <w:r w:rsidRPr="00E72C3B">
          <w:rPr>
            <w:rFonts w:ascii="PT Astra Serif" w:hAnsi="PT Astra Serif"/>
            <w:color w:val="0000FF"/>
            <w:sz w:val="24"/>
            <w:szCs w:val="24"/>
          </w:rPr>
          <w:t>гл. 24</w:t>
        </w:r>
      </w:hyperlink>
      <w:r w:rsidRPr="00E72C3B">
        <w:rPr>
          <w:rFonts w:ascii="PT Astra Serif" w:hAnsi="PT Astra Serif"/>
          <w:sz w:val="24"/>
          <w:szCs w:val="24"/>
        </w:rPr>
        <w:t xml:space="preserve"> АПК РФ (</w:t>
      </w:r>
      <w:hyperlink r:id="rId41">
        <w:r w:rsidRPr="00E72C3B">
          <w:rPr>
            <w:rFonts w:ascii="PT Astra Serif" w:hAnsi="PT Astra Serif"/>
            <w:color w:val="0000FF"/>
            <w:sz w:val="24"/>
            <w:szCs w:val="24"/>
          </w:rPr>
          <w:t>ст. 24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2202-1);</w:t>
      </w:r>
    </w:p>
    <w:p w:rsidR="00E72C3B" w:rsidRPr="00E72C3B" w:rsidRDefault="00E72C3B" w:rsidP="00E72C3B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постановление о возбуждении административного производства может быть вынесено прокурором при наличии признаков административного правонарушения, предусмотренного </w:t>
      </w:r>
      <w:hyperlink r:id="rId42">
        <w:r w:rsidRPr="00E72C3B">
          <w:rPr>
            <w:rFonts w:ascii="PT Astra Serif" w:hAnsi="PT Astra Serif"/>
            <w:color w:val="0000FF"/>
            <w:sz w:val="24"/>
            <w:szCs w:val="24"/>
          </w:rPr>
          <w:t>ст. 7.32.3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КоАП РФ. Материалы дела об административном правонарушении передаются в ФАС России или территориальное управление на основании </w:t>
      </w:r>
      <w:hyperlink r:id="rId43">
        <w:r w:rsidRPr="00E72C3B">
          <w:rPr>
            <w:rFonts w:ascii="PT Astra Serif" w:hAnsi="PT Astra Serif"/>
            <w:color w:val="0000FF"/>
            <w:sz w:val="24"/>
            <w:szCs w:val="24"/>
          </w:rPr>
          <w:t>ст. 23.83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КоАП РФ (</w:t>
      </w:r>
      <w:hyperlink r:id="rId44">
        <w:r w:rsidRPr="00E72C3B">
          <w:rPr>
            <w:rFonts w:ascii="PT Astra Serif" w:hAnsi="PT Astra Serif"/>
            <w:color w:val="0000FF"/>
            <w:sz w:val="24"/>
            <w:szCs w:val="24"/>
          </w:rPr>
          <w:t>ст. 25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2202-1);</w:t>
      </w:r>
    </w:p>
    <w:p w:rsidR="00E72C3B" w:rsidRPr="00E72C3B" w:rsidRDefault="00E72C3B" w:rsidP="00E72C3B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предостережение о недопустимости нарушения закона. Может быть направлено должностному лицу заказчика в целях предупреждения правонарушений. Это возможно, например, если прокурор сочтет, что организация запланированной закупки с единственным поставщиком приведет к нарушению закона (</w:t>
      </w:r>
      <w:hyperlink r:id="rId45">
        <w:r w:rsidRPr="00E72C3B">
          <w:rPr>
            <w:rFonts w:ascii="PT Astra Serif" w:hAnsi="PT Astra Serif"/>
            <w:color w:val="0000FF"/>
            <w:sz w:val="24"/>
            <w:szCs w:val="24"/>
          </w:rPr>
          <w:t>ст. 25.1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2202-1).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Неисполнение требований прокурора, предъявляемых в ходе проверок, может повлечь наступление административной ответственности, предусмотренной </w:t>
      </w:r>
      <w:hyperlink r:id="rId46">
        <w:r w:rsidRPr="00E72C3B">
          <w:rPr>
            <w:rFonts w:ascii="PT Astra Serif" w:hAnsi="PT Astra Serif"/>
            <w:color w:val="0000FF"/>
            <w:sz w:val="24"/>
            <w:szCs w:val="24"/>
          </w:rPr>
          <w:t>ст. 17.7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КоАП РФ, а за любого рода вмешательство в деятельность прокурора с целью воспрепятствовать расследованию предусмотрена ответственность по </w:t>
      </w:r>
      <w:hyperlink r:id="rId47">
        <w:r w:rsidRPr="00E72C3B">
          <w:rPr>
            <w:rFonts w:ascii="PT Astra Serif" w:hAnsi="PT Astra Serif"/>
            <w:color w:val="0000FF"/>
            <w:sz w:val="24"/>
            <w:szCs w:val="24"/>
          </w:rPr>
          <w:t>ст. 294</w:t>
        </w:r>
      </w:hyperlink>
      <w:r w:rsidRPr="00E72C3B">
        <w:rPr>
          <w:rFonts w:ascii="PT Astra Serif" w:hAnsi="PT Astra Serif"/>
          <w:sz w:val="24"/>
          <w:szCs w:val="24"/>
        </w:rPr>
        <w:t xml:space="preserve"> УК РФ.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3" w:name="P41"/>
      <w:bookmarkEnd w:id="3"/>
      <w:r w:rsidRPr="00E72C3B">
        <w:rPr>
          <w:rFonts w:ascii="PT Astra Serif" w:hAnsi="PT Astra Serif"/>
          <w:b/>
          <w:sz w:val="24"/>
          <w:szCs w:val="24"/>
        </w:rPr>
        <w:t>3. Как реализуется ведомственный контроль в сфере закупок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Ведомственный контроль заключается в проведении вышестоящими органами проверок деятельности подведомственных им заказчиков при осуществлении закупок. Его проводят органы власти, которые осуществляют полномочия учредителей в отношении заказчиков-учреждений, а также права собственников в отношении заказчиков - унитарных предприятий. Проведение ведомственного контроля в отношении других заказчиков Законом N 223-ФЗ не предусмотрено (</w:t>
      </w:r>
      <w:hyperlink r:id="rId48">
        <w:r w:rsidRPr="00E72C3B">
          <w:rPr>
            <w:rFonts w:ascii="PT Astra Serif" w:hAnsi="PT Astra Serif"/>
            <w:color w:val="0000FF"/>
            <w:sz w:val="24"/>
            <w:szCs w:val="24"/>
          </w:rPr>
          <w:t>ст. 6.1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Общие правила проведения ведомственного контроля для федеральных заказчиков определены Правительством РФ. Однако непосредственный регламент проведения проверок, в том числе сроки, периодичность, порядок формирования комиссии, утверждаются каждым контролирующим органом самостоятельно (</w:t>
      </w:r>
      <w:hyperlink r:id="rId49">
        <w:r w:rsidRPr="00E72C3B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Постановления Правительства РФ N 1335).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Рассмотрим общие правила, обязательные для всех федеральных органов, осуществляющих ведомственный контроль в сфере закупок по </w:t>
      </w:r>
      <w:hyperlink r:id="rId50">
        <w:r w:rsidRPr="00E72C3B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E72C3B">
        <w:rPr>
          <w:rFonts w:ascii="PT Astra Serif" w:hAnsi="PT Astra Serif"/>
          <w:sz w:val="24"/>
          <w:szCs w:val="24"/>
        </w:rPr>
        <w:t xml:space="preserve"> N 223-ФЗ.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Форма проведения проверки</w:t>
      </w:r>
      <w:r w:rsidRPr="00E72C3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72C3B">
        <w:rPr>
          <w:rFonts w:ascii="PT Astra Serif" w:hAnsi="PT Astra Serif"/>
          <w:sz w:val="24"/>
          <w:szCs w:val="24"/>
        </w:rPr>
        <w:t>может быть</w:t>
      </w:r>
      <w:proofErr w:type="gramEnd"/>
      <w:r w:rsidRPr="00E72C3B">
        <w:rPr>
          <w:rFonts w:ascii="PT Astra Serif" w:hAnsi="PT Astra Serif"/>
          <w:sz w:val="24"/>
          <w:szCs w:val="24"/>
        </w:rPr>
        <w:t xml:space="preserve"> как выездной, так и документарной (</w:t>
      </w:r>
      <w:hyperlink r:id="rId51">
        <w:r w:rsidRPr="00E72C3B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Правил ведомственного контроля N 1335).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Сроки и периодичность</w:t>
      </w:r>
      <w:r w:rsidRPr="00E72C3B">
        <w:rPr>
          <w:rFonts w:ascii="PT Astra Serif" w:hAnsi="PT Astra Serif"/>
          <w:sz w:val="24"/>
          <w:szCs w:val="24"/>
        </w:rPr>
        <w:t xml:space="preserve"> проверки устанавливаются каждым органом ведомственного контроля самостоятельно.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Для проведения проверок</w:t>
      </w:r>
      <w:r w:rsidRPr="00E72C3B">
        <w:rPr>
          <w:rFonts w:ascii="PT Astra Serif" w:hAnsi="PT Astra Serif"/>
          <w:sz w:val="24"/>
          <w:szCs w:val="24"/>
        </w:rPr>
        <w:t xml:space="preserve"> формируется комиссия, в состав которой нельзя включать должностных лиц проверяемого заказчика (</w:t>
      </w:r>
      <w:hyperlink r:id="rId52">
        <w:r w:rsidRPr="00E72C3B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Правил ведомственного контроля N 1335).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Не менее чем за 10 рабочих дней до начала проверки орган ведомственного контроля должен направить заказчику уведомление с указанием (</w:t>
      </w:r>
      <w:hyperlink r:id="rId53">
        <w:r w:rsidRPr="00E72C3B">
          <w:rPr>
            <w:rFonts w:ascii="PT Astra Serif" w:hAnsi="PT Astra Serif"/>
            <w:color w:val="0000FF"/>
            <w:sz w:val="24"/>
            <w:szCs w:val="24"/>
          </w:rPr>
          <w:t>п. 7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Правил ведомственного контроля N 1335):</w:t>
      </w:r>
    </w:p>
    <w:p w:rsidR="00E72C3B" w:rsidRPr="00E72C3B" w:rsidRDefault="00E72C3B" w:rsidP="00E72C3B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формы проверки;</w:t>
      </w:r>
    </w:p>
    <w:p w:rsidR="00E72C3B" w:rsidRPr="00E72C3B" w:rsidRDefault="00E72C3B" w:rsidP="00E72C3B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даты начала и срока проведения проверки;</w:t>
      </w:r>
    </w:p>
    <w:p w:rsidR="00E72C3B" w:rsidRPr="00E72C3B" w:rsidRDefault="00E72C3B" w:rsidP="00E72C3B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состава комиссии;</w:t>
      </w:r>
    </w:p>
    <w:p w:rsidR="00E72C3B" w:rsidRPr="00E72C3B" w:rsidRDefault="00E72C3B" w:rsidP="00E72C3B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документов и информации, которую необходимо предоставить;</w:t>
      </w:r>
    </w:p>
    <w:p w:rsidR="00E72C3B" w:rsidRPr="00E72C3B" w:rsidRDefault="00E72C3B" w:rsidP="00E72C3B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информации о необходимости обеспечения условий для проведения выездной проверки, в том числе о предоставлении помещений, средств связи, иного оборудования.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lastRenderedPageBreak/>
        <w:t>В ходе мероприятий комиссия</w:t>
      </w:r>
      <w:r w:rsidRPr="00E72C3B">
        <w:rPr>
          <w:rFonts w:ascii="PT Astra Serif" w:hAnsi="PT Astra Serif"/>
          <w:sz w:val="24"/>
          <w:szCs w:val="24"/>
        </w:rPr>
        <w:t xml:space="preserve"> (с учетом требований о государственной, коммерческой и иной охраняемой законом тайне) имеет право (</w:t>
      </w:r>
      <w:hyperlink r:id="rId54">
        <w:r w:rsidRPr="00E72C3B">
          <w:rPr>
            <w:rFonts w:ascii="PT Astra Serif" w:hAnsi="PT Astra Serif"/>
            <w:color w:val="0000FF"/>
            <w:sz w:val="24"/>
            <w:szCs w:val="24"/>
          </w:rPr>
          <w:t>п. 6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Правил ведомственного контроля N 1335):</w:t>
      </w:r>
    </w:p>
    <w:p w:rsidR="00E72C3B" w:rsidRPr="00E72C3B" w:rsidRDefault="00E72C3B" w:rsidP="00E72C3B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истребовать в рамках предмета проверки документы;</w:t>
      </w:r>
    </w:p>
    <w:p w:rsidR="00E72C3B" w:rsidRPr="00E72C3B" w:rsidRDefault="00E72C3B" w:rsidP="00E72C3B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получать необходимые объяснения письменно, в форме электронного документа и (или) в устной форме;</w:t>
      </w:r>
    </w:p>
    <w:p w:rsidR="00E72C3B" w:rsidRPr="00E72C3B" w:rsidRDefault="00E72C3B" w:rsidP="00E72C3B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в рамках выездной проверки иметь беспрепятственный доступ на территорию заказчика (в том числе на фотосъемку, видеозапись и копирование документов).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По результатам проведения проверки</w:t>
      </w:r>
      <w:r w:rsidRPr="00E72C3B">
        <w:rPr>
          <w:rFonts w:ascii="PT Astra Serif" w:hAnsi="PT Astra Serif"/>
          <w:sz w:val="24"/>
          <w:szCs w:val="24"/>
        </w:rPr>
        <w:t xml:space="preserve"> составляется акт за подписью всех членов комиссии. Если были выявлены нарушения, орган ведомственного контроля разрабатывает и утверждает план устранения выявленных нарушений. В случае когда выявлены признаки административного правонарушения или уголовного преступления, соответствующие материалы передаются для рассмотрения в уполномоченные органы (</w:t>
      </w:r>
      <w:hyperlink r:id="rId55">
        <w:r w:rsidRPr="00E72C3B">
          <w:rPr>
            <w:rFonts w:ascii="PT Astra Serif" w:hAnsi="PT Astra Serif"/>
            <w:color w:val="0000FF"/>
            <w:sz w:val="24"/>
            <w:szCs w:val="24"/>
          </w:rPr>
          <w:t>п. п. 8</w:t>
        </w:r>
      </w:hyperlink>
      <w:r w:rsidRPr="00E72C3B">
        <w:rPr>
          <w:rFonts w:ascii="PT Astra Serif" w:hAnsi="PT Astra Serif"/>
          <w:sz w:val="24"/>
          <w:szCs w:val="24"/>
        </w:rPr>
        <w:t xml:space="preserve">, </w:t>
      </w:r>
      <w:hyperlink r:id="rId56">
        <w:r w:rsidRPr="00E72C3B">
          <w:rPr>
            <w:rFonts w:ascii="PT Astra Serif" w:hAnsi="PT Astra Serif"/>
            <w:color w:val="0000FF"/>
            <w:sz w:val="24"/>
            <w:szCs w:val="24"/>
          </w:rPr>
          <w:t>9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Правил ведомственного контроля N 1335).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На уровне субъектов РФ и муниципальном уровне общие</w:t>
      </w:r>
      <w:r w:rsidRPr="00E72C3B">
        <w:rPr>
          <w:rFonts w:ascii="PT Astra Serif" w:hAnsi="PT Astra Serif"/>
          <w:sz w:val="24"/>
          <w:szCs w:val="24"/>
        </w:rPr>
        <w:t xml:space="preserve"> правила осуществления ведомственного контроля не определены. Порядок осуществления контроля устанавливается в актах высших исполнительных органов государственной власти субъектов или местной администрации (</w:t>
      </w:r>
      <w:hyperlink r:id="rId57">
        <w:r w:rsidRPr="00E72C3B">
          <w:rPr>
            <w:rFonts w:ascii="PT Astra Serif" w:hAnsi="PT Astra Serif"/>
            <w:color w:val="0000FF"/>
            <w:sz w:val="24"/>
            <w:szCs w:val="24"/>
          </w:rPr>
          <w:t>ст. 6.1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Так, например, решения об осуществлении ведомственного контроля за соблюдением законодательства московскими заказчиками принимает Главное контрольное управление города Москвы (</w:t>
      </w:r>
      <w:hyperlink r:id="rId58">
        <w:r w:rsidRPr="00E72C3B">
          <w:rPr>
            <w:rFonts w:ascii="PT Astra Serif" w:hAnsi="PT Astra Serif"/>
            <w:color w:val="0000FF"/>
            <w:sz w:val="24"/>
            <w:szCs w:val="24"/>
          </w:rPr>
          <w:t>п. 4.2.1(1)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Постановления Правительства Москвы от 01.06.2012 N 252-ПП).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Внутренний контроль</w:t>
      </w:r>
      <w:r w:rsidRPr="00E72C3B">
        <w:rPr>
          <w:rFonts w:ascii="PT Astra Serif" w:hAnsi="PT Astra Serif"/>
          <w:sz w:val="24"/>
          <w:szCs w:val="24"/>
        </w:rPr>
        <w:t xml:space="preserve"> за соблюдением законодательства конкретным заказчиком не регламентирован </w:t>
      </w:r>
      <w:hyperlink r:id="rId59">
        <w:r w:rsidRPr="00E72C3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72C3B">
        <w:rPr>
          <w:rFonts w:ascii="PT Astra Serif" w:hAnsi="PT Astra Serif"/>
          <w:sz w:val="24"/>
          <w:szCs w:val="24"/>
        </w:rPr>
        <w:t xml:space="preserve"> N 223-ФЗ. Порядок, формы и периодичность проведения проверок либо иных форм контроля могут быть предусмотрены положением о закупке, учредительными документами и иными локальными актами конкретного заказчика.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4" w:name="P63"/>
      <w:bookmarkEnd w:id="4"/>
      <w:r w:rsidRPr="00E72C3B">
        <w:rPr>
          <w:rFonts w:ascii="PT Astra Serif" w:hAnsi="PT Astra Serif"/>
          <w:b/>
          <w:sz w:val="24"/>
          <w:szCs w:val="24"/>
        </w:rPr>
        <w:t>4. Как контролируется осуществление закупок у СМСП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Заказчики по </w:t>
      </w:r>
      <w:hyperlink r:id="rId60">
        <w:r w:rsidRPr="00E72C3B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E72C3B">
        <w:rPr>
          <w:rFonts w:ascii="PT Astra Serif" w:hAnsi="PT Astra Serif"/>
          <w:sz w:val="24"/>
          <w:szCs w:val="24"/>
        </w:rPr>
        <w:t xml:space="preserve"> N 223-ФЗ обязаны осуществить закупки у СМСП в определенном объеме. Исключение - заказчики, которые сами являются СМСП. Они могут не применять положения Постановления N 1352 (</w:t>
      </w:r>
      <w:hyperlink r:id="rId61">
        <w:r w:rsidRPr="00E72C3B">
          <w:rPr>
            <w:rFonts w:ascii="PT Astra Serif" w:hAnsi="PT Astra Serif"/>
            <w:color w:val="0000FF"/>
            <w:sz w:val="24"/>
            <w:szCs w:val="24"/>
          </w:rPr>
          <w:t>п. 2 ч. 8 ст. 3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</w:t>
      </w:r>
      <w:hyperlink r:id="rId62">
        <w:r w:rsidRPr="00E72C3B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72C3B">
        <w:rPr>
          <w:rFonts w:ascii="PT Astra Serif" w:hAnsi="PT Astra Serif"/>
          <w:sz w:val="24"/>
          <w:szCs w:val="24"/>
        </w:rPr>
        <w:t xml:space="preserve"> этого Постановления).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Для проверки объемов закупок у СМСП предусмотрены специальные процедуры контроля планов и отчетности. Они заключаются в оценке соответствия проектов планов закупки и мониторинге соответствия утвержденных планов закупки и отчетности (</w:t>
      </w:r>
      <w:hyperlink r:id="rId63">
        <w:r w:rsidRPr="00E72C3B">
          <w:rPr>
            <w:rFonts w:ascii="PT Astra Serif" w:hAnsi="PT Astra Serif"/>
            <w:color w:val="0000FF"/>
            <w:sz w:val="24"/>
            <w:szCs w:val="24"/>
          </w:rPr>
          <w:t>ч. 1</w:t>
        </w:r>
      </w:hyperlink>
      <w:r w:rsidRPr="00E72C3B">
        <w:rPr>
          <w:rFonts w:ascii="PT Astra Serif" w:hAnsi="PT Astra Serif"/>
          <w:sz w:val="24"/>
          <w:szCs w:val="24"/>
        </w:rPr>
        <w:t xml:space="preserve">, </w:t>
      </w:r>
      <w:hyperlink r:id="rId64">
        <w:r w:rsidRPr="00E72C3B">
          <w:rPr>
            <w:rFonts w:ascii="PT Astra Serif" w:hAnsi="PT Astra Serif"/>
            <w:color w:val="0000FF"/>
            <w:sz w:val="24"/>
            <w:szCs w:val="24"/>
          </w:rPr>
          <w:t>2 ст. 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Учтите, что положения </w:t>
      </w:r>
      <w:hyperlink r:id="rId65">
        <w:r w:rsidRPr="00E72C3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72C3B">
        <w:rPr>
          <w:rFonts w:ascii="PT Astra Serif" w:hAnsi="PT Astra Serif"/>
          <w:sz w:val="24"/>
          <w:szCs w:val="24"/>
        </w:rPr>
        <w:t xml:space="preserve"> N 223-ФЗ, </w:t>
      </w:r>
      <w:hyperlink r:id="rId66">
        <w:r w:rsidRPr="00E72C3B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72C3B">
        <w:rPr>
          <w:rFonts w:ascii="PT Astra Serif" w:hAnsi="PT Astra Serif"/>
          <w:sz w:val="24"/>
          <w:szCs w:val="24"/>
        </w:rPr>
        <w:t xml:space="preserve"> N 1352, касающиеся СМСП, применяются с учетом установленных </w:t>
      </w:r>
      <w:hyperlink r:id="rId67">
        <w:r w:rsidRPr="00E72C3B">
          <w:rPr>
            <w:rFonts w:ascii="PT Astra Serif" w:hAnsi="PT Astra Serif"/>
            <w:color w:val="0000FF"/>
            <w:sz w:val="24"/>
            <w:szCs w:val="24"/>
          </w:rPr>
          <w:t>особенностей</w:t>
        </w:r>
      </w:hyperlink>
      <w:r w:rsidRPr="00E72C3B">
        <w:rPr>
          <w:rFonts w:ascii="PT Astra Serif" w:hAnsi="PT Astra Serif"/>
          <w:sz w:val="24"/>
          <w:szCs w:val="24"/>
        </w:rPr>
        <w:t xml:space="preserve"> и к </w:t>
      </w:r>
      <w:proofErr w:type="spellStart"/>
      <w:r w:rsidRPr="00E72C3B">
        <w:rPr>
          <w:rFonts w:ascii="PT Astra Serif" w:hAnsi="PT Astra Serif"/>
          <w:sz w:val="24"/>
          <w:szCs w:val="24"/>
        </w:rPr>
        <w:t>самозанятым</w:t>
      </w:r>
      <w:proofErr w:type="spellEnd"/>
      <w:r w:rsidRPr="00E72C3B">
        <w:rPr>
          <w:rFonts w:ascii="PT Astra Serif" w:hAnsi="PT Astra Serif"/>
          <w:sz w:val="24"/>
          <w:szCs w:val="24"/>
        </w:rPr>
        <w:t xml:space="preserve"> (за исключением ИП) на период действия эксперимента.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Рассмотрим подробнее, кому из заказчиков и как пройти эти контрольные процедуры.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4.1. Как проводится проверка плана закупок для оценки соответствия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Оценка соответствия требованиям законодательства, касающимся участия СМСП в закупке, проводится в отношении некоторых заказчиков, осуществляющих закупки у СМСП.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5" w:name="P71"/>
      <w:bookmarkEnd w:id="5"/>
      <w:r w:rsidRPr="00E72C3B">
        <w:rPr>
          <w:rFonts w:ascii="PT Astra Serif" w:hAnsi="PT Astra Serif"/>
          <w:b/>
          <w:sz w:val="24"/>
          <w:szCs w:val="24"/>
        </w:rPr>
        <w:t>Оценка соответствия осуществляется</w:t>
      </w:r>
      <w:r w:rsidRPr="00E72C3B">
        <w:rPr>
          <w:rFonts w:ascii="PT Astra Serif" w:hAnsi="PT Astra Serif"/>
          <w:sz w:val="24"/>
          <w:szCs w:val="24"/>
        </w:rPr>
        <w:t xml:space="preserve"> (</w:t>
      </w:r>
      <w:hyperlink r:id="rId68">
        <w:r w:rsidRPr="00E72C3B">
          <w:rPr>
            <w:rFonts w:ascii="PT Astra Serif" w:hAnsi="PT Astra Serif"/>
            <w:color w:val="0000FF"/>
            <w:sz w:val="24"/>
            <w:szCs w:val="24"/>
          </w:rPr>
          <w:t>ч. 3 ст. 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223-ФЗ):</w:t>
      </w:r>
    </w:p>
    <w:p w:rsidR="00E72C3B" w:rsidRPr="00E72C3B" w:rsidRDefault="00E72C3B" w:rsidP="00E72C3B">
      <w:pPr>
        <w:pStyle w:val="ConsPlusNormal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Федеральной корпорацией</w:t>
      </w:r>
      <w:r w:rsidRPr="00E72C3B">
        <w:rPr>
          <w:rFonts w:ascii="PT Astra Serif" w:hAnsi="PT Astra Serif"/>
          <w:sz w:val="24"/>
          <w:szCs w:val="24"/>
        </w:rPr>
        <w:t xml:space="preserve"> по развитию малого и среднего предпринимательства - в отношении </w:t>
      </w:r>
      <w:hyperlink r:id="rId69">
        <w:r w:rsidRPr="00E72C3B">
          <w:rPr>
            <w:rFonts w:ascii="PT Astra Serif" w:hAnsi="PT Astra Serif"/>
            <w:color w:val="0000FF"/>
            <w:sz w:val="24"/>
            <w:szCs w:val="24"/>
          </w:rPr>
          <w:t>Перечня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конкретных заказчиков, установленного Распоряжением Правительства РФ от 06.11.2015 N 2258-р;</w:t>
      </w:r>
    </w:p>
    <w:p w:rsidR="00E72C3B" w:rsidRPr="00E72C3B" w:rsidRDefault="00E72C3B" w:rsidP="00E72C3B">
      <w:pPr>
        <w:pStyle w:val="ConsPlusNormal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органами исполнительной власти</w:t>
      </w:r>
      <w:r w:rsidRPr="00E72C3B">
        <w:rPr>
          <w:rFonts w:ascii="PT Astra Serif" w:hAnsi="PT Astra Serif"/>
          <w:sz w:val="24"/>
          <w:szCs w:val="24"/>
        </w:rPr>
        <w:t xml:space="preserve"> субъектов или созданными ими организациями - в отношении </w:t>
      </w:r>
      <w:hyperlink r:id="rId70">
        <w:r w:rsidRPr="00E72C3B">
          <w:rPr>
            <w:rFonts w:ascii="PT Astra Serif" w:hAnsi="PT Astra Serif"/>
            <w:color w:val="0000FF"/>
            <w:sz w:val="24"/>
            <w:szCs w:val="24"/>
          </w:rPr>
          <w:t>Перечня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конкретных заказчиков, установленного Распоряжением Правительства РФ от 19.04.2016 N 717-р.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Если вы - заказчик, отнесенный к одному из этих перечней, на этапе планирования вам </w:t>
      </w:r>
      <w:r w:rsidRPr="00E72C3B">
        <w:rPr>
          <w:rFonts w:ascii="PT Astra Serif" w:hAnsi="PT Astra Serif"/>
          <w:sz w:val="24"/>
          <w:szCs w:val="24"/>
        </w:rPr>
        <w:lastRenderedPageBreak/>
        <w:t>предстоит дополнительная контрольная процедура. Она коснется:</w:t>
      </w:r>
    </w:p>
    <w:p w:rsidR="00E72C3B" w:rsidRPr="00E72C3B" w:rsidRDefault="00E72C3B" w:rsidP="00E72C3B">
      <w:pPr>
        <w:pStyle w:val="ConsPlusNormal"/>
        <w:numPr>
          <w:ilvl w:val="0"/>
          <w:numId w:val="6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проекта плана закупки;</w:t>
      </w:r>
    </w:p>
    <w:p w:rsidR="00E72C3B" w:rsidRPr="00E72C3B" w:rsidRDefault="00E72C3B" w:rsidP="00E72C3B">
      <w:pPr>
        <w:pStyle w:val="ConsPlusNormal"/>
        <w:numPr>
          <w:ilvl w:val="0"/>
          <w:numId w:val="6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проекта плана закупки инновационной, технологичной продукции и лекарственных средств;</w:t>
      </w:r>
    </w:p>
    <w:p w:rsidR="00E72C3B" w:rsidRPr="00E72C3B" w:rsidRDefault="00E72C3B" w:rsidP="00E72C3B">
      <w:pPr>
        <w:pStyle w:val="ConsPlusNormal"/>
        <w:numPr>
          <w:ilvl w:val="0"/>
          <w:numId w:val="6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проектов изменений, вносимых в такие планы, если они меняют годовой объем закупок, которые вы планируете провести только среди СМСП, а также если меняете информацию о закупках по </w:t>
      </w:r>
      <w:hyperlink r:id="rId71">
        <w:r w:rsidRPr="00E72C3B">
          <w:rPr>
            <w:rFonts w:ascii="PT Astra Serif" w:hAnsi="PT Astra Serif"/>
            <w:color w:val="0000FF"/>
            <w:sz w:val="24"/>
            <w:szCs w:val="24"/>
          </w:rPr>
          <w:t>перечню</w:t>
        </w:r>
      </w:hyperlink>
      <w:r w:rsidRPr="00E72C3B">
        <w:rPr>
          <w:rFonts w:ascii="PT Astra Serif" w:hAnsi="PT Astra Serif"/>
          <w:sz w:val="24"/>
          <w:szCs w:val="24"/>
        </w:rPr>
        <w:t xml:space="preserve"> товаров, работ услуг, закупка которых осуществляется у СМСП (</w:t>
      </w:r>
      <w:hyperlink r:id="rId72">
        <w:r w:rsidRPr="00E72C3B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оценки соответствия,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Важно!</w:t>
      </w:r>
      <w:r w:rsidRPr="00E72C3B">
        <w:rPr>
          <w:rFonts w:ascii="PT Astra Serif" w:hAnsi="PT Astra Serif"/>
          <w:sz w:val="24"/>
          <w:szCs w:val="24"/>
        </w:rPr>
        <w:t xml:space="preserve"> До 1 апреля 2023 г. в отношении планов закупки </w:t>
      </w:r>
      <w:hyperlink r:id="rId73">
        <w:r w:rsidRPr="00E72C3B">
          <w:rPr>
            <w:rFonts w:ascii="PT Astra Serif" w:hAnsi="PT Astra Serif"/>
            <w:color w:val="0000FF"/>
            <w:sz w:val="24"/>
            <w:szCs w:val="24"/>
          </w:rPr>
          <w:t>некоторых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заказчиков не проводится оценка соответствия проектов планов закупки (в том числе инновационной, высокотехнологичной продукции, лекарственных средств) и изменений в них. После этой даты оценка соответствия проводится в части соответствия раздела о закупках у СМСП проектов таких планов утвержденному заказчиком перечню товаров (работ, услуг), закупаемых у СМСП (</w:t>
      </w:r>
      <w:proofErr w:type="spellStart"/>
      <w:r w:rsidRPr="00E72C3B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E72C3B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"consultantplus://offline/ref=E0ED197AB53CD488063AC51ACE85AEC62DFF272CB312C386F438A99BD64F46C41260FFBD9F5E48101D4DDBCEEFFCD86B6AD420B13DWC51F" \h </w:instrText>
      </w:r>
      <w:r w:rsidRPr="00E72C3B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E72C3B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E72C3B">
        <w:rPr>
          <w:rFonts w:ascii="PT Astra Serif" w:hAnsi="PT Astra Serif"/>
          <w:color w:val="0000FF"/>
          <w:sz w:val="24"/>
          <w:szCs w:val="24"/>
        </w:rPr>
        <w:t>. "в" п. 11</w:t>
      </w:r>
      <w:r w:rsidRPr="00E72C3B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E72C3B">
        <w:rPr>
          <w:rFonts w:ascii="PT Astra Serif" w:hAnsi="PT Astra Serif"/>
          <w:sz w:val="24"/>
          <w:szCs w:val="24"/>
        </w:rPr>
        <w:t xml:space="preserve"> Постановления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Оценка соответствия проходит при помощи функционала ЕИС</w:t>
      </w:r>
      <w:r w:rsidRPr="00E72C3B">
        <w:rPr>
          <w:rFonts w:ascii="PT Astra Serif" w:hAnsi="PT Astra Serif"/>
          <w:sz w:val="24"/>
          <w:szCs w:val="24"/>
        </w:rPr>
        <w:t xml:space="preserve"> в процессе публикации планов закупки или изменений в планы. Для того чтобы пройти контроль, вам не придется предпринимать какие-то специальные действия - загружайте проекты планов и изменений в ЕИС в обычном порядке, система автоматически отправит их на рассмотрение контролирующего органа.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В ходе оценки соответствия контрольный орган проверит объемы планируемых закупок у СМСП, а также соответствие раздела плана закупки у СМСП </w:t>
      </w:r>
      <w:hyperlink r:id="rId74">
        <w:r w:rsidRPr="00E72C3B">
          <w:rPr>
            <w:rFonts w:ascii="PT Astra Serif" w:hAnsi="PT Astra Serif"/>
            <w:color w:val="0000FF"/>
            <w:sz w:val="24"/>
            <w:szCs w:val="24"/>
          </w:rPr>
          <w:t>перечню</w:t>
        </w:r>
      </w:hyperlink>
      <w:r w:rsidRPr="00E72C3B">
        <w:rPr>
          <w:rFonts w:ascii="PT Astra Serif" w:hAnsi="PT Astra Serif"/>
          <w:sz w:val="24"/>
          <w:szCs w:val="24"/>
        </w:rPr>
        <w:t xml:space="preserve"> соответствующих товаров, работ, услуг (</w:t>
      </w:r>
      <w:hyperlink r:id="rId75">
        <w:r w:rsidRPr="00E72C3B">
          <w:rPr>
            <w:rFonts w:ascii="PT Astra Serif" w:hAnsi="PT Astra Serif"/>
            <w:color w:val="0000FF"/>
            <w:sz w:val="24"/>
            <w:szCs w:val="24"/>
          </w:rPr>
          <w:t>ч. 5</w:t>
        </w:r>
      </w:hyperlink>
      <w:r w:rsidRPr="00E72C3B">
        <w:rPr>
          <w:rFonts w:ascii="PT Astra Serif" w:hAnsi="PT Astra Serif"/>
          <w:sz w:val="24"/>
          <w:szCs w:val="24"/>
        </w:rPr>
        <w:t xml:space="preserve"> - </w:t>
      </w:r>
      <w:hyperlink r:id="rId76">
        <w:r w:rsidRPr="00E72C3B">
          <w:rPr>
            <w:rFonts w:ascii="PT Astra Serif" w:hAnsi="PT Astra Serif"/>
            <w:color w:val="0000FF"/>
            <w:sz w:val="24"/>
            <w:szCs w:val="24"/>
          </w:rPr>
          <w:t>8 ст. 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По результатам оценки</w:t>
      </w:r>
      <w:r w:rsidRPr="00E72C3B">
        <w:rPr>
          <w:rFonts w:ascii="PT Astra Serif" w:hAnsi="PT Astra Serif"/>
          <w:sz w:val="24"/>
          <w:szCs w:val="24"/>
        </w:rPr>
        <w:t xml:space="preserve"> в течение пяти рабочих дней вы получите либо заключение о соответствии вашего плана требованиям законодательства об участии СМСП в закупке, либо уведомление о несоответствии таким требованиям. Эти документы формируются в ЕИС, подписываются УКЭП уполномоченного лица и автоматически направляются вам через ЕИС. Не позднее пяти рабочих дней со дня, следующего за днем их выдачи, вы должны разместить их в ЕИС по правилам </w:t>
      </w:r>
      <w:hyperlink r:id="rId77">
        <w:r w:rsidRPr="00E72C3B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Правительства РФ от 10.09.2012 N 908. Уведомления и заключения, выданные в отношении планов закупки и содержащие информацию о закупках, предусмотренных </w:t>
      </w:r>
      <w:hyperlink r:id="rId78">
        <w:r w:rsidRPr="00E72C3B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не размещаются на официальном сайте ЕИС (</w:t>
      </w:r>
      <w:hyperlink r:id="rId79">
        <w:r w:rsidRPr="00E72C3B">
          <w:rPr>
            <w:rFonts w:ascii="PT Astra Serif" w:hAnsi="PT Astra Serif"/>
            <w:color w:val="0000FF"/>
            <w:sz w:val="24"/>
            <w:szCs w:val="24"/>
          </w:rPr>
          <w:t>ч. 10 ст. 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</w:t>
      </w:r>
      <w:hyperlink r:id="rId80">
        <w:r w:rsidRPr="00E72C3B">
          <w:rPr>
            <w:rFonts w:ascii="PT Astra Serif" w:hAnsi="PT Astra Serif"/>
            <w:color w:val="0000FF"/>
            <w:sz w:val="24"/>
            <w:szCs w:val="24"/>
          </w:rPr>
          <w:t>п. п. 9</w:t>
        </w:r>
      </w:hyperlink>
      <w:r w:rsidRPr="00E72C3B">
        <w:rPr>
          <w:rFonts w:ascii="PT Astra Serif" w:hAnsi="PT Astra Serif"/>
          <w:sz w:val="24"/>
          <w:szCs w:val="24"/>
        </w:rPr>
        <w:t xml:space="preserve">, </w:t>
      </w:r>
      <w:hyperlink r:id="rId81">
        <w:r w:rsidRPr="00E72C3B">
          <w:rPr>
            <w:rFonts w:ascii="PT Astra Serif" w:hAnsi="PT Astra Serif"/>
            <w:color w:val="0000FF"/>
            <w:sz w:val="24"/>
            <w:szCs w:val="24"/>
          </w:rPr>
          <w:t>11</w:t>
        </w:r>
      </w:hyperlink>
      <w:r w:rsidRPr="00E72C3B">
        <w:rPr>
          <w:rFonts w:ascii="PT Astra Serif" w:hAnsi="PT Astra Serif"/>
          <w:sz w:val="24"/>
          <w:szCs w:val="24"/>
        </w:rPr>
        <w:t xml:space="preserve">, </w:t>
      </w:r>
      <w:hyperlink r:id="rId82">
        <w:proofErr w:type="spellStart"/>
        <w:r w:rsidRPr="00E72C3B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E72C3B">
          <w:rPr>
            <w:rFonts w:ascii="PT Astra Serif" w:hAnsi="PT Astra Serif"/>
            <w:color w:val="0000FF"/>
            <w:sz w:val="24"/>
            <w:szCs w:val="24"/>
          </w:rPr>
          <w:t>. "б" п. 20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оценки соответствия).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Порядок действий после получения </w:t>
      </w:r>
      <w:r w:rsidRPr="00E72C3B">
        <w:rPr>
          <w:rFonts w:ascii="PT Astra Serif" w:hAnsi="PT Astra Serif"/>
          <w:b/>
          <w:sz w:val="24"/>
          <w:szCs w:val="24"/>
        </w:rPr>
        <w:t>уведомления о несоответствии</w:t>
      </w:r>
      <w:r w:rsidRPr="00E72C3B">
        <w:rPr>
          <w:rFonts w:ascii="PT Astra Serif" w:hAnsi="PT Astra Serif"/>
          <w:sz w:val="24"/>
          <w:szCs w:val="24"/>
        </w:rPr>
        <w:t xml:space="preserve"> следующий:</w:t>
      </w:r>
    </w:p>
    <w:p w:rsidR="00E72C3B" w:rsidRPr="00E72C3B" w:rsidRDefault="00E72C3B" w:rsidP="00E72C3B">
      <w:pPr>
        <w:pStyle w:val="ConsPlusNormal"/>
        <w:numPr>
          <w:ilvl w:val="0"/>
          <w:numId w:val="7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в случае если вы согласны с выводами контролирующего органа, исправьте несоответствия в срок, установленный вашим положением о закупке (должен составлять не более 10 рабочих дней), и разместите проекты повторно;</w:t>
      </w:r>
    </w:p>
    <w:p w:rsidR="00E72C3B" w:rsidRPr="00E72C3B" w:rsidRDefault="00E72C3B" w:rsidP="00E72C3B">
      <w:pPr>
        <w:pStyle w:val="ConsPlusNormal"/>
        <w:numPr>
          <w:ilvl w:val="0"/>
          <w:numId w:val="7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если вы не согласны, разместите в ЕИС протокол разногласий. На это у вас есть три рабочих дня (</w:t>
      </w:r>
      <w:hyperlink r:id="rId83">
        <w:r w:rsidRPr="00E72C3B">
          <w:rPr>
            <w:rFonts w:ascii="PT Astra Serif" w:hAnsi="PT Astra Serif"/>
            <w:color w:val="0000FF"/>
            <w:sz w:val="24"/>
            <w:szCs w:val="24"/>
          </w:rPr>
          <w:t>п. 13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оценки соответствия,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В случае когда по итогам рассмотрения протокола вы получили отрицательное заключение и не устранили недочеты, выявленные в ходе оценки соответствия, контролирующий орган вправе обратиться в ФАС России для приостановки реализации плана (</w:t>
      </w:r>
      <w:hyperlink r:id="rId84">
        <w:r w:rsidRPr="00E72C3B">
          <w:rPr>
            <w:rFonts w:ascii="PT Astra Serif" w:hAnsi="PT Astra Serif"/>
            <w:color w:val="0000FF"/>
            <w:sz w:val="24"/>
            <w:szCs w:val="24"/>
          </w:rPr>
          <w:t>п. 17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оценки соответствия,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Сами выберите и разместите в ЕИС перечень товаров, работ, услуг и соответствующие пункты плана, по которым его реализация будет приостановлена. У вас есть на это 15 рабочих дней с момента публикации отрицательного заключения (</w:t>
      </w:r>
      <w:hyperlink r:id="rId85">
        <w:r w:rsidRPr="00E72C3B">
          <w:rPr>
            <w:rFonts w:ascii="PT Astra Serif" w:hAnsi="PT Astra Serif"/>
            <w:color w:val="0000FF"/>
            <w:sz w:val="24"/>
            <w:szCs w:val="24"/>
          </w:rPr>
          <w:t>п. 16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оценки соответствия,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Антимонопольный орган приостанавливает реализацию планов по определенному вами перечню закупок, о чем должен уведомить вас не позднее трех рабочих дней (</w:t>
      </w:r>
      <w:hyperlink r:id="rId86">
        <w:r w:rsidRPr="00E72C3B">
          <w:rPr>
            <w:rFonts w:ascii="PT Astra Serif" w:hAnsi="PT Astra Serif"/>
            <w:color w:val="0000FF"/>
            <w:sz w:val="24"/>
            <w:szCs w:val="24"/>
          </w:rPr>
          <w:t>п. 6</w:t>
        </w:r>
      </w:hyperlink>
      <w:r w:rsidRPr="00E72C3B">
        <w:rPr>
          <w:rFonts w:ascii="PT Astra Serif" w:hAnsi="PT Astra Serif"/>
          <w:sz w:val="24"/>
          <w:szCs w:val="24"/>
        </w:rPr>
        <w:t xml:space="preserve"> </w:t>
      </w:r>
      <w:r w:rsidRPr="00E72C3B">
        <w:rPr>
          <w:rFonts w:ascii="PT Astra Serif" w:hAnsi="PT Astra Serif"/>
          <w:sz w:val="24"/>
          <w:szCs w:val="24"/>
        </w:rPr>
        <w:lastRenderedPageBreak/>
        <w:t>Положения о порядке и сроках приостановки реализации планов закупки,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Приостановка реализации прекращается со дня публикации положительного заключения по результатам повторной оценки (</w:t>
      </w:r>
      <w:hyperlink r:id="rId87">
        <w:r w:rsidRPr="00E72C3B">
          <w:rPr>
            <w:rFonts w:ascii="PT Astra Serif" w:hAnsi="PT Astra Serif"/>
            <w:color w:val="0000FF"/>
            <w:sz w:val="24"/>
            <w:szCs w:val="24"/>
          </w:rPr>
          <w:t>п. 7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и сроках приостановки реализации планов закупки,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4.2. Как осуществляется мониторинг соответствия закупок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Мониторинг соответствия закупок ведется с использованием функционала ЕИС. Особого порядка действий по нацеленному прохождению мониторинга не установлено. Если вы относитесь к категории заказчиков, планы и отчеты которых подлежат такому виду контроля, после утверждения плана, изменений в план или размещения соответствующего отчета сведения уйдут на проверку в уполномоченный орган.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Требования о проведении мониторинга соответствия касаются не всех заказчиков, осуществляющих закупки у СМСП. Мониторинг не проводят в отношении заказчиков, в отношении которых </w:t>
      </w:r>
      <w:hyperlink w:anchor="P71">
        <w:r w:rsidRPr="00E72C3B">
          <w:rPr>
            <w:rFonts w:ascii="PT Astra Serif" w:hAnsi="PT Astra Serif"/>
            <w:color w:val="0000FF"/>
            <w:sz w:val="24"/>
            <w:szCs w:val="24"/>
          </w:rPr>
          <w:t>осуществляется</w:t>
        </w:r>
      </w:hyperlink>
      <w:r w:rsidRPr="00E72C3B">
        <w:rPr>
          <w:rFonts w:ascii="PT Astra Serif" w:hAnsi="PT Astra Serif"/>
          <w:sz w:val="24"/>
          <w:szCs w:val="24"/>
        </w:rPr>
        <w:t xml:space="preserve"> оценка соответствия (</w:t>
      </w:r>
      <w:hyperlink r:id="rId88">
        <w:r w:rsidRPr="00E72C3B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Постановления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Важно!</w:t>
      </w:r>
      <w:r w:rsidRPr="00E72C3B">
        <w:rPr>
          <w:rFonts w:ascii="PT Astra Serif" w:hAnsi="PT Astra Serif"/>
          <w:sz w:val="24"/>
          <w:szCs w:val="24"/>
        </w:rPr>
        <w:t xml:space="preserve"> До 1 апреля 2023 г. в отношении планов закупки </w:t>
      </w:r>
      <w:hyperlink r:id="rId89">
        <w:r w:rsidRPr="00E72C3B">
          <w:rPr>
            <w:rFonts w:ascii="PT Astra Serif" w:hAnsi="PT Astra Serif"/>
            <w:color w:val="0000FF"/>
            <w:sz w:val="24"/>
            <w:szCs w:val="24"/>
          </w:rPr>
          <w:t>некоторые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заказчики не проводят мониторинг соответствия проектов планов закупки (в том числе инновационной, высокотехнологичной продукции, лекарственных средств) и изменений в них. После этой даты оценка соответствия проводится в части соответствия раздела о закупках у СМСП проектов таких планов утвержденному заказчиком перечню товаров (работ, услуг), закупаемых у СМСП (</w:t>
      </w:r>
      <w:proofErr w:type="spellStart"/>
      <w:r w:rsidRPr="00E72C3B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E72C3B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"consultantplus://offline/ref=E0ED197AB53CD488063AC51ACE85AEC62DFF272CB312C386F438A99BD64F46C41260FFBD9F5E48101D4DDBCEEFFCD86B6AD420B13DWC51F" \h </w:instrText>
      </w:r>
      <w:r w:rsidRPr="00E72C3B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E72C3B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E72C3B">
        <w:rPr>
          <w:rFonts w:ascii="PT Astra Serif" w:hAnsi="PT Astra Serif"/>
          <w:color w:val="0000FF"/>
          <w:sz w:val="24"/>
          <w:szCs w:val="24"/>
        </w:rPr>
        <w:t>. "в "п. 11</w:t>
      </w:r>
      <w:r w:rsidRPr="00E72C3B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E72C3B">
        <w:rPr>
          <w:rFonts w:ascii="PT Astra Serif" w:hAnsi="PT Astra Serif"/>
          <w:sz w:val="24"/>
          <w:szCs w:val="24"/>
        </w:rPr>
        <w:t xml:space="preserve"> Постановления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Мониторинг осуществляется (</w:t>
      </w:r>
      <w:hyperlink r:id="rId90">
        <w:r w:rsidRPr="00E72C3B">
          <w:rPr>
            <w:rFonts w:ascii="PT Astra Serif" w:hAnsi="PT Astra Serif"/>
            <w:color w:val="0000FF"/>
            <w:sz w:val="24"/>
            <w:szCs w:val="24"/>
          </w:rPr>
          <w:t>ч. 4 ст. 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</w:t>
      </w:r>
      <w:hyperlink r:id="rId91">
        <w:r w:rsidRPr="00E72C3B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Постановления Правительства РФ от 29.10.2015 N 1169):</w:t>
      </w:r>
    </w:p>
    <w:p w:rsidR="00E72C3B" w:rsidRPr="00E72C3B" w:rsidRDefault="00E72C3B" w:rsidP="00E72C3B">
      <w:pPr>
        <w:pStyle w:val="ConsPlusNormal"/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Федеральной корпорацией</w:t>
      </w:r>
      <w:r w:rsidRPr="00E72C3B">
        <w:rPr>
          <w:rFonts w:ascii="PT Astra Serif" w:hAnsi="PT Astra Serif"/>
          <w:sz w:val="24"/>
          <w:szCs w:val="24"/>
        </w:rPr>
        <w:t xml:space="preserve"> по развитию малого и среднего предпринимательства - в отношении следующих заказчиков, если их общий объем заключенных по результатам закупки договоров за предшествующий календарный год составляет менее 1 млрд руб.: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E72C3B">
        <w:rPr>
          <w:rFonts w:ascii="PT Astra Serif" w:hAnsi="PT Astra Serif"/>
          <w:sz w:val="24"/>
          <w:szCs w:val="24"/>
        </w:rPr>
        <w:t>госкорпораций</w:t>
      </w:r>
      <w:proofErr w:type="spellEnd"/>
      <w:r w:rsidRPr="00E72C3B">
        <w:rPr>
          <w:rFonts w:ascii="PT Astra Serif" w:hAnsi="PT Astra Serif"/>
          <w:sz w:val="24"/>
          <w:szCs w:val="24"/>
        </w:rPr>
        <w:t xml:space="preserve">, госкомпаний, ФГУП особого значения, включенных в </w:t>
      </w:r>
      <w:hyperlink r:id="rId92">
        <w:r w:rsidRPr="00E72C3B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Правительства, федеральных автономных учреждений, хозяйственных обществ, в уставном капитале которых доля участия РФ превышает 50%, а также хозяйственных обществ, в уставном капитале которых совокупная доля участия РФ и субъекта превышает 50%, при этом доля участия РФ превышает долю участия субъекта;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- субъектов естественных монополий и организаций, осуществляющих регулируемые виды деятельности в сфере электроснабжения, газоснабжения, теплоснабжения, водоснабжения и пр.;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- "дочек" (более 50% долей участия) и "внучек" (более 50% долей участия) указанных организаций;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- "дочек" и "внучек" (более 50% долей участия) госкомпаний вне зависимости от объема договоров;</w:t>
      </w:r>
    </w:p>
    <w:p w:rsidR="00E72C3B" w:rsidRPr="00E72C3B" w:rsidRDefault="00E72C3B" w:rsidP="00E72C3B">
      <w:pPr>
        <w:pStyle w:val="ConsPlusNormal"/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b/>
          <w:sz w:val="24"/>
          <w:szCs w:val="24"/>
        </w:rPr>
        <w:t>исполнительными органами</w:t>
      </w:r>
      <w:r w:rsidRPr="00E72C3B">
        <w:rPr>
          <w:rFonts w:ascii="PT Astra Serif" w:hAnsi="PT Astra Serif"/>
          <w:sz w:val="24"/>
          <w:szCs w:val="24"/>
        </w:rPr>
        <w:t xml:space="preserve"> субъектов РФ, а также созданными ими организациями - в отношении следующих заказчиков, чей годовой объем выручки (величина активов - для кредитных организаций) по данным годовой бухгалтерской (финансовой) отчетности за прошлый календарный год не превышает 500 млн руб.: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- хозяйственных обществ, в уставном капитале которых доля участия субъекта, муниципального образования превышает 50%, а также хозяйственных обществ, в уставном капитале которых совокупная доля участия РФ и субъекта превышает 50%, при этом доля участия субъекта превышает долю участия РФ;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- субъектов естественных монополий и организаций, осуществляющих регулируемые виды деятельности в сфере электроснабжения, газоснабжения, теплоснабжения, водоснабжения и пр.;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lastRenderedPageBreak/>
        <w:t>- "дочек" (более 50% долей участия) и "внучек" (более 50% долей участия) указанных организаций;</w:t>
      </w:r>
    </w:p>
    <w:p w:rsidR="00E72C3B" w:rsidRPr="00E72C3B" w:rsidRDefault="00E72C3B" w:rsidP="00E72C3B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- автономных учреждений субъекта РФ, если общая стоимость заключенных ими договоров по результатам закупок за прошлый календарный год не превышает 250 млн руб.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Мониторингу подлежат (</w:t>
      </w:r>
      <w:hyperlink r:id="rId93">
        <w:r w:rsidRPr="00E72C3B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мониторинга, утвержденного Постановлением Правительства РФ от 29.10.2015 N 1169):</w:t>
      </w:r>
    </w:p>
    <w:p w:rsidR="00E72C3B" w:rsidRPr="00E72C3B" w:rsidRDefault="00E72C3B" w:rsidP="00E72C3B">
      <w:pPr>
        <w:pStyle w:val="ConsPlusNormal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утвержденные план закупки, план закупки инновационной продукции, высокотехнологичной продукции, лекарственных средств;</w:t>
      </w:r>
    </w:p>
    <w:p w:rsidR="00E72C3B" w:rsidRPr="00E72C3B" w:rsidRDefault="00E72C3B" w:rsidP="00E72C3B">
      <w:pPr>
        <w:pStyle w:val="ConsPlusNormal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изменения, внесенные в такие планы;</w:t>
      </w:r>
    </w:p>
    <w:p w:rsidR="00E72C3B" w:rsidRPr="00E72C3B" w:rsidRDefault="00E72C3B" w:rsidP="00E72C3B">
      <w:pPr>
        <w:pStyle w:val="ConsPlusNormal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годовой отчет о закупке у субъектов малого и среднего предпринимательства;</w:t>
      </w:r>
    </w:p>
    <w:p w:rsidR="00E72C3B" w:rsidRPr="00E72C3B" w:rsidRDefault="00E72C3B" w:rsidP="00E72C3B">
      <w:pPr>
        <w:pStyle w:val="ConsPlusNormal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годовой отчет о закупке инновационной продукции, высокотехнологичной продукции для части заказчиков, </w:t>
      </w:r>
      <w:hyperlink r:id="rId94">
        <w:r w:rsidRPr="00E72C3B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E72C3B">
        <w:rPr>
          <w:rFonts w:ascii="PT Astra Serif" w:hAnsi="PT Astra Serif"/>
          <w:sz w:val="24"/>
          <w:szCs w:val="24"/>
        </w:rPr>
        <w:t xml:space="preserve"> которых установлен Распоряжением Правительства РФ от 21.03.2016 N 475-р.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В ходе мониторинга планов контролирующий орган проверяет объемы планируемых закупок у СМСП, соответствие раздела плана закупки у СМСП перечню соответствующих товаров, работ, услуг, а также объемы фактически проведенных закупок у СМСП и соблюдение требований к содержанию отчетов о таких закупках (</w:t>
      </w:r>
      <w:hyperlink r:id="rId95">
        <w:r w:rsidRPr="00E72C3B">
          <w:rPr>
            <w:rFonts w:ascii="PT Astra Serif" w:hAnsi="PT Astra Serif"/>
            <w:color w:val="0000FF"/>
            <w:sz w:val="24"/>
            <w:szCs w:val="24"/>
          </w:rPr>
          <w:t>ч. 5</w:t>
        </w:r>
      </w:hyperlink>
      <w:r w:rsidRPr="00E72C3B">
        <w:rPr>
          <w:rFonts w:ascii="PT Astra Serif" w:hAnsi="PT Astra Serif"/>
          <w:sz w:val="24"/>
          <w:szCs w:val="24"/>
        </w:rPr>
        <w:t xml:space="preserve"> - </w:t>
      </w:r>
      <w:hyperlink r:id="rId96">
        <w:r w:rsidRPr="00E72C3B">
          <w:rPr>
            <w:rFonts w:ascii="PT Astra Serif" w:hAnsi="PT Astra Serif"/>
            <w:color w:val="0000FF"/>
            <w:sz w:val="24"/>
            <w:szCs w:val="24"/>
          </w:rPr>
          <w:t>9 ст. 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По результатам мониторинга вы получите заключение о соответствии либо уведомление о несоответствии плана, изменений в плане или годового отчета. Такие документы формируются в ЕИС, подписываются УКЭП уполномоченного лица и автоматически направляются вам через ЕИС. Не позднее пяти рабочих дней со дня, следующего за днем их выдачи, вы должны разместить их в ЕИС по правилам </w:t>
      </w:r>
      <w:hyperlink r:id="rId97">
        <w:r w:rsidRPr="00E72C3B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72C3B">
        <w:rPr>
          <w:rFonts w:ascii="PT Astra Serif" w:hAnsi="PT Astra Serif"/>
          <w:sz w:val="24"/>
          <w:szCs w:val="24"/>
        </w:rPr>
        <w:t xml:space="preserve"> Правительства РФ от 10.09.2012 N 908. Уведомления и заключения, выданные в отношении планов закупки и содержащие информацию о закупках, предусмотренных </w:t>
      </w:r>
      <w:hyperlink r:id="rId98">
        <w:r w:rsidRPr="00E72C3B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не размещаются на официальном сайте ЕИС (</w:t>
      </w:r>
      <w:hyperlink r:id="rId99">
        <w:r w:rsidRPr="00E72C3B">
          <w:rPr>
            <w:rFonts w:ascii="PT Astra Serif" w:hAnsi="PT Astra Serif"/>
            <w:color w:val="0000FF"/>
            <w:sz w:val="24"/>
            <w:szCs w:val="24"/>
          </w:rPr>
          <w:t>ч. 10 ст. 5.1</w:t>
        </w:r>
      </w:hyperlink>
      <w:r w:rsidRPr="00E72C3B">
        <w:rPr>
          <w:rFonts w:ascii="PT Astra Serif" w:hAnsi="PT Astra Serif"/>
          <w:sz w:val="24"/>
          <w:szCs w:val="24"/>
        </w:rPr>
        <w:t xml:space="preserve"> Закона N 223-ФЗ, </w:t>
      </w:r>
      <w:hyperlink r:id="rId100">
        <w:r w:rsidRPr="00E72C3B">
          <w:rPr>
            <w:rFonts w:ascii="PT Astra Serif" w:hAnsi="PT Astra Serif"/>
            <w:color w:val="0000FF"/>
            <w:sz w:val="24"/>
            <w:szCs w:val="24"/>
          </w:rPr>
          <w:t>п. 10</w:t>
        </w:r>
      </w:hyperlink>
      <w:r w:rsidRPr="00E72C3B">
        <w:rPr>
          <w:rFonts w:ascii="PT Astra Serif" w:hAnsi="PT Astra Serif"/>
          <w:sz w:val="24"/>
          <w:szCs w:val="24"/>
        </w:rPr>
        <w:t xml:space="preserve">, </w:t>
      </w:r>
      <w:hyperlink r:id="rId101">
        <w:proofErr w:type="spellStart"/>
        <w:r w:rsidRPr="00E72C3B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E72C3B">
          <w:rPr>
            <w:rFonts w:ascii="PT Astra Serif" w:hAnsi="PT Astra Serif"/>
            <w:color w:val="0000FF"/>
            <w:sz w:val="24"/>
            <w:szCs w:val="24"/>
          </w:rPr>
          <w:t>. "б" п. 22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мониторинга,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Порядок действий после получения </w:t>
      </w:r>
      <w:r w:rsidRPr="00E72C3B">
        <w:rPr>
          <w:rFonts w:ascii="PT Astra Serif" w:hAnsi="PT Astra Serif"/>
          <w:b/>
          <w:sz w:val="24"/>
          <w:szCs w:val="24"/>
        </w:rPr>
        <w:t>уведомления о несоответствии</w:t>
      </w:r>
      <w:r w:rsidRPr="00E72C3B">
        <w:rPr>
          <w:rFonts w:ascii="PT Astra Serif" w:hAnsi="PT Astra Serif"/>
          <w:sz w:val="24"/>
          <w:szCs w:val="24"/>
        </w:rPr>
        <w:t xml:space="preserve"> следующий:</w:t>
      </w:r>
    </w:p>
    <w:p w:rsidR="00E72C3B" w:rsidRPr="00E72C3B" w:rsidRDefault="00E72C3B" w:rsidP="00E72C3B">
      <w:pPr>
        <w:pStyle w:val="ConsPlusNormal"/>
        <w:numPr>
          <w:ilvl w:val="0"/>
          <w:numId w:val="10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в случае согласия с выводами контролирующего органа исправьте несоответствия в срок, установленный вашим положением о закупке (должен составлять не более 10 рабочих дней) и разместите сведения повторно;</w:t>
      </w:r>
    </w:p>
    <w:p w:rsidR="00E72C3B" w:rsidRPr="00E72C3B" w:rsidRDefault="00E72C3B" w:rsidP="00E72C3B">
      <w:pPr>
        <w:pStyle w:val="ConsPlusNormal"/>
        <w:numPr>
          <w:ilvl w:val="0"/>
          <w:numId w:val="10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если вы не согласны, разместите в ЕИС протокол разногласий с обоснованием по каждой позиции несоответствия. На это у вас есть три рабочих дня (</w:t>
      </w:r>
      <w:hyperlink r:id="rId102">
        <w:r w:rsidRPr="00E72C3B">
          <w:rPr>
            <w:rFonts w:ascii="PT Astra Serif" w:hAnsi="PT Astra Serif"/>
            <w:color w:val="0000FF"/>
            <w:sz w:val="24"/>
            <w:szCs w:val="24"/>
          </w:rPr>
          <w:t>п. 14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мониторинга, утвержденного Постановлением Правительства РФ от 29.10.2015 N 1169);</w:t>
      </w:r>
    </w:p>
    <w:p w:rsidR="00E72C3B" w:rsidRPr="00E72C3B" w:rsidRDefault="00E72C3B" w:rsidP="00E72C3B">
      <w:pPr>
        <w:pStyle w:val="ConsPlusNormal"/>
        <w:numPr>
          <w:ilvl w:val="0"/>
          <w:numId w:val="10"/>
        </w:numPr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если уведомление касается отсутствия перечня, предусмотренного </w:t>
      </w:r>
      <w:hyperlink r:id="rId103">
        <w:r w:rsidRPr="00E72C3B">
          <w:rPr>
            <w:rFonts w:ascii="PT Astra Serif" w:hAnsi="PT Astra Serif"/>
            <w:color w:val="0000FF"/>
            <w:sz w:val="24"/>
            <w:szCs w:val="24"/>
          </w:rPr>
          <w:t>п. 8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об особенностях участия СМСП в закупках, утвердите и разместите его не позднее 10 рабочих дней со дня публикации уведомления.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Если вы не устраняете несоответствия и не реагируете на уведомление, контролирующий орган выдает уведомление о несоответствии планов закупки, изменений в планы закупки, годовых отчетов требованиям законодательства и должен обратиться в ФАС России для приостановки реализации плана (</w:t>
      </w:r>
      <w:hyperlink r:id="rId104">
        <w:r w:rsidRPr="00E72C3B">
          <w:rPr>
            <w:rFonts w:ascii="PT Astra Serif" w:hAnsi="PT Astra Serif"/>
            <w:color w:val="0000FF"/>
            <w:sz w:val="24"/>
            <w:szCs w:val="24"/>
          </w:rPr>
          <w:t>п. 19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мониторинга,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Сами выберите и разместите в ЕИС перечень товаров, работ, услуг и соответствующие пункты плана, по которым его реализация будет приостановлена. У вас есть на это 15 рабочих дней с момента публикации отрицательного заключения (</w:t>
      </w:r>
      <w:hyperlink r:id="rId105">
        <w:r w:rsidRPr="00E72C3B">
          <w:rPr>
            <w:rFonts w:ascii="PT Astra Serif" w:hAnsi="PT Astra Serif"/>
            <w:color w:val="0000FF"/>
            <w:sz w:val="24"/>
            <w:szCs w:val="24"/>
          </w:rPr>
          <w:t>п. 17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проведения мониторинга,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 xml:space="preserve">Антимонопольный орган приостанавливает реализацию планов по определенному вами </w:t>
      </w:r>
      <w:r w:rsidRPr="00E72C3B">
        <w:rPr>
          <w:rFonts w:ascii="PT Astra Serif" w:hAnsi="PT Astra Serif"/>
          <w:sz w:val="24"/>
          <w:szCs w:val="24"/>
        </w:rPr>
        <w:lastRenderedPageBreak/>
        <w:t>перечню закупок, о чем должен уведомить вас не позднее трех рабочих дней (</w:t>
      </w:r>
      <w:hyperlink r:id="rId106">
        <w:r w:rsidRPr="00E72C3B">
          <w:rPr>
            <w:rFonts w:ascii="PT Astra Serif" w:hAnsi="PT Astra Serif"/>
            <w:color w:val="0000FF"/>
            <w:sz w:val="24"/>
            <w:szCs w:val="24"/>
          </w:rPr>
          <w:t>п. 6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и сроках приостановки реализации планов закупки,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72C3B">
        <w:rPr>
          <w:rFonts w:ascii="PT Astra Serif" w:hAnsi="PT Astra Serif"/>
          <w:sz w:val="24"/>
          <w:szCs w:val="24"/>
        </w:rPr>
        <w:t>Приостановка реализации прекращается со дня публикации положительного заключения по результатам повторного мониторинга (</w:t>
      </w:r>
      <w:hyperlink r:id="rId107">
        <w:r w:rsidRPr="00E72C3B">
          <w:rPr>
            <w:rFonts w:ascii="PT Astra Serif" w:hAnsi="PT Astra Serif"/>
            <w:color w:val="0000FF"/>
            <w:sz w:val="24"/>
            <w:szCs w:val="24"/>
          </w:rPr>
          <w:t>п. 7</w:t>
        </w:r>
      </w:hyperlink>
      <w:r w:rsidRPr="00E72C3B">
        <w:rPr>
          <w:rFonts w:ascii="PT Astra Serif" w:hAnsi="PT Astra Serif"/>
          <w:sz w:val="24"/>
          <w:szCs w:val="24"/>
        </w:rPr>
        <w:t xml:space="preserve"> Положения о порядке и сроках приостановки реализации планов закупки, утвержденного Постановлением Правительства РФ от 29.10.2015 N 1169).</w:t>
      </w:r>
    </w:p>
    <w:p w:rsidR="00E72C3B" w:rsidRPr="00E72C3B" w:rsidRDefault="00E72C3B" w:rsidP="00E72C3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72C3B" w:rsidRPr="00E72C3B" w:rsidRDefault="00E72C3B" w:rsidP="00E72C3B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E72C3B" w:rsidRDefault="00AD6004" w:rsidP="00E72C3B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E72C3B" w:rsidSect="0049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22B"/>
    <w:multiLevelType w:val="multilevel"/>
    <w:tmpl w:val="31E208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24CAB"/>
    <w:multiLevelType w:val="multilevel"/>
    <w:tmpl w:val="F9525E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31DC6"/>
    <w:multiLevelType w:val="multilevel"/>
    <w:tmpl w:val="E72E74F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E31AC"/>
    <w:multiLevelType w:val="multilevel"/>
    <w:tmpl w:val="BA980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F351C"/>
    <w:multiLevelType w:val="multilevel"/>
    <w:tmpl w:val="67B056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10801"/>
    <w:multiLevelType w:val="multilevel"/>
    <w:tmpl w:val="87EA89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EF7029"/>
    <w:multiLevelType w:val="multilevel"/>
    <w:tmpl w:val="28D284B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661E29"/>
    <w:multiLevelType w:val="multilevel"/>
    <w:tmpl w:val="8AF424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41F60"/>
    <w:multiLevelType w:val="multilevel"/>
    <w:tmpl w:val="A532DC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691CA6"/>
    <w:multiLevelType w:val="multilevel"/>
    <w:tmpl w:val="752CA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3B"/>
    <w:rsid w:val="000B3E99"/>
    <w:rsid w:val="00AD6004"/>
    <w:rsid w:val="00E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482A-3AEB-487C-98E8-3BA6FCB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C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72C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ED197AB53CD488063AC51ACE85AEC62DFF252DB512C386F438A99BD64F46C40060A7B19F5A5D444F178CC3ECWF5FF" TargetMode="External"/><Relationship Id="rId21" Type="http://schemas.openxmlformats.org/officeDocument/2006/relationships/hyperlink" Target="consultantplus://offline/ref=E0ED197AB53CD488063AC51ACE85AEC62DFF202AB117C386F438A99BD64F46C41260FFBD9E5A42424E02DA92AAA9CB6A69D422B221C01F4DW25FF" TargetMode="External"/><Relationship Id="rId42" Type="http://schemas.openxmlformats.org/officeDocument/2006/relationships/hyperlink" Target="consultantplus://offline/ref=E0ED197AB53CD488063AC51ACE85AEC62DFF2726B615C386F438A99BD64F46C41260FFB99C5E414F1858CA96E3FDC67569C93CB33FC0W15CF" TargetMode="External"/><Relationship Id="rId47" Type="http://schemas.openxmlformats.org/officeDocument/2006/relationships/hyperlink" Target="consultantplus://offline/ref=E0ED197AB53CD488063AC51ACE85AEC62DFF252DB817C386F438A99BD64F46C41260FFBD9E5B4A464502DA92AAA9CB6A69D422B221C01F4DW25FF" TargetMode="External"/><Relationship Id="rId63" Type="http://schemas.openxmlformats.org/officeDocument/2006/relationships/hyperlink" Target="consultantplus://offline/ref=E0ED197AB53CD488063AC51ACE85AEC62DFF202AB117C386F438A99BD64F46C41260FFBA9B511715085C83C2EEE2C66877C822B3W35CF" TargetMode="External"/><Relationship Id="rId68" Type="http://schemas.openxmlformats.org/officeDocument/2006/relationships/hyperlink" Target="consultantplus://offline/ref=E0ED197AB53CD488063AC51ACE85AEC62DFF202AB117C386F438A99BD64F46C41260FFBA99511715085C83C2EEE2C66877C822B3W35CF" TargetMode="External"/><Relationship Id="rId84" Type="http://schemas.openxmlformats.org/officeDocument/2006/relationships/hyperlink" Target="consultantplus://offline/ref=E0ED197AB53CD488063AC51ACE85AEC62DFF272CB312C386F438A99BD64F46C41260FFBB9F511715085C83C2EEE2C66877C822B3W35CF" TargetMode="External"/><Relationship Id="rId89" Type="http://schemas.openxmlformats.org/officeDocument/2006/relationships/hyperlink" Target="consultantplus://offline/ref=E0ED197AB53CD488063AC51ACE85AEC62DFD222EB914C386F438A99BD64F46C40060A7B19F5A5D444F178CC3ECWF5FF" TargetMode="External"/><Relationship Id="rId16" Type="http://schemas.openxmlformats.org/officeDocument/2006/relationships/hyperlink" Target="consultantplus://offline/ref=E0ED197AB53CD488063AC51ACE85AEC62DFF2726B615C386F438A99BD64F46C41260FFB99C5E414F1858CA96E3FDC67569C93CB33FC0W15CF" TargetMode="External"/><Relationship Id="rId107" Type="http://schemas.openxmlformats.org/officeDocument/2006/relationships/hyperlink" Target="consultantplus://offline/ref=E0ED197AB53CD488063AC51ACE85AEC62DFF272CB312C386F438A99BD64F46C41260FFBD9E5A41434902DA92AAA9CB6A69D422B221C01F4DW25FF" TargetMode="External"/><Relationship Id="rId11" Type="http://schemas.openxmlformats.org/officeDocument/2006/relationships/hyperlink" Target="consultantplus://offline/ref=E0ED197AB53CD488063AC51ACE85AEC62DFF202AB117C386F438A99BD64F46C41260FFBD9E5A42414402DA92AAA9CB6A69D422B221C01F4DW25FF" TargetMode="External"/><Relationship Id="rId32" Type="http://schemas.openxmlformats.org/officeDocument/2006/relationships/hyperlink" Target="consultantplus://offline/ref=E0ED197AB53CD488063AC51ACE85AEC62DFF2528B519C386F438A99BD64F46C41260FFBD9E5A42454502DA92AAA9CB6A69D422B221C01F4DW25FF" TargetMode="External"/><Relationship Id="rId37" Type="http://schemas.openxmlformats.org/officeDocument/2006/relationships/hyperlink" Target="consultantplus://offline/ref=E0ED197AB53CD488063AC51ACE85AEC62DFF2528B519C386F438A99BD64F46C41260FFBD9E5A42464802DA92AAA9CB6A69D422B221C01F4DW25FF" TargetMode="External"/><Relationship Id="rId53" Type="http://schemas.openxmlformats.org/officeDocument/2006/relationships/hyperlink" Target="consultantplus://offline/ref=E0ED197AB53CD488063AC51ACE85AEC62AFD2329B719C386F438A99BD64F46C41260FFBD9E5A43464E02DA92AAA9CB6A69D422B221C01F4DW25FF" TargetMode="External"/><Relationship Id="rId58" Type="http://schemas.openxmlformats.org/officeDocument/2006/relationships/hyperlink" Target="consultantplus://offline/ref=E0ED197AB53CD488063AC417D8E9FB9524FE222BB612C8DBFE30F097D448499B0567B6B19F5A43454B0C8597BFB8936668CA3CB13CDC1D4F2EW95EF" TargetMode="External"/><Relationship Id="rId74" Type="http://schemas.openxmlformats.org/officeDocument/2006/relationships/hyperlink" Target="consultantplus://offline/ref=E0ED197AB53CD488063AC51ACE85AEC62DFF2327B816C386F438A99BD64F46C41260FFBD9E5248101D4DDBCEEFFCD86B6AD420B13DWC51F" TargetMode="External"/><Relationship Id="rId79" Type="http://schemas.openxmlformats.org/officeDocument/2006/relationships/hyperlink" Target="consultantplus://offline/ref=E0ED197AB53CD488063AC51ACE85AEC62DFF202AB117C386F438A99BD64F46C41260FFB49A511715085C83C2EEE2C66877C822B3W35CF" TargetMode="External"/><Relationship Id="rId102" Type="http://schemas.openxmlformats.org/officeDocument/2006/relationships/hyperlink" Target="consultantplus://offline/ref=E0ED197AB53CD488063AC51ACE85AEC62DFF272CB312C386F438A99BD64F46C41260FFBD9E5A434D4D02DA92AAA9CB6A69D422B221C01F4DW25F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0ED197AB53CD488063AC51ACE85AEC62DFF202AB117C386F438A99BD64F46C41260FFBB9E511715085C83C2EEE2C66877C822B3W35CF" TargetMode="External"/><Relationship Id="rId95" Type="http://schemas.openxmlformats.org/officeDocument/2006/relationships/hyperlink" Target="consultantplus://offline/ref=E0ED197AB53CD488063AC51ACE85AEC62DFF202AB117C386F438A99BD64F46C41260FFBB9D511715085C83C2EEE2C66877C822B3W35CF" TargetMode="External"/><Relationship Id="rId22" Type="http://schemas.openxmlformats.org/officeDocument/2006/relationships/hyperlink" Target="consultantplus://offline/ref=E0ED197AB53CD488063AC51ACE85AEC62BF52B2EB514C386F438A99BD64F46C41260FFBD9E5A42434502DA92AAA9CB6A69D422B221C01F4DW25FF" TargetMode="External"/><Relationship Id="rId27" Type="http://schemas.openxmlformats.org/officeDocument/2006/relationships/hyperlink" Target="consultantplus://offline/ref=E0ED197AB53CD488063AC51ACE85AEC62DFF252DB512C386F438A99BD64F46C41260FFBD9E5A47474D02DA92AAA9CB6A69D422B221C01F4DW25FF" TargetMode="External"/><Relationship Id="rId43" Type="http://schemas.openxmlformats.org/officeDocument/2006/relationships/hyperlink" Target="consultantplus://offline/ref=E0ED197AB53CD488063AC51ACE85AEC62DFF2726B615C386F438A99BD64F46C41260FFB99C52424F1858CA96E3FDC67569C93CB33FC0W15CF" TargetMode="External"/><Relationship Id="rId48" Type="http://schemas.openxmlformats.org/officeDocument/2006/relationships/hyperlink" Target="consultantplus://offline/ref=E0ED197AB53CD488063AC51ACE85AEC62DFF202AB117C386F438A99BD64F46C41260FFBD9E5A42434402DA92AAA9CB6A69D422B221C01F4DW25FF" TargetMode="External"/><Relationship Id="rId64" Type="http://schemas.openxmlformats.org/officeDocument/2006/relationships/hyperlink" Target="consultantplus://offline/ref=E0ED197AB53CD488063AC51ACE85AEC62DFF202AB117C386F438A99BD64F46C41260FFBA98511715085C83C2EEE2C66877C822B3W35CF" TargetMode="External"/><Relationship Id="rId69" Type="http://schemas.openxmlformats.org/officeDocument/2006/relationships/hyperlink" Target="consultantplus://offline/ref=E0ED197AB53CD488063AC51ACE85AEC62DFF2428B418C386F438A99BD64F46C41260FFBD9E5A43444A02DA92AAA9CB6A69D422B221C01F4DW25FF" TargetMode="External"/><Relationship Id="rId80" Type="http://schemas.openxmlformats.org/officeDocument/2006/relationships/hyperlink" Target="consultantplus://offline/ref=E0ED197AB53CD488063AC51ACE85AEC62DFF272CB312C386F438A99BD64F46C41260FFBD9E5A424C4D02DA92AAA9CB6A69D422B221C01F4DW25FF" TargetMode="External"/><Relationship Id="rId85" Type="http://schemas.openxmlformats.org/officeDocument/2006/relationships/hyperlink" Target="consultantplus://offline/ref=E0ED197AB53CD488063AC51ACE85AEC62DFF272CB312C386F438A99BD64F46C41260FFBD9E5A424D4402DA92AAA9CB6A69D422B221C01F4DW25FF" TargetMode="External"/><Relationship Id="rId12" Type="http://schemas.openxmlformats.org/officeDocument/2006/relationships/hyperlink" Target="consultantplus://offline/ref=E0ED197AB53CD488063AC51ACE85AEC62DFF252DB512C386F438A99BD64F46C41260FFBB9E5948101D4DDBCEEFFCD86B6AD420B13DWC51F" TargetMode="External"/><Relationship Id="rId17" Type="http://schemas.openxmlformats.org/officeDocument/2006/relationships/hyperlink" Target="consultantplus://offline/ref=E0ED197AB53CD488063AC51ACE85AEC62DFF252DB512C386F438A99BD64F46C41260FFBB9C5E48101D4DDBCEEFFCD86B6AD420B13DWC51F" TargetMode="External"/><Relationship Id="rId33" Type="http://schemas.openxmlformats.org/officeDocument/2006/relationships/hyperlink" Target="consultantplus://offline/ref=E0ED197AB53CD488063AC51ACE85AEC62DFF2528B519C386F438A99BD64F46C41260FFBF9A5348101D4DDBCEEFFCD86B6AD420B13DWC51F" TargetMode="External"/><Relationship Id="rId38" Type="http://schemas.openxmlformats.org/officeDocument/2006/relationships/hyperlink" Target="consultantplus://offline/ref=E0ED197AB53CD488063AC51ACE85AEC62DFF2726B615C386F438A99BD64F46C41260FFBD9E5B46444502DA92AAA9CB6A69D422B221C01F4DW25FF" TargetMode="External"/><Relationship Id="rId59" Type="http://schemas.openxmlformats.org/officeDocument/2006/relationships/hyperlink" Target="consultantplus://offline/ref=E0ED197AB53CD488063AC51ACE85AEC62DFF202AB117C386F438A99BD64F46C40060A7B19F5A5D444F178CC3ECWF5FF" TargetMode="External"/><Relationship Id="rId103" Type="http://schemas.openxmlformats.org/officeDocument/2006/relationships/hyperlink" Target="consultantplus://offline/ref=E0ED197AB53CD488063AC51ACE85AEC62DFF2327B816C386F438A99BD64F46C41260FFBD9E5248101D4DDBCEEFFCD86B6AD420B13DWC51F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E0ED197AB53CD488063AC51ACE85AEC62AFD2329B719C386F438A99BD64F46C41260FFBD9E5A43454402DA92AAA9CB6A69D422B221C01F4DW25FF" TargetMode="External"/><Relationship Id="rId70" Type="http://schemas.openxmlformats.org/officeDocument/2006/relationships/hyperlink" Target="consultantplus://offline/ref=E0ED197AB53CD488063AC51ACE85AEC62DFF2028B718C386F438A99BD64F46C41260FFBD9E5A43444A02DA92AAA9CB6A69D422B221C01F4DW25FF" TargetMode="External"/><Relationship Id="rId75" Type="http://schemas.openxmlformats.org/officeDocument/2006/relationships/hyperlink" Target="consultantplus://offline/ref=E0ED197AB53CD488063AC51ACE85AEC62DFF202AB117C386F438A99BD64F46C41260FFBB9D511715085C83C2EEE2C66877C822B3W35CF" TargetMode="External"/><Relationship Id="rId91" Type="http://schemas.openxmlformats.org/officeDocument/2006/relationships/hyperlink" Target="consultantplus://offline/ref=E0ED197AB53CD488063AC51ACE85AEC62DFF272CB312C386F438A99BD64F46C41260FFBE99511715085C83C2EEE2C66877C822B3W35CF" TargetMode="External"/><Relationship Id="rId96" Type="http://schemas.openxmlformats.org/officeDocument/2006/relationships/hyperlink" Target="consultantplus://offline/ref=E0ED197AB53CD488063AC51ACE85AEC62DFF202AB117C386F438A99BD64F46C41260FFB49F511715085C83C2EEE2C66877C822B3W35C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ED197AB53CD488063AC51ACE85AEC62DFF202AB117C386F438A99BD64F46C40060A7B19F5A5D444F178CC3ECWF5FF" TargetMode="External"/><Relationship Id="rId15" Type="http://schemas.openxmlformats.org/officeDocument/2006/relationships/hyperlink" Target="consultantplus://offline/ref=E0ED197AB53CD488063ACA11D085AEC628FD242FB113C386F438A99BD64F46C40060A7B19F5A5D444F178CC3ECWF5FF" TargetMode="External"/><Relationship Id="rId23" Type="http://schemas.openxmlformats.org/officeDocument/2006/relationships/hyperlink" Target="consultantplus://offline/ref=E0ED197AB53CD488063AC51ACE85AEC62DFF252DB512C386F438A99BD64F46C41260FFBB9F5348101D4DDBCEEFFCD86B6AD420B13DWC51F" TargetMode="External"/><Relationship Id="rId28" Type="http://schemas.openxmlformats.org/officeDocument/2006/relationships/hyperlink" Target="consultantplus://offline/ref=E0ED197AB53CD488063AC51ACE85AEC62BF52B2EB514C386F438A99BD64F46C41260FFBD9E5A424C4C02DA92AAA9CB6A69D422B221C01F4DW25FF" TargetMode="External"/><Relationship Id="rId36" Type="http://schemas.openxmlformats.org/officeDocument/2006/relationships/hyperlink" Target="consultantplus://offline/ref=E0ED197AB53CD488063AC51ACE85AEC62DFF2528B519C386F438A99BD64F46C41260FFBD9E5A42464502DA92AAA9CB6A69D422B221C01F4DW25FF" TargetMode="External"/><Relationship Id="rId49" Type="http://schemas.openxmlformats.org/officeDocument/2006/relationships/hyperlink" Target="consultantplus://offline/ref=E0ED197AB53CD488063AC51ACE85AEC62AFD2329B719C386F438A99BD64F46C41260FFBD9E5A43444A02DA92AAA9CB6A69D422B221C01F4DW25FF" TargetMode="External"/><Relationship Id="rId57" Type="http://schemas.openxmlformats.org/officeDocument/2006/relationships/hyperlink" Target="consultantplus://offline/ref=E0ED197AB53CD488063AC51ACE85AEC62DFF202AB117C386F438A99BD64F46C41260FFBD9E5A42434402DA92AAA9CB6A69D422B221C01F4DW25FF" TargetMode="External"/><Relationship Id="rId106" Type="http://schemas.openxmlformats.org/officeDocument/2006/relationships/hyperlink" Target="consultantplus://offline/ref=E0ED197AB53CD488063AC51ACE85AEC62DFF272CB312C386F438A99BD64F46C41260FFBD9E5A41434802DA92AAA9CB6A69D422B221C01F4DW25FF" TargetMode="External"/><Relationship Id="rId10" Type="http://schemas.openxmlformats.org/officeDocument/2006/relationships/hyperlink" Target="consultantplus://offline/ref=E0ED197AB53CD488063AC51ACE85AEC62DFF202AB117C386F438A99BD64F46C41260FFBD9E5A42414D02DA92AAA9CB6A69D422B221C01F4DW25FF" TargetMode="External"/><Relationship Id="rId31" Type="http://schemas.openxmlformats.org/officeDocument/2006/relationships/hyperlink" Target="consultantplus://offline/ref=E0ED197AB53CD488063AC51ACE85AEC62DFF2528B519C386F438A99BD64F46C41260FFBF9B5C48101D4DDBCEEFFCD86B6AD420B13DWC51F" TargetMode="External"/><Relationship Id="rId44" Type="http://schemas.openxmlformats.org/officeDocument/2006/relationships/hyperlink" Target="consultantplus://offline/ref=E0ED197AB53CD488063AC51ACE85AEC62DFF2528B519C386F438A99BD64F46C41260FFBD9E5A42474502DA92AAA9CB6A69D422B221C01F4DW25FF" TargetMode="External"/><Relationship Id="rId52" Type="http://schemas.openxmlformats.org/officeDocument/2006/relationships/hyperlink" Target="consultantplus://offline/ref=E0ED197AB53CD488063AC51ACE85AEC62AFD2329B719C386F438A99BD64F46C41260FFBD9E5A43454902DA92AAA9CB6A69D422B221C01F4DW25FF" TargetMode="External"/><Relationship Id="rId60" Type="http://schemas.openxmlformats.org/officeDocument/2006/relationships/hyperlink" Target="consultantplus://offline/ref=E0ED197AB53CD488063AC51ACE85AEC62DFF202AB117C386F438A99BD64F46C40060A7B19F5A5D444F178CC3ECWF5FF" TargetMode="External"/><Relationship Id="rId65" Type="http://schemas.openxmlformats.org/officeDocument/2006/relationships/hyperlink" Target="consultantplus://offline/ref=E0ED197AB53CD488063AC51ACE85AEC62DFF202AB117C386F438A99BD64F46C40060A7B19F5A5D444F178CC3ECWF5FF" TargetMode="External"/><Relationship Id="rId73" Type="http://schemas.openxmlformats.org/officeDocument/2006/relationships/hyperlink" Target="consultantplus://offline/ref=E0ED197AB53CD488063AC51ACE85AEC62DFD222EB914C386F438A99BD64F46C40060A7B19F5A5D444F178CC3ECWF5FF" TargetMode="External"/><Relationship Id="rId78" Type="http://schemas.openxmlformats.org/officeDocument/2006/relationships/hyperlink" Target="consultantplus://offline/ref=E0ED197AB53CD488063AC51ACE85AEC62DFF202AB117C386F438A99BD64F46C41260FFBD9E5A41444402DA92AAA9CB6A69D422B221C01F4DW25FF" TargetMode="External"/><Relationship Id="rId81" Type="http://schemas.openxmlformats.org/officeDocument/2006/relationships/hyperlink" Target="consultantplus://offline/ref=E0ED197AB53CD488063AC51ACE85AEC62DFF272CB312C386F438A99BD64F46C41260FFBD9E5A424C4A02DA92AAA9CB6A69D422B221C01F4DW25FF" TargetMode="External"/><Relationship Id="rId86" Type="http://schemas.openxmlformats.org/officeDocument/2006/relationships/hyperlink" Target="consultantplus://offline/ref=E0ED197AB53CD488063AC51ACE85AEC62DFF272CB312C386F438A99BD64F46C41260FFBD9E5A41434802DA92AAA9CB6A69D422B221C01F4DW25FF" TargetMode="External"/><Relationship Id="rId94" Type="http://schemas.openxmlformats.org/officeDocument/2006/relationships/hyperlink" Target="consultantplus://offline/ref=E0ED197AB53CD488063AC51ACE85AEC62DFE232FB912C386F438A99BD64F46C41260FFBD9E5A43444A02DA92AAA9CB6A69D422B221C01F4DW25FF" TargetMode="External"/><Relationship Id="rId99" Type="http://schemas.openxmlformats.org/officeDocument/2006/relationships/hyperlink" Target="consultantplus://offline/ref=E0ED197AB53CD488063AC51ACE85AEC62DFF202AB117C386F438A99BD64F46C41260FFB49A511715085C83C2EEE2C66877C822B3W35CF" TargetMode="External"/><Relationship Id="rId101" Type="http://schemas.openxmlformats.org/officeDocument/2006/relationships/hyperlink" Target="consultantplus://offline/ref=E0ED197AB53CD488063AC51ACE85AEC62DFF272CB312C386F438A99BD64F46C41260FFBD9E5A46454B02DA92AAA9CB6A69D422B221C01F4DW25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ED197AB53CD488063AC51ACE85AEC62AFB2526B015C386F438A99BD64F46C41260FFBD9E5A43474402DA92AAA9CB6A69D422B221C01F4DW25FF" TargetMode="External"/><Relationship Id="rId13" Type="http://schemas.openxmlformats.org/officeDocument/2006/relationships/hyperlink" Target="consultantplus://offline/ref=E0ED197AB53CD488063AC51ACE85AEC62DFF202AB117C386F438A99BD64F46C41260FFBD9E5A42414502DA92AAA9CB6A69D422B221C01F4DW25FF" TargetMode="External"/><Relationship Id="rId18" Type="http://schemas.openxmlformats.org/officeDocument/2006/relationships/hyperlink" Target="consultantplus://offline/ref=E0ED197AB53CD488063AC51ACE85AEC62DFF2726B615C386F438A99BD64F46C41260FFBB97534B4F1858CA96E3FDC67569C93CB33FC0W15CF" TargetMode="External"/><Relationship Id="rId39" Type="http://schemas.openxmlformats.org/officeDocument/2006/relationships/hyperlink" Target="consultantplus://offline/ref=E0ED197AB53CD488063AC51ACE85AEC62DF8232EB018C386F438A99BD64F46C41260FFBD9E5B47454802DA92AAA9CB6A69D422B221C01F4DW25FF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0ED197AB53CD488063AC51ACE85AEC62DFF2528B519C386F438A99BD64F46C41260FFBF9B5D48101D4DDBCEEFFCD86B6AD420B13DWC51F" TargetMode="External"/><Relationship Id="rId50" Type="http://schemas.openxmlformats.org/officeDocument/2006/relationships/hyperlink" Target="consultantplus://offline/ref=E0ED197AB53CD488063AC51ACE85AEC62DFF202AB117C386F438A99BD64F46C40060A7B19F5A5D444F178CC3ECWF5FF" TargetMode="External"/><Relationship Id="rId55" Type="http://schemas.openxmlformats.org/officeDocument/2006/relationships/hyperlink" Target="consultantplus://offline/ref=E0ED197AB53CD488063AC51ACE85AEC62AFD2329B719C386F438A99BD64F46C41260FFBD9E5A43464402DA92AAA9CB6A69D422B221C01F4DW25FF" TargetMode="External"/><Relationship Id="rId76" Type="http://schemas.openxmlformats.org/officeDocument/2006/relationships/hyperlink" Target="consultantplus://offline/ref=E0ED197AB53CD488063AC51ACE85AEC62DFF202AB117C386F438A99BD64F46C41260FFB49E511715085C83C2EEE2C66877C822B3W35CF" TargetMode="External"/><Relationship Id="rId97" Type="http://schemas.openxmlformats.org/officeDocument/2006/relationships/hyperlink" Target="consultantplus://offline/ref=E0ED197AB53CD488063AC51ACE85AEC62DFF2327B818C386F438A99BD64F46C40060A7B19F5A5D444F178CC3ECWF5FF" TargetMode="External"/><Relationship Id="rId104" Type="http://schemas.openxmlformats.org/officeDocument/2006/relationships/hyperlink" Target="consultantplus://offline/ref=E0ED197AB53CD488063AC51ACE85AEC62DFF272CB312C386F438A99BD64F46C41260FFB99D511715085C83C2EEE2C66877C822B3W35CF" TargetMode="External"/><Relationship Id="rId7" Type="http://schemas.openxmlformats.org/officeDocument/2006/relationships/hyperlink" Target="consultantplus://offline/ref=E0ED197AB53CD488063AC51ACE85AEC62DFF202AB117C386F438A99BD64F46C41260FFBD9E5A42444E02DA92AAA9CB6A69D422B221C01F4DW25FF" TargetMode="External"/><Relationship Id="rId71" Type="http://schemas.openxmlformats.org/officeDocument/2006/relationships/hyperlink" Target="consultantplus://offline/ref=E0ED197AB53CD488063AC51ACE85AEC62DFF2327B816C386F438A99BD64F46C41260FFBD9E5248101D4DDBCEEFFCD86B6AD420B13DWC51F" TargetMode="External"/><Relationship Id="rId92" Type="http://schemas.openxmlformats.org/officeDocument/2006/relationships/hyperlink" Target="consultantplus://offline/ref=E0ED197AB53CD488063AC51ACE85AEC62DFD2B2AB818C386F438A99BD64F46C41260FFBD9E5A43444B02DA92AAA9CB6A69D422B221C01F4DW25F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0ED197AB53CD488063AC51ACE85AEC62DFF252DB512C386F438A99BD64F46C41260FFBD9E5A47474B02DA92AAA9CB6A69D422B221C01F4DW25FF" TargetMode="External"/><Relationship Id="rId24" Type="http://schemas.openxmlformats.org/officeDocument/2006/relationships/hyperlink" Target="consultantplus://offline/ref=E0ED197AB53CD488063AC51ACE85AEC62BF42A29B515C386F438A99BD64F46C41260FFBD9E5A43454402DA92AAA9CB6A69D422B221C01F4DW25FF" TargetMode="External"/><Relationship Id="rId40" Type="http://schemas.openxmlformats.org/officeDocument/2006/relationships/hyperlink" Target="consultantplus://offline/ref=E0ED197AB53CD488063AC51ACE85AEC62DFE212EB911C386F438A99BD64F46C41260FFBF985C48101D4DDBCEEFFCD86B6AD420B13DWC51F" TargetMode="External"/><Relationship Id="rId45" Type="http://schemas.openxmlformats.org/officeDocument/2006/relationships/hyperlink" Target="consultantplus://offline/ref=E0ED197AB53CD488063AC51ACE85AEC62DFF2528B519C386F438A99BD64F46C41260FFBD9E5A42404E02DA92AAA9CB6A69D422B221C01F4DW25FF" TargetMode="External"/><Relationship Id="rId66" Type="http://schemas.openxmlformats.org/officeDocument/2006/relationships/hyperlink" Target="consultantplus://offline/ref=E0ED197AB53CD488063AC51ACE85AEC62DFF2327B816C386F438A99BD64F46C40060A7B19F5A5D444F178CC3ECWF5FF" TargetMode="External"/><Relationship Id="rId87" Type="http://schemas.openxmlformats.org/officeDocument/2006/relationships/hyperlink" Target="consultantplus://offline/ref=E0ED197AB53CD488063AC51ACE85AEC62DFF272CB312C386F438A99BD64F46C41260FFBD9E5A41434902DA92AAA9CB6A69D422B221C01F4DW25FF" TargetMode="External"/><Relationship Id="rId61" Type="http://schemas.openxmlformats.org/officeDocument/2006/relationships/hyperlink" Target="consultantplus://offline/ref=E0ED197AB53CD488063AC51ACE85AEC62DFF202AB117C386F438A99BD64F46C41260FFBE9E5D48101D4DDBCEEFFCD86B6AD420B13DWC51F" TargetMode="External"/><Relationship Id="rId82" Type="http://schemas.openxmlformats.org/officeDocument/2006/relationships/hyperlink" Target="consultantplus://offline/ref=E0ED197AB53CD488063AC51ACE85AEC62DFF272CB312C386F438A99BD64F46C41260FFBD9E5A46454402DA92AAA9CB6A69D422B221C01F4DW25FF" TargetMode="External"/><Relationship Id="rId19" Type="http://schemas.openxmlformats.org/officeDocument/2006/relationships/hyperlink" Target="consultantplus://offline/ref=E0ED197AB53CD488063AC51ACE85AEC62DFE212EB911C386F438A99BD64F46C41260FFBD9E5B41414502DA92AAA9CB6A69D422B221C01F4DW25FF" TargetMode="External"/><Relationship Id="rId14" Type="http://schemas.openxmlformats.org/officeDocument/2006/relationships/image" Target="media/image1.png"/><Relationship Id="rId30" Type="http://schemas.openxmlformats.org/officeDocument/2006/relationships/hyperlink" Target="consultantplus://offline/ref=E0ED197AB53CD488063AC51ACE85AEC62DFF252DB210C386F438A99BD64F46C41260FFBD9E5A43454802DA92AAA9CB6A69D422B221C01F4DW25FF" TargetMode="External"/><Relationship Id="rId35" Type="http://schemas.openxmlformats.org/officeDocument/2006/relationships/hyperlink" Target="consultantplus://offline/ref=E0ED197AB53CD488063AC51ACE85AEC62DFF2528B519C386F438A99BD64F46C41260FFB99D5A48101D4DDBCEEFFCD86B6AD420B13DWC51F" TargetMode="External"/><Relationship Id="rId56" Type="http://schemas.openxmlformats.org/officeDocument/2006/relationships/hyperlink" Target="consultantplus://offline/ref=E0ED197AB53CD488063AC51ACE85AEC62AFD2329B719C386F438A99BD64F46C41260FFBD9E5A43464502DA92AAA9CB6A69D422B221C01F4DW25FF" TargetMode="External"/><Relationship Id="rId77" Type="http://schemas.openxmlformats.org/officeDocument/2006/relationships/hyperlink" Target="consultantplus://offline/ref=E0ED197AB53CD488063AC51ACE85AEC62DFF2327B818C386F438A99BD64F46C40060A7B19F5A5D444F178CC3ECWF5FF" TargetMode="External"/><Relationship Id="rId100" Type="http://schemas.openxmlformats.org/officeDocument/2006/relationships/hyperlink" Target="consultantplus://offline/ref=E0ED197AB53CD488063AC51ACE85AEC62DFF272CB312C386F438A99BD64F46C41260FFBD9E5A43434402DA92AAA9CB6A69D422B221C01F4DW25FF" TargetMode="External"/><Relationship Id="rId105" Type="http://schemas.openxmlformats.org/officeDocument/2006/relationships/hyperlink" Target="consultantplus://offline/ref=E0ED197AB53CD488063AC51ACE85AEC62DFF272CB312C386F438A99BD64F46C41260FFB99C511715085C83C2EEE2C66877C822B3W35CF" TargetMode="External"/><Relationship Id="rId8" Type="http://schemas.openxmlformats.org/officeDocument/2006/relationships/hyperlink" Target="consultantplus://offline/ref=E0ED197AB53CD488063AC51ACE85AEC62AFB2526B015C386F438A99BD64F46C41260FFBD9E5A43444B02DA92AAA9CB6A69D422B221C01F4DW25FF" TargetMode="External"/><Relationship Id="rId51" Type="http://schemas.openxmlformats.org/officeDocument/2006/relationships/hyperlink" Target="consultantplus://offline/ref=E0ED197AB53CD488063AC51ACE85AEC62AFD2329B719C386F438A99BD64F46C41260FFBD9E5A43454902DA92AAA9CB6A69D422B221C01F4DW25FF" TargetMode="External"/><Relationship Id="rId72" Type="http://schemas.openxmlformats.org/officeDocument/2006/relationships/hyperlink" Target="consultantplus://offline/ref=E0ED197AB53CD488063AC51ACE85AEC62DFF272CB312C386F438A99BD64F46C41260FFBD9E5A42424F02DA92AAA9CB6A69D422B221C01F4DW25FF" TargetMode="External"/><Relationship Id="rId93" Type="http://schemas.openxmlformats.org/officeDocument/2006/relationships/hyperlink" Target="consultantplus://offline/ref=E0ED197AB53CD488063AC51ACE85AEC62DFF272CB312C386F438A99BD64F46C41260FFBD9E5A43414E02DA92AAA9CB6A69D422B221C01F4DW25FF" TargetMode="External"/><Relationship Id="rId98" Type="http://schemas.openxmlformats.org/officeDocument/2006/relationships/hyperlink" Target="consultantplus://offline/ref=E0ED197AB53CD488063AC51ACE85AEC62DFF202AB117C386F438A99BD64F46C41260FFBD9E5A41444402DA92AAA9CB6A69D422B221C01F4DW25F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0ED197AB53CD488063AC51ACE85AEC62DFF202AB117C386F438A99BD64F46C40060A7B19F5A5D444F178CC3ECWF5FF" TargetMode="External"/><Relationship Id="rId46" Type="http://schemas.openxmlformats.org/officeDocument/2006/relationships/hyperlink" Target="consultantplus://offline/ref=E0ED197AB53CD488063AC51ACE85AEC62DFF2726B615C386F438A99BD64F46C41260FFBD9E5B46444502DA92AAA9CB6A69D422B221C01F4DW25FF" TargetMode="External"/><Relationship Id="rId67" Type="http://schemas.openxmlformats.org/officeDocument/2006/relationships/hyperlink" Target="consultantplus://offline/ref=E0ED197AB53CD488063AC51ACE85AEC62DFF2327B816C386F438A99BD64F46C41260FFBD9E5A41434A02DA92AAA9CB6A69D422B221C01F4DW25FF" TargetMode="External"/><Relationship Id="rId20" Type="http://schemas.openxmlformats.org/officeDocument/2006/relationships/hyperlink" Target="consultantplus://offline/ref=E0ED197AB53CD488063AC51ACE85AEC62AFF2028B117C386F438A99BD64F46C41260FFBD9E5A43444802DA92AAA9CB6A69D422B221C01F4DW25FF" TargetMode="External"/><Relationship Id="rId41" Type="http://schemas.openxmlformats.org/officeDocument/2006/relationships/hyperlink" Target="consultantplus://offline/ref=E0ED197AB53CD488063AC51ACE85AEC62DFF2528B519C386F438A99BD64F46C41260FFBD9E5A42474802DA92AAA9CB6A69D422B221C01F4DW25FF" TargetMode="External"/><Relationship Id="rId62" Type="http://schemas.openxmlformats.org/officeDocument/2006/relationships/hyperlink" Target="consultantplus://offline/ref=E0ED197AB53CD488063AC51ACE85AEC62DFF2327B816C386F438A99BD64F46C41260FFBD9E5A42414502DA92AAA9CB6A69D422B221C01F4DW25FF" TargetMode="External"/><Relationship Id="rId83" Type="http://schemas.openxmlformats.org/officeDocument/2006/relationships/hyperlink" Target="consultantplus://offline/ref=E0ED197AB53CD488063AC51ACE85AEC62DFF272CB312C386F438A99BD64F46C41260FFBD9E5A424D4E02DA92AAA9CB6A69D422B221C01F4DW25FF" TargetMode="External"/><Relationship Id="rId88" Type="http://schemas.openxmlformats.org/officeDocument/2006/relationships/hyperlink" Target="consultantplus://offline/ref=E0ED197AB53CD488063AC51ACE85AEC62DFF272CB312C386F438A99BD64F46C41260FFBE99511715085C83C2EEE2C66877C822B3W3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2023-03-10T05:57:00Z</dcterms:created>
  <dcterms:modified xsi:type="dcterms:W3CDTF">2023-03-16T05:08:00Z</dcterms:modified>
</cp:coreProperties>
</file>