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61" w:rsidRDefault="0089766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97661" w:rsidRDefault="00897661">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661">
        <w:tc>
          <w:tcPr>
            <w:tcW w:w="60" w:type="dxa"/>
            <w:tcBorders>
              <w:top w:val="nil"/>
              <w:left w:val="nil"/>
              <w:bottom w:val="nil"/>
              <w:right w:val="nil"/>
            </w:tcBorders>
            <w:shd w:val="clear" w:color="auto" w:fill="CED3F1"/>
            <w:tcMar>
              <w:top w:w="0" w:type="dxa"/>
              <w:left w:w="0" w:type="dxa"/>
              <w:bottom w:w="0" w:type="dxa"/>
              <w:right w:w="0" w:type="dxa"/>
            </w:tcMar>
          </w:tcPr>
          <w:p w:rsidR="00897661" w:rsidRDefault="008976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7661" w:rsidRDefault="008976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7661" w:rsidRDefault="00897661">
            <w:pPr>
              <w:pStyle w:val="ConsPlusNormal"/>
              <w:jc w:val="right"/>
            </w:pPr>
            <w:proofErr w:type="spellStart"/>
            <w:r>
              <w:rPr>
                <w:color w:val="392C69"/>
              </w:rPr>
              <w:t>КонсультантПлюс</w:t>
            </w:r>
            <w:proofErr w:type="spellEnd"/>
            <w:r>
              <w:rPr>
                <w:color w:val="392C69"/>
              </w:rPr>
              <w:t xml:space="preserve"> | Готовое решение | </w:t>
            </w:r>
            <w:r w:rsidR="00340225">
              <w:rPr>
                <w:b/>
                <w:color w:val="392C69"/>
              </w:rPr>
              <w:t>Актуально на 16</w:t>
            </w:r>
            <w:bookmarkStart w:id="0" w:name="_GoBack"/>
            <w:bookmarkEnd w:id="0"/>
            <w:r>
              <w:rPr>
                <w:b/>
                <w:color w:val="392C69"/>
              </w:rPr>
              <w:t>.03.2023</w:t>
            </w:r>
          </w:p>
        </w:tc>
        <w:tc>
          <w:tcPr>
            <w:tcW w:w="113" w:type="dxa"/>
            <w:tcBorders>
              <w:top w:val="nil"/>
              <w:left w:val="nil"/>
              <w:bottom w:val="nil"/>
              <w:right w:val="nil"/>
            </w:tcBorders>
            <w:shd w:val="clear" w:color="auto" w:fill="F4F3F8"/>
            <w:tcMar>
              <w:top w:w="0" w:type="dxa"/>
              <w:left w:w="0" w:type="dxa"/>
              <w:bottom w:w="0" w:type="dxa"/>
              <w:right w:w="0" w:type="dxa"/>
            </w:tcMar>
          </w:tcPr>
          <w:p w:rsidR="00897661" w:rsidRDefault="00897661">
            <w:pPr>
              <w:pStyle w:val="ConsPlusNormal"/>
            </w:pPr>
          </w:p>
        </w:tc>
      </w:tr>
    </w:tbl>
    <w:p w:rsidR="00897661" w:rsidRDefault="00897661">
      <w:pPr>
        <w:pStyle w:val="ConsPlusNormal"/>
        <w:spacing w:before="460"/>
      </w:pPr>
      <w:r>
        <w:rPr>
          <w:b/>
          <w:sz w:val="36"/>
        </w:rPr>
        <w:t>Как разработать и разместить в ЕИС положение о закупке по Закону N 223-ФЗ</w:t>
      </w:r>
    </w:p>
    <w:p w:rsidR="00897661" w:rsidRDefault="008976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897661">
        <w:tc>
          <w:tcPr>
            <w:tcW w:w="60" w:type="dxa"/>
            <w:tcBorders>
              <w:top w:val="nil"/>
              <w:left w:val="nil"/>
              <w:bottom w:val="nil"/>
              <w:right w:val="nil"/>
            </w:tcBorders>
            <w:shd w:val="clear" w:color="auto" w:fill="FE9500"/>
            <w:tcMar>
              <w:top w:w="0" w:type="dxa"/>
              <w:left w:w="0" w:type="dxa"/>
              <w:bottom w:w="0" w:type="dxa"/>
              <w:right w:w="0" w:type="dxa"/>
            </w:tcMar>
          </w:tcPr>
          <w:p w:rsidR="00897661" w:rsidRDefault="00897661">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897661" w:rsidRDefault="00897661">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897661" w:rsidRDefault="00897661">
            <w:pPr>
              <w:pStyle w:val="ConsPlusNormal"/>
              <w:jc w:val="both"/>
            </w:pPr>
            <w:r>
              <w:t xml:space="preserve">Положение о закупке - главный документ, которым руководствуются заказчики при закупках по </w:t>
            </w:r>
            <w:hyperlink r:id="rId6">
              <w:r>
                <w:rPr>
                  <w:color w:val="0000FF"/>
                </w:rPr>
                <w:t>Закону</w:t>
              </w:r>
            </w:hyperlink>
            <w:r>
              <w:t xml:space="preserve"> N 223-ФЗ. Включите в положение порядок планирования, способы закупки, в том числе условия их применения, порядок проведения процедур, заключения и исполнения договоров и иные правила, регулирующие все этапы закупочной деятельности. Разместите положение в ЕИС.</w:t>
            </w:r>
          </w:p>
          <w:p w:rsidR="00897661" w:rsidRDefault="00897661">
            <w:pPr>
              <w:pStyle w:val="ConsPlusNormal"/>
              <w:jc w:val="both"/>
            </w:pPr>
            <w:r>
              <w:t>Для подведомственных бюджетных, автономных учреждений и унитарных предприятий может быть утверждено обязательное типовое положение. Дочерние организации госкомпаний и ряда других заказчиков вместо разработки своего положения могут присоединиться к положению о закупке головной организации.</w:t>
            </w:r>
          </w:p>
        </w:tc>
        <w:tc>
          <w:tcPr>
            <w:tcW w:w="180" w:type="dxa"/>
            <w:tcBorders>
              <w:top w:val="nil"/>
              <w:left w:val="nil"/>
              <w:bottom w:val="nil"/>
              <w:right w:val="nil"/>
            </w:tcBorders>
            <w:shd w:val="clear" w:color="auto" w:fill="F2F4E6"/>
            <w:tcMar>
              <w:top w:w="0" w:type="dxa"/>
              <w:left w:w="0" w:type="dxa"/>
              <w:bottom w:w="0" w:type="dxa"/>
              <w:right w:w="0" w:type="dxa"/>
            </w:tcMar>
          </w:tcPr>
          <w:p w:rsidR="00897661" w:rsidRDefault="00897661">
            <w:pPr>
              <w:pStyle w:val="ConsPlusNormal"/>
            </w:pPr>
          </w:p>
        </w:tc>
      </w:tr>
    </w:tbl>
    <w:p w:rsidR="00897661" w:rsidRDefault="00897661">
      <w:pPr>
        <w:pStyle w:val="ConsPlusNormal"/>
        <w:spacing w:before="380"/>
        <w:jc w:val="both"/>
      </w:pPr>
    </w:p>
    <w:p w:rsidR="00897661" w:rsidRDefault="00897661">
      <w:pPr>
        <w:pStyle w:val="ConsPlusNormal"/>
      </w:pPr>
      <w:r>
        <w:rPr>
          <w:b/>
          <w:sz w:val="30"/>
        </w:rPr>
        <w:t>Оглавление:</w:t>
      </w:r>
    </w:p>
    <w:p w:rsidR="00897661" w:rsidRDefault="00897661">
      <w:pPr>
        <w:pStyle w:val="ConsPlusNormal"/>
        <w:spacing w:before="320"/>
        <w:ind w:left="180"/>
      </w:pPr>
      <w:r>
        <w:t xml:space="preserve">1. </w:t>
      </w:r>
      <w:hyperlink w:anchor="P12">
        <w:r>
          <w:rPr>
            <w:color w:val="0000FF"/>
          </w:rPr>
          <w:t>Как составить положение о закупке</w:t>
        </w:r>
      </w:hyperlink>
    </w:p>
    <w:p w:rsidR="00897661" w:rsidRDefault="00897661">
      <w:pPr>
        <w:pStyle w:val="ConsPlusNormal"/>
        <w:ind w:left="180"/>
      </w:pPr>
      <w:r>
        <w:t xml:space="preserve">2. </w:t>
      </w:r>
      <w:hyperlink w:anchor="P114">
        <w:r>
          <w:rPr>
            <w:color w:val="0000FF"/>
          </w:rPr>
          <w:t>Порядок утверждения положения о закупке</w:t>
        </w:r>
      </w:hyperlink>
    </w:p>
    <w:p w:rsidR="00897661" w:rsidRDefault="00897661">
      <w:pPr>
        <w:pStyle w:val="ConsPlusNormal"/>
        <w:ind w:left="180"/>
      </w:pPr>
      <w:r>
        <w:t xml:space="preserve">3. </w:t>
      </w:r>
      <w:hyperlink w:anchor="P126">
        <w:r>
          <w:rPr>
            <w:color w:val="0000FF"/>
          </w:rPr>
          <w:t>Как разместить положение о закупке в ЕИС</w:t>
        </w:r>
      </w:hyperlink>
    </w:p>
    <w:p w:rsidR="00897661" w:rsidRDefault="00897661">
      <w:pPr>
        <w:pStyle w:val="ConsPlusNormal"/>
        <w:spacing w:before="380"/>
        <w:jc w:val="both"/>
      </w:pPr>
    </w:p>
    <w:p w:rsidR="00897661" w:rsidRDefault="00897661">
      <w:pPr>
        <w:pStyle w:val="ConsPlusNormal"/>
        <w:outlineLvl w:val="0"/>
      </w:pPr>
      <w:bookmarkStart w:id="1" w:name="P12"/>
      <w:bookmarkEnd w:id="1"/>
      <w:r>
        <w:rPr>
          <w:b/>
          <w:sz w:val="30"/>
        </w:rPr>
        <w:t>1. Как составить положение о закупке</w:t>
      </w:r>
    </w:p>
    <w:p w:rsidR="00897661" w:rsidRDefault="00897661">
      <w:pPr>
        <w:pStyle w:val="ConsPlusNormal"/>
        <w:spacing w:before="200"/>
        <w:jc w:val="both"/>
      </w:pPr>
      <w:r>
        <w:t xml:space="preserve">В первую очередь проверьте, не утверждено ли для вас типовое положение, в соответствии с которым вы должны разработать свое. Если такого нет, составьте положение самостоятельно. Опираясь на требования </w:t>
      </w:r>
      <w:hyperlink r:id="rId7">
        <w:r>
          <w:rPr>
            <w:color w:val="0000FF"/>
          </w:rPr>
          <w:t>Закона</w:t>
        </w:r>
      </w:hyperlink>
      <w:r>
        <w:t xml:space="preserve"> N 223-ФЗ, включите в положение о закупках подробный порядок действий заказчика от этапа планирования закупочной деятельности до приемки результатов закупки. При составлении положения можете ориентироваться на </w:t>
      </w:r>
      <w:hyperlink r:id="rId8">
        <w:r>
          <w:rPr>
            <w:color w:val="0000FF"/>
          </w:rPr>
          <w:t>Стандарт</w:t>
        </w:r>
      </w:hyperlink>
      <w:r>
        <w:t xml:space="preserve"> осуществления закупочной деятельности, разработанный ФАС России.</w:t>
      </w:r>
    </w:p>
    <w:p w:rsidR="00897661" w:rsidRDefault="00897661">
      <w:pPr>
        <w:pStyle w:val="ConsPlusNormal"/>
        <w:spacing w:before="200"/>
        <w:jc w:val="both"/>
      </w:pPr>
      <w:r>
        <w:t xml:space="preserve">Минфин России </w:t>
      </w:r>
      <w:hyperlink r:id="rId9">
        <w:r>
          <w:rPr>
            <w:color w:val="0000FF"/>
          </w:rPr>
          <w:t>отметил</w:t>
        </w:r>
      </w:hyperlink>
      <w:r>
        <w:t xml:space="preserve">, что </w:t>
      </w:r>
      <w:hyperlink r:id="rId10">
        <w:r>
          <w:rPr>
            <w:color w:val="0000FF"/>
          </w:rPr>
          <w:t>Закон</w:t>
        </w:r>
      </w:hyperlink>
      <w:r>
        <w:t xml:space="preserve"> N 223-ФЗ не обязывает дублировать в положении о закупке нормы данного Закона или иных подзаконных актов. Нормы прямого действия применяются вне зависимости от того, включены ли они в этот документ (</w:t>
      </w:r>
      <w:hyperlink r:id="rId11">
        <w:r>
          <w:rPr>
            <w:color w:val="0000FF"/>
          </w:rPr>
          <w:t>Письмо</w:t>
        </w:r>
      </w:hyperlink>
      <w:r>
        <w:t xml:space="preserve"> от 29.09.2020 N 24-04-08/84947).</w:t>
      </w:r>
    </w:p>
    <w:p w:rsidR="00897661" w:rsidRDefault="00897661">
      <w:pPr>
        <w:pStyle w:val="ConsPlusNormal"/>
        <w:spacing w:before="200"/>
        <w:jc w:val="both"/>
      </w:pPr>
      <w:r>
        <w:t>Рассмотрим подробнее порядок разработки положения и сведения, которые в него необходимо включить.</w:t>
      </w:r>
    </w:p>
    <w:p w:rsidR="00897661" w:rsidRDefault="00897661">
      <w:pPr>
        <w:pStyle w:val="ConsPlusNormal"/>
        <w:jc w:val="both"/>
      </w:pPr>
    </w:p>
    <w:p w:rsidR="00897661" w:rsidRDefault="00897661">
      <w:pPr>
        <w:pStyle w:val="ConsPlusNormal"/>
        <w:outlineLvl w:val="1"/>
      </w:pPr>
      <w:r>
        <w:rPr>
          <w:b/>
          <w:sz w:val="24"/>
        </w:rPr>
        <w:t>1.1. Как использовать утвержденные типовые положения о закупке</w:t>
      </w:r>
    </w:p>
    <w:p w:rsidR="00897661" w:rsidRDefault="00897661">
      <w:pPr>
        <w:pStyle w:val="ConsPlusNormal"/>
        <w:spacing w:before="200"/>
        <w:jc w:val="both"/>
      </w:pPr>
      <w:r>
        <w:t>Такие типовые положения могут быть предусмотрены для автономных и бюджетных учреждений, а также для унитарных предприятий. Их разрабатывают федеральные, региональные и муниципальные органы власти, они же определяют заказчиков, для которых применение таких положений обязательно. Если для вас утверждено типовое положение о закупке, вы обязаны разработать новое или изменить свое действующее положение, соблюдая требования типового. Сроки, в которые вы должны это сделать, определяются в типовом положении (</w:t>
      </w:r>
      <w:hyperlink r:id="rId12">
        <w:r>
          <w:rPr>
            <w:color w:val="0000FF"/>
          </w:rPr>
          <w:t>ч. 2.1</w:t>
        </w:r>
      </w:hyperlink>
      <w:r>
        <w:t xml:space="preserve">, </w:t>
      </w:r>
      <w:hyperlink r:id="rId13">
        <w:r>
          <w:rPr>
            <w:color w:val="0000FF"/>
          </w:rPr>
          <w:t>2.2 ст. 2</w:t>
        </w:r>
      </w:hyperlink>
      <w:r>
        <w:t xml:space="preserve"> Закона N 223-ФЗ).</w:t>
      </w:r>
    </w:p>
    <w:p w:rsidR="00897661" w:rsidRDefault="00897661">
      <w:pPr>
        <w:pStyle w:val="ConsPlusNormal"/>
        <w:spacing w:before="200"/>
        <w:jc w:val="both"/>
      </w:pPr>
      <w:r>
        <w:t>Учтите, если в типовое положение разработчиком внесены изменения, вы обязаны аналогичным образом изменить свое положение о закупке в сроки, установленные разработчиком. У вас будет на это не меньше 15 дней (</w:t>
      </w:r>
      <w:hyperlink r:id="rId14">
        <w:r>
          <w:rPr>
            <w:color w:val="0000FF"/>
          </w:rPr>
          <w:t>ч. 2.7 ст. 2</w:t>
        </w:r>
      </w:hyperlink>
      <w:r>
        <w:t xml:space="preserve"> Закона N 223-ФЗ).</w:t>
      </w:r>
    </w:p>
    <w:p w:rsidR="00897661" w:rsidRDefault="00897661">
      <w:pPr>
        <w:pStyle w:val="ConsPlusNormal"/>
        <w:spacing w:before="200"/>
        <w:jc w:val="both"/>
      </w:pPr>
      <w:r>
        <w:rPr>
          <w:b/>
        </w:rPr>
        <w:lastRenderedPageBreak/>
        <w:t>Типовые положения о закупках, в том числе для бюджетных учреждений,</w:t>
      </w:r>
      <w:r>
        <w:t xml:space="preserve"> размещаются утвердившими их органами власти в ЕИС в течение 15 дней после утверждения. Вы можете найти их в разделе "Типовые положения о закупках (223-ФЗ)" на сайте ЕИС zakupki.gov.ru (</w:t>
      </w:r>
      <w:hyperlink r:id="rId15">
        <w:r>
          <w:rPr>
            <w:color w:val="0000FF"/>
          </w:rPr>
          <w:t>ч. 2.5 ст. 2</w:t>
        </w:r>
      </w:hyperlink>
      <w:r>
        <w:t xml:space="preserve"> Закона N 223-ФЗ).</w:t>
      </w:r>
    </w:p>
    <w:p w:rsidR="00897661" w:rsidRDefault="00897661">
      <w:pPr>
        <w:pStyle w:val="ConsPlusNormal"/>
        <w:spacing w:before="200"/>
        <w:jc w:val="both"/>
      </w:pPr>
      <w:r>
        <w:t xml:space="preserve">Учтите, что кроме типовых положений могут быть утверждены иные требования к положениям о закупке. Например, </w:t>
      </w:r>
      <w:hyperlink r:id="rId16">
        <w:r>
          <w:rPr>
            <w:color w:val="0000FF"/>
          </w:rPr>
          <w:t>Постановлением</w:t>
        </w:r>
      </w:hyperlink>
      <w:r>
        <w:t xml:space="preserve"> Правительства Москвы от 05.07.2013 N 441-ПП утверждены дополнительные требования к положениям о закупках подведомственных ГУП и </w:t>
      </w:r>
      <w:proofErr w:type="spellStart"/>
      <w:r>
        <w:t>хозобществ</w:t>
      </w:r>
      <w:proofErr w:type="spellEnd"/>
      <w:r>
        <w:t xml:space="preserve"> с государственным участием.</w:t>
      </w:r>
    </w:p>
    <w:p w:rsidR="00897661" w:rsidRDefault="00897661">
      <w:pPr>
        <w:pStyle w:val="ConsPlusNormal"/>
        <w:spacing w:before="200"/>
        <w:jc w:val="both"/>
      </w:pPr>
      <w:r>
        <w:t>Если вы не относитесь к заказчикам, для которых утверждены типовые положения, можете пользоваться ими по желанию при составлении собственных положений.</w:t>
      </w:r>
    </w:p>
    <w:p w:rsidR="00897661" w:rsidRDefault="00897661">
      <w:pPr>
        <w:pStyle w:val="ConsPlusNormal"/>
        <w:jc w:val="both"/>
      </w:pPr>
    </w:p>
    <w:p w:rsidR="00897661" w:rsidRDefault="00897661">
      <w:pPr>
        <w:pStyle w:val="ConsPlusNormal"/>
        <w:outlineLvl w:val="1"/>
      </w:pPr>
      <w:r>
        <w:rPr>
          <w:b/>
          <w:sz w:val="24"/>
        </w:rPr>
        <w:t>1.2. Какие сведения включить в положение о закупке</w:t>
      </w:r>
    </w:p>
    <w:p w:rsidR="00897661" w:rsidRDefault="00897661">
      <w:pPr>
        <w:pStyle w:val="ConsPlusNormal"/>
        <w:spacing w:before="200"/>
        <w:jc w:val="both"/>
      </w:pPr>
      <w:r>
        <w:t xml:space="preserve">Составьте положение, разделив его содержание на разделы или главы, посвященные разным этапам проведения закупок - от их планирования до исполнения договора, способам и процедурам закупок, взаимодействию с </w:t>
      </w:r>
      <w:hyperlink r:id="rId17">
        <w:r>
          <w:rPr>
            <w:color w:val="0000FF"/>
          </w:rPr>
          <w:t xml:space="preserve">СМСП и </w:t>
        </w:r>
        <w:proofErr w:type="spellStart"/>
        <w:r>
          <w:rPr>
            <w:color w:val="0000FF"/>
          </w:rPr>
          <w:t>самозанятыми</w:t>
        </w:r>
        <w:proofErr w:type="spellEnd"/>
      </w:hyperlink>
      <w:r>
        <w:t>.</w:t>
      </w:r>
    </w:p>
    <w:p w:rsidR="00897661" w:rsidRDefault="00897661">
      <w:pPr>
        <w:pStyle w:val="ConsPlusNormal"/>
        <w:spacing w:before="200"/>
        <w:jc w:val="both"/>
      </w:pPr>
      <w:r>
        <w:t>В положении должны быть, в частности, следующие сведения (</w:t>
      </w:r>
      <w:hyperlink r:id="rId18">
        <w:r>
          <w:rPr>
            <w:color w:val="0000FF"/>
          </w:rPr>
          <w:t>ч. 2 ст. 2</w:t>
        </w:r>
      </w:hyperlink>
      <w:r>
        <w:t xml:space="preserve"> Закона N 223-ФЗ):</w:t>
      </w:r>
    </w:p>
    <w:p w:rsidR="00897661" w:rsidRDefault="00897661">
      <w:pPr>
        <w:pStyle w:val="ConsPlusNormal"/>
        <w:numPr>
          <w:ilvl w:val="0"/>
          <w:numId w:val="1"/>
        </w:numPr>
        <w:spacing w:before="200"/>
        <w:jc w:val="both"/>
      </w:pPr>
      <w:r>
        <w:t>способы закупки;</w:t>
      </w:r>
    </w:p>
    <w:p w:rsidR="00897661" w:rsidRDefault="00897661">
      <w:pPr>
        <w:pStyle w:val="ConsPlusNormal"/>
        <w:numPr>
          <w:ilvl w:val="0"/>
          <w:numId w:val="1"/>
        </w:numPr>
        <w:spacing w:before="200"/>
        <w:jc w:val="both"/>
      </w:pPr>
      <w:r>
        <w:t>порядок и условия выбора того или иного способа закупки;</w:t>
      </w:r>
    </w:p>
    <w:p w:rsidR="00897661" w:rsidRDefault="00897661">
      <w:pPr>
        <w:pStyle w:val="ConsPlusNormal"/>
        <w:numPr>
          <w:ilvl w:val="0"/>
          <w:numId w:val="1"/>
        </w:numPr>
        <w:spacing w:before="200"/>
        <w:jc w:val="both"/>
      </w:pPr>
      <w: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897661" w:rsidRDefault="00897661">
      <w:pPr>
        <w:pStyle w:val="ConsPlusNormal"/>
        <w:numPr>
          <w:ilvl w:val="0"/>
          <w:numId w:val="1"/>
        </w:numPr>
        <w:spacing w:before="200"/>
        <w:jc w:val="both"/>
      </w:pPr>
      <w:r>
        <w:t>порядок подготовки и осуществления процедур;</w:t>
      </w:r>
    </w:p>
    <w:p w:rsidR="00897661" w:rsidRDefault="00897661">
      <w:pPr>
        <w:pStyle w:val="ConsPlusNormal"/>
        <w:numPr>
          <w:ilvl w:val="0"/>
          <w:numId w:val="1"/>
        </w:numPr>
        <w:spacing w:before="200"/>
        <w:jc w:val="both"/>
      </w:pPr>
      <w:r>
        <w:t>порядок заключения и исполнения договоров.</w:t>
      </w:r>
    </w:p>
    <w:p w:rsidR="00897661" w:rsidRDefault="00897661">
      <w:pPr>
        <w:pStyle w:val="ConsPlusNormal"/>
        <w:spacing w:before="200"/>
        <w:jc w:val="both"/>
      </w:pPr>
      <w:r>
        <w:t>Этот перечень является открытым, вам предстоит самостоятельно определить структуру положения и включить сведения, максимально подробно регламентирующие процесс закупки.</w:t>
      </w:r>
    </w:p>
    <w:p w:rsidR="00897661" w:rsidRDefault="00897661">
      <w:pPr>
        <w:pStyle w:val="ConsPlusNormal"/>
        <w:spacing w:before="200"/>
        <w:jc w:val="both"/>
      </w:pPr>
      <w:r>
        <w:t>Вы можете придерживаться, например, следующей структуры.</w:t>
      </w:r>
    </w:p>
    <w:p w:rsidR="00897661" w:rsidRDefault="00897661">
      <w:pPr>
        <w:pStyle w:val="ConsPlusNormal"/>
        <w:spacing w:before="200"/>
        <w:jc w:val="both"/>
      </w:pPr>
      <w:r>
        <w:rPr>
          <w:b/>
        </w:rPr>
        <w:t>Общие положения</w:t>
      </w:r>
    </w:p>
    <w:p w:rsidR="00897661" w:rsidRDefault="00897661">
      <w:pPr>
        <w:pStyle w:val="ConsPlusNormal"/>
        <w:spacing w:before="200"/>
        <w:jc w:val="both"/>
      </w:pPr>
      <w:r>
        <w:t>В такой раздел целесообразно ввести основные термины, которые будут использоваться далее по тексту, рассмотреть основы информационного обеспечения закупки, а также предусмотреть порядок внесения изменений в положение о закупке. Закрепите порядок составления и утверждения сведений о закупке, а также зафиксируйте полномочия и обязанности комиссии по закупкам.</w:t>
      </w:r>
    </w:p>
    <w:p w:rsidR="00897661" w:rsidRDefault="00897661">
      <w:pPr>
        <w:pStyle w:val="ConsPlusNormal"/>
        <w:spacing w:before="200"/>
        <w:jc w:val="both"/>
      </w:pPr>
      <w:r>
        <w:t xml:space="preserve">В положении о закупке рекомендуем также установить требования к членам комиссии по осуществлению закупок, основанные на </w:t>
      </w:r>
      <w:hyperlink r:id="rId19">
        <w:r>
          <w:rPr>
            <w:color w:val="0000FF"/>
          </w:rPr>
          <w:t>ч. 7.2 ст. 3</w:t>
        </w:r>
      </w:hyperlink>
      <w:r>
        <w:t xml:space="preserve"> Закона N 223-ФЗ, закрепить порядок действий в случае выявления обстоятельств, не позволяющих лицу состоять в такой комиссии, порядок выявления личной заинтересованности работников при проведении закупок, которая приводит или может привести к конфликту интересов (</w:t>
      </w:r>
      <w:hyperlink r:id="rId20">
        <w:r>
          <w:rPr>
            <w:color w:val="0000FF"/>
          </w:rPr>
          <w:t>ч. 7.1</w:t>
        </w:r>
      </w:hyperlink>
      <w:r>
        <w:t xml:space="preserve">, </w:t>
      </w:r>
      <w:hyperlink r:id="rId21">
        <w:r>
          <w:rPr>
            <w:color w:val="0000FF"/>
          </w:rPr>
          <w:t>7.3 ст. 3</w:t>
        </w:r>
      </w:hyperlink>
      <w:r>
        <w:t xml:space="preserve"> Закона N 223-ФЗ, Методические </w:t>
      </w:r>
      <w:hyperlink r:id="rId22">
        <w:r>
          <w:rPr>
            <w:color w:val="0000FF"/>
          </w:rPr>
          <w:t>рекомендации</w:t>
        </w:r>
      </w:hyperlink>
      <w:r>
        <w:t xml:space="preserve"> Минтруда России).</w:t>
      </w:r>
    </w:p>
    <w:p w:rsidR="00897661" w:rsidRDefault="00897661">
      <w:pPr>
        <w:pStyle w:val="ConsPlusNormal"/>
        <w:spacing w:before="200"/>
        <w:jc w:val="both"/>
      </w:pPr>
      <w:r>
        <w:t xml:space="preserve">Закрепляя в положении общие требования к участникам закупки, целесообразно отразить требование, согласно которому участниками закупки по </w:t>
      </w:r>
      <w:hyperlink r:id="rId23">
        <w:r>
          <w:rPr>
            <w:color w:val="0000FF"/>
          </w:rPr>
          <w:t>Закону</w:t>
        </w:r>
      </w:hyperlink>
      <w:r>
        <w:t xml:space="preserve"> N 223-ФЗ не могут быть </w:t>
      </w:r>
      <w:hyperlink r:id="rId24">
        <w:r>
          <w:rPr>
            <w:color w:val="0000FF"/>
          </w:rPr>
          <w:t>иностранные агенты</w:t>
        </w:r>
      </w:hyperlink>
      <w:r>
        <w:t xml:space="preserve"> (</w:t>
      </w:r>
      <w:hyperlink r:id="rId25">
        <w:r>
          <w:rPr>
            <w:color w:val="0000FF"/>
          </w:rPr>
          <w:t>ч. 11 ст. 11</w:t>
        </w:r>
      </w:hyperlink>
      <w:r>
        <w:t xml:space="preserve"> Федерального закона от 14.07.2022 N 255-ФЗ).</w:t>
      </w:r>
    </w:p>
    <w:p w:rsidR="00897661" w:rsidRDefault="00897661">
      <w:pPr>
        <w:pStyle w:val="ConsPlusNormal"/>
        <w:spacing w:before="200"/>
        <w:jc w:val="both"/>
      </w:pPr>
      <w:r>
        <w:rPr>
          <w:b/>
        </w:rPr>
        <w:t>Порядок планирования закупок</w:t>
      </w:r>
    </w:p>
    <w:p w:rsidR="00897661" w:rsidRDefault="00897661">
      <w:pPr>
        <w:pStyle w:val="ConsPlusNormal"/>
        <w:spacing w:before="200"/>
        <w:jc w:val="both"/>
      </w:pPr>
      <w:r>
        <w:t xml:space="preserve">Предусмотрите максимально подробный порядок составления планов закупки, а также внесения в них изменений. По желанию можете закрепить порядок предоставления лицам, ответственным за планирование, сведений о потребности в товарах, работах, услугах, порядок определения и обоснования начальной (максимальной) цены договора, в частности, </w:t>
      </w:r>
      <w:hyperlink r:id="rId26">
        <w:r>
          <w:rPr>
            <w:color w:val="0000FF"/>
          </w:rPr>
          <w:t>можно</w:t>
        </w:r>
      </w:hyperlink>
      <w:r>
        <w:t xml:space="preserve"> указать порядок учета НДС при ее обосновании. Это позволит впоследствии избежать спорных ситуаций как на локальном уровне, так и с потенциальными участниками закупки.</w:t>
      </w:r>
    </w:p>
    <w:p w:rsidR="00897661" w:rsidRDefault="00897661">
      <w:pPr>
        <w:pStyle w:val="ConsPlusNormal"/>
        <w:spacing w:before="200"/>
        <w:jc w:val="both"/>
      </w:pPr>
      <w:r>
        <w:rPr>
          <w:b/>
        </w:rPr>
        <w:t>Способы закупки и условия их применения</w:t>
      </w:r>
    </w:p>
    <w:p w:rsidR="00897661" w:rsidRDefault="00897661">
      <w:pPr>
        <w:pStyle w:val="ConsPlusNormal"/>
        <w:spacing w:before="200"/>
        <w:jc w:val="both"/>
      </w:pPr>
      <w:r>
        <w:lastRenderedPageBreak/>
        <w:t xml:space="preserve">В соответствии с </w:t>
      </w:r>
      <w:hyperlink r:id="rId27">
        <w:r>
          <w:rPr>
            <w:color w:val="0000FF"/>
          </w:rPr>
          <w:t>ч. 3.1</w:t>
        </w:r>
      </w:hyperlink>
      <w:r>
        <w:t xml:space="preserve">, </w:t>
      </w:r>
      <w:hyperlink r:id="rId28">
        <w:r>
          <w:rPr>
            <w:color w:val="0000FF"/>
          </w:rPr>
          <w:t>3.2 ст. 3</w:t>
        </w:r>
      </w:hyperlink>
      <w:r>
        <w:t xml:space="preserve"> Закона N 223-ФЗ установите закрытый перечень конкурентных и неконкурентных способов закупки. Четко разделите основания и случаи применения каждого из способов.</w:t>
      </w:r>
    </w:p>
    <w:p w:rsidR="00897661" w:rsidRDefault="00897661">
      <w:pPr>
        <w:pStyle w:val="ConsPlusNormal"/>
        <w:spacing w:before="200"/>
        <w:jc w:val="both"/>
      </w:pPr>
      <w:r>
        <w:t xml:space="preserve">Если вы закупаете специфические категории товаров, работ, услуг, можете включить указание на конкретные предметы договоров как основания выбора того или иного способа закупки. Например, вы можете предусмотреть, что договор на поставку товара со встречными инвестиционными обязательствами поставщика-инвестора по созданию либо модернизации и (или) освоению производства товара на определенной территории (офсетный договор) заключается только по результатам конкурса, и установить особенности его проведения. </w:t>
      </w:r>
      <w:hyperlink r:id="rId29">
        <w:r>
          <w:rPr>
            <w:color w:val="0000FF"/>
          </w:rPr>
          <w:t>Закон</w:t>
        </w:r>
      </w:hyperlink>
      <w:r>
        <w:t xml:space="preserve"> N 223-ФЗ не содержит никаких ограничений в этой части (</w:t>
      </w:r>
      <w:hyperlink r:id="rId30">
        <w:r>
          <w:rPr>
            <w:color w:val="0000FF"/>
          </w:rPr>
          <w:t>Письмо</w:t>
        </w:r>
      </w:hyperlink>
      <w:r>
        <w:t xml:space="preserve"> Минфина России от 21.12.2021 N 24-03-08/104169).</w:t>
      </w:r>
    </w:p>
    <w:p w:rsidR="00897661" w:rsidRDefault="00897661">
      <w:pPr>
        <w:pStyle w:val="ConsPlusNormal"/>
        <w:spacing w:before="200"/>
        <w:jc w:val="both"/>
      </w:pPr>
      <w:r>
        <w:rPr>
          <w:b/>
        </w:rPr>
        <w:t>Порядок определения и обоснования начальной (максимальной) цены договора</w:t>
      </w:r>
    </w:p>
    <w:p w:rsidR="00897661" w:rsidRDefault="00897661">
      <w:pPr>
        <w:pStyle w:val="ConsPlusNormal"/>
        <w:spacing w:before="200"/>
        <w:jc w:val="both"/>
      </w:pPr>
      <w:r>
        <w:t>Предусмотрите в положении о закупке правила (</w:t>
      </w:r>
      <w:hyperlink r:id="rId31">
        <w:r>
          <w:rPr>
            <w:color w:val="0000FF"/>
          </w:rPr>
          <w:t>ч. 2 ст. 2</w:t>
        </w:r>
      </w:hyperlink>
      <w:r>
        <w:t xml:space="preserve"> Закона N 223-ФЗ):</w:t>
      </w:r>
    </w:p>
    <w:p w:rsidR="00897661" w:rsidRDefault="00897661">
      <w:pPr>
        <w:pStyle w:val="ConsPlusNormal"/>
        <w:numPr>
          <w:ilvl w:val="0"/>
          <w:numId w:val="2"/>
        </w:numPr>
        <w:spacing w:before="200"/>
        <w:jc w:val="both"/>
      </w:pPr>
      <w:r>
        <w:t>определения и обоснования начальной (максимальной) цены договора, а также цены договора, заключаемого с единственным поставщиком (исполнителем, подрядчиком);</w:t>
      </w:r>
    </w:p>
    <w:p w:rsidR="00897661" w:rsidRDefault="00897661">
      <w:pPr>
        <w:pStyle w:val="ConsPlusNormal"/>
        <w:numPr>
          <w:ilvl w:val="0"/>
          <w:numId w:val="2"/>
        </w:numPr>
        <w:spacing w:before="200"/>
        <w:jc w:val="both"/>
      </w:pPr>
      <w:r>
        <w:t>определения формулы цены. Она используется для расчета сумм, выплачиваемых поставщику (исполнителю, подрядчику) при исполнении договора;</w:t>
      </w:r>
    </w:p>
    <w:p w:rsidR="00897661" w:rsidRDefault="00897661">
      <w:pPr>
        <w:pStyle w:val="ConsPlusNormal"/>
        <w:numPr>
          <w:ilvl w:val="0"/>
          <w:numId w:val="2"/>
        </w:numPr>
        <w:spacing w:before="200"/>
        <w:jc w:val="both"/>
      </w:pPr>
      <w:r>
        <w:t>определения и обоснования цены единицы товара, работы, услуги и определения максимального значения цены договора.</w:t>
      </w:r>
    </w:p>
    <w:p w:rsidR="00897661" w:rsidRDefault="00897661">
      <w:pPr>
        <w:pStyle w:val="ConsPlusNormal"/>
        <w:spacing w:before="200"/>
        <w:jc w:val="both"/>
      </w:pPr>
      <w:r>
        <w:t xml:space="preserve">При этом можно ориентироваться на Методические </w:t>
      </w:r>
      <w:hyperlink r:id="rId32">
        <w:r>
          <w:rPr>
            <w:color w:val="0000FF"/>
          </w:rPr>
          <w:t>рекомендации</w:t>
        </w:r>
      </w:hyperlink>
      <w:r>
        <w:t xml:space="preserve">, разработанные для заказчиков по </w:t>
      </w:r>
      <w:hyperlink r:id="rId33">
        <w:r>
          <w:rPr>
            <w:color w:val="0000FF"/>
          </w:rPr>
          <w:t>Закону</w:t>
        </w:r>
      </w:hyperlink>
      <w:r>
        <w:t xml:space="preserve"> N 44-ФЗ, так как </w:t>
      </w:r>
      <w:hyperlink r:id="rId34">
        <w:r>
          <w:rPr>
            <w:color w:val="0000FF"/>
          </w:rPr>
          <w:t>Закон</w:t>
        </w:r>
      </w:hyperlink>
      <w:r>
        <w:t xml:space="preserve"> N 223-ФЗ и подзаконные акты не содержат соответствующих норм.</w:t>
      </w:r>
    </w:p>
    <w:p w:rsidR="00897661" w:rsidRDefault="00897661">
      <w:pPr>
        <w:pStyle w:val="ConsPlusNormal"/>
        <w:spacing w:before="200"/>
        <w:jc w:val="both"/>
      </w:pPr>
      <w:r>
        <w:rPr>
          <w:b/>
        </w:rPr>
        <w:t>Порядок проведения закупки каждым из способов</w:t>
      </w:r>
    </w:p>
    <w:p w:rsidR="00897661" w:rsidRDefault="00897661">
      <w:pPr>
        <w:pStyle w:val="ConsPlusNormal"/>
        <w:spacing w:before="200"/>
        <w:jc w:val="both"/>
      </w:pPr>
      <w:r>
        <w:t xml:space="preserve">Предусмотрите порядок проведения конкурентной закупки с учетом минимальных требований, установленных </w:t>
      </w:r>
      <w:hyperlink r:id="rId35">
        <w:r>
          <w:rPr>
            <w:color w:val="0000FF"/>
          </w:rPr>
          <w:t>ст. 3.2</w:t>
        </w:r>
      </w:hyperlink>
      <w:r>
        <w:t xml:space="preserve"> Закона N 223-ФЗ.</w:t>
      </w:r>
    </w:p>
    <w:p w:rsidR="00897661" w:rsidRDefault="00897661">
      <w:pPr>
        <w:pStyle w:val="ConsPlusNormal"/>
        <w:spacing w:before="200"/>
        <w:jc w:val="both"/>
      </w:pPr>
      <w:r>
        <w:t>Установите порядок проведения неконкурентных закупок. Это закупки, которые не соответствуют условиям, установленным для конкурентных закупок. К ним относится и закупка у единственного поставщика (исполнителя, подрядчика) (</w:t>
      </w:r>
      <w:hyperlink r:id="rId36">
        <w:r>
          <w:rPr>
            <w:color w:val="0000FF"/>
          </w:rPr>
          <w:t>ч. 3.2 ст. 3</w:t>
        </w:r>
      </w:hyperlink>
      <w:r>
        <w:t xml:space="preserve"> Закона N 223-ФЗ). Порядок такой закупки и исчерпывающий перечень случаев, когда ее можно проводить, определите самостоятельно (</w:t>
      </w:r>
      <w:hyperlink r:id="rId37">
        <w:r>
          <w:rPr>
            <w:color w:val="0000FF"/>
          </w:rPr>
          <w:t>ст. 3.6</w:t>
        </w:r>
      </w:hyperlink>
      <w:r>
        <w:t xml:space="preserve"> Закона N 223-ФЗ). Помните, что непрозрачное описание процедуры неконкурентной закупки может привести к спорным ситуациям, учтите всю специфику взаимодействия с единственным поставщиком. В частности, решите, будете ли публиковать в ЕИС сведения о такой процедуре или нет (</w:t>
      </w:r>
      <w:hyperlink r:id="rId38">
        <w:r>
          <w:rPr>
            <w:color w:val="0000FF"/>
          </w:rPr>
          <w:t>ч. 5 ст. 4</w:t>
        </w:r>
      </w:hyperlink>
      <w:r>
        <w:t xml:space="preserve"> Закона N 223-ФЗ).</w:t>
      </w:r>
    </w:p>
    <w:p w:rsidR="00897661" w:rsidRDefault="00897661">
      <w:pPr>
        <w:pStyle w:val="ConsPlusNormal"/>
        <w:spacing w:before="200"/>
        <w:jc w:val="both"/>
      </w:pPr>
      <w:r>
        <w:t xml:space="preserve">Установите порядок проведения электронных процедур. Минимальные требования установлены в </w:t>
      </w:r>
      <w:hyperlink r:id="rId39">
        <w:r>
          <w:rPr>
            <w:color w:val="0000FF"/>
          </w:rPr>
          <w:t>ст. 3.3</w:t>
        </w:r>
      </w:hyperlink>
      <w:r>
        <w:t xml:space="preserve"> Закона N 223-ФЗ. Именно электронная форма закупок является приоритетной. Однако вы можете определить основания и порядок проведения закупок в бумажной форме (</w:t>
      </w:r>
      <w:hyperlink r:id="rId40">
        <w:r>
          <w:rPr>
            <w:color w:val="0000FF"/>
          </w:rPr>
          <w:t>ч. 2 ст. 2</w:t>
        </w:r>
      </w:hyperlink>
      <w:r>
        <w:t xml:space="preserve"> Закона N 223-ФЗ). Для описания технических требований вы можете ссылаться на регламент оператора электронной площадки.</w:t>
      </w:r>
    </w:p>
    <w:p w:rsidR="00897661" w:rsidRDefault="00897661">
      <w:pPr>
        <w:pStyle w:val="ConsPlusNormal"/>
        <w:spacing w:before="200"/>
        <w:jc w:val="both"/>
      </w:pPr>
      <w:r>
        <w:t>Предусмотрите порядок проведения закрытых закупок (</w:t>
      </w:r>
      <w:hyperlink r:id="rId41">
        <w:r>
          <w:rPr>
            <w:color w:val="0000FF"/>
          </w:rPr>
          <w:t>ст. 3.5</w:t>
        </w:r>
      </w:hyperlink>
      <w:r>
        <w:t xml:space="preserve"> Закона N 223-ФЗ).</w:t>
      </w:r>
    </w:p>
    <w:p w:rsidR="00897661" w:rsidRDefault="00897661">
      <w:pPr>
        <w:pStyle w:val="ConsPlusNormal"/>
        <w:spacing w:before="200"/>
        <w:jc w:val="both"/>
      </w:pPr>
      <w:r>
        <w:t>Включайте для каждого из способов закупки:</w:t>
      </w:r>
    </w:p>
    <w:p w:rsidR="00897661" w:rsidRDefault="00897661">
      <w:pPr>
        <w:pStyle w:val="ConsPlusNormal"/>
        <w:numPr>
          <w:ilvl w:val="0"/>
          <w:numId w:val="3"/>
        </w:numPr>
        <w:spacing w:before="200"/>
        <w:jc w:val="both"/>
      </w:pPr>
      <w:r>
        <w:t>исчерпывающие перечни требований к составу документации о закупке;</w:t>
      </w:r>
    </w:p>
    <w:p w:rsidR="00897661" w:rsidRDefault="00897661">
      <w:pPr>
        <w:pStyle w:val="ConsPlusNormal"/>
        <w:numPr>
          <w:ilvl w:val="0"/>
          <w:numId w:val="3"/>
        </w:numPr>
        <w:spacing w:before="200"/>
        <w:jc w:val="both"/>
      </w:pPr>
      <w:r>
        <w:t>исчерпывающие перечни требований к участникам закупки (</w:t>
      </w:r>
      <w:hyperlink r:id="rId42">
        <w:r>
          <w:rPr>
            <w:color w:val="0000FF"/>
          </w:rPr>
          <w:t>ч. 6 ст. 3</w:t>
        </w:r>
      </w:hyperlink>
      <w:r>
        <w:t xml:space="preserve"> Закона N 223-ФЗ);</w:t>
      </w:r>
    </w:p>
    <w:p w:rsidR="00897661" w:rsidRDefault="00897661">
      <w:pPr>
        <w:pStyle w:val="ConsPlusNormal"/>
        <w:numPr>
          <w:ilvl w:val="0"/>
          <w:numId w:val="3"/>
        </w:numPr>
        <w:spacing w:before="200"/>
        <w:jc w:val="both"/>
      </w:pPr>
      <w:r>
        <w:t>основания и порядок изменения условий закупки или ее отмены;</w:t>
      </w:r>
    </w:p>
    <w:p w:rsidR="00897661" w:rsidRDefault="00897661">
      <w:pPr>
        <w:pStyle w:val="ConsPlusNormal"/>
        <w:numPr>
          <w:ilvl w:val="0"/>
          <w:numId w:val="3"/>
        </w:numPr>
        <w:spacing w:before="200"/>
        <w:jc w:val="both"/>
      </w:pPr>
      <w:r>
        <w:t>перечень оснований для отклонения заявок участников;</w:t>
      </w:r>
    </w:p>
    <w:p w:rsidR="00897661" w:rsidRDefault="00897661">
      <w:pPr>
        <w:pStyle w:val="ConsPlusNormal"/>
        <w:numPr>
          <w:ilvl w:val="0"/>
          <w:numId w:val="3"/>
        </w:numPr>
        <w:spacing w:before="200"/>
        <w:jc w:val="both"/>
      </w:pPr>
      <w:r>
        <w:t>требования к содержанию и порядку оформления заявок, их подаче (вы можете утвердить в положении о закупке типовые формы для заполнения участниками);</w:t>
      </w:r>
    </w:p>
    <w:p w:rsidR="00897661" w:rsidRDefault="00897661">
      <w:pPr>
        <w:pStyle w:val="ConsPlusNormal"/>
        <w:numPr>
          <w:ilvl w:val="0"/>
          <w:numId w:val="3"/>
        </w:numPr>
        <w:spacing w:before="200"/>
        <w:jc w:val="both"/>
      </w:pPr>
      <w:r>
        <w:t>исчерпывающие перечни критериев и порядок оценки и сопоставления заявок;</w:t>
      </w:r>
    </w:p>
    <w:p w:rsidR="00897661" w:rsidRDefault="00897661">
      <w:pPr>
        <w:pStyle w:val="ConsPlusNormal"/>
        <w:numPr>
          <w:ilvl w:val="0"/>
          <w:numId w:val="3"/>
        </w:numPr>
        <w:spacing w:before="200"/>
        <w:jc w:val="both"/>
      </w:pPr>
      <w:r>
        <w:lastRenderedPageBreak/>
        <w:t xml:space="preserve">порядок формирования протоколов в ходе проведения закупки. Для конкурентных закупок установите с учетом положений </w:t>
      </w:r>
      <w:hyperlink r:id="rId43">
        <w:r>
          <w:rPr>
            <w:color w:val="0000FF"/>
          </w:rPr>
          <w:t>ч. 13</w:t>
        </w:r>
      </w:hyperlink>
      <w:r>
        <w:t xml:space="preserve">, </w:t>
      </w:r>
      <w:hyperlink r:id="rId44">
        <w:r>
          <w:rPr>
            <w:color w:val="0000FF"/>
          </w:rPr>
          <w:t>14 ст. 3.2</w:t>
        </w:r>
      </w:hyperlink>
      <w:r>
        <w:t xml:space="preserve"> Закона N 223-ФЗ, а для неконкурентных определите </w:t>
      </w:r>
      <w:hyperlink r:id="rId45">
        <w:r>
          <w:rPr>
            <w:color w:val="0000FF"/>
          </w:rPr>
          <w:t>самостоятельно</w:t>
        </w:r>
      </w:hyperlink>
      <w:r>
        <w:t>;</w:t>
      </w:r>
    </w:p>
    <w:p w:rsidR="00897661" w:rsidRDefault="00897661">
      <w:pPr>
        <w:pStyle w:val="ConsPlusNormal"/>
        <w:numPr>
          <w:ilvl w:val="0"/>
          <w:numId w:val="3"/>
        </w:numPr>
        <w:spacing w:before="200"/>
        <w:jc w:val="both"/>
      </w:pPr>
      <w:r>
        <w:t>способы и размеры обеспечения заявок, порядок, срок и случаи возврата такого обеспечения;</w:t>
      </w:r>
    </w:p>
    <w:p w:rsidR="00897661" w:rsidRDefault="00897661">
      <w:pPr>
        <w:pStyle w:val="ConsPlusNormal"/>
        <w:numPr>
          <w:ilvl w:val="0"/>
          <w:numId w:val="3"/>
        </w:numPr>
        <w:spacing w:before="200"/>
        <w:jc w:val="both"/>
      </w:pPr>
      <w:r>
        <w:t xml:space="preserve">необходимое количество этапов закупки и порядок </w:t>
      </w:r>
      <w:proofErr w:type="spellStart"/>
      <w:r>
        <w:t>доподачи</w:t>
      </w:r>
      <w:proofErr w:type="spellEnd"/>
      <w:r>
        <w:t xml:space="preserve"> предложений участниками в ходе таких этапов.</w:t>
      </w:r>
    </w:p>
    <w:p w:rsidR="00897661" w:rsidRDefault="00897661">
      <w:pPr>
        <w:pStyle w:val="ConsPlusNormal"/>
        <w:spacing w:before="200"/>
        <w:jc w:val="both"/>
      </w:pPr>
      <w:r>
        <w:t xml:space="preserve">Для предоставления </w:t>
      </w:r>
      <w:hyperlink r:id="rId46">
        <w:r>
          <w:rPr>
            <w:color w:val="0000FF"/>
          </w:rPr>
          <w:t>приоритета</w:t>
        </w:r>
      </w:hyperlink>
      <w:r>
        <w:t xml:space="preserve"> российским товарам (работам, услугам) включите в положение сведения согласно </w:t>
      </w:r>
      <w:hyperlink r:id="rId47">
        <w:r>
          <w:rPr>
            <w:color w:val="0000FF"/>
          </w:rPr>
          <w:t>п. 5</w:t>
        </w:r>
      </w:hyperlink>
      <w:r>
        <w:t xml:space="preserve"> Постановления Правительства РФ от 16.09.2016 N 925.</w:t>
      </w:r>
    </w:p>
    <w:p w:rsidR="00897661" w:rsidRDefault="00897661">
      <w:pPr>
        <w:pStyle w:val="ConsPlusNormal"/>
        <w:jc w:val="both"/>
      </w:pPr>
    </w:p>
    <w:p w:rsidR="00897661" w:rsidRDefault="00897661">
      <w:pPr>
        <w:pStyle w:val="ConsPlusNormal"/>
        <w:jc w:val="both"/>
      </w:pPr>
      <w:r>
        <w:rPr>
          <w:b/>
        </w:rPr>
        <w:t>Важно!</w:t>
      </w:r>
      <w:r>
        <w:t xml:space="preserve"> Правительство РФ определило </w:t>
      </w:r>
      <w:hyperlink r:id="rId48">
        <w:r>
          <w:rPr>
            <w:color w:val="0000FF"/>
          </w:rPr>
          <w:t>минимальную долю закупок товаров</w:t>
        </w:r>
      </w:hyperlink>
      <w:r>
        <w:t xml:space="preserve"> российского происхождения. Такими товарами </w:t>
      </w:r>
      <w:hyperlink r:id="rId49">
        <w:r>
          <w:rPr>
            <w:color w:val="0000FF"/>
          </w:rPr>
          <w:t>признаются</w:t>
        </w:r>
      </w:hyperlink>
      <w:r>
        <w:t xml:space="preserve"> те, которые включены в один из следующих </w:t>
      </w:r>
      <w:hyperlink r:id="rId50">
        <w:r>
          <w:rPr>
            <w:color w:val="0000FF"/>
          </w:rPr>
          <w:t>реестров</w:t>
        </w:r>
      </w:hyperlink>
      <w:r>
        <w:t>: реестр российской промышленной продукции, евразийский реестр промышленных товаров или единый реестр российской радиоэлектронной продукции.</w:t>
      </w:r>
    </w:p>
    <w:p w:rsidR="00897661" w:rsidRDefault="00897661">
      <w:pPr>
        <w:pStyle w:val="ConsPlusNormal"/>
        <w:spacing w:before="200"/>
        <w:jc w:val="both"/>
      </w:pPr>
      <w:r>
        <w:t xml:space="preserve">Рекомендуем предусмотреть в положении о закупке особенности проведения закупок, осуществляемых для достижения минимальной доли. Учтите, что для российских товаров установлен лишь </w:t>
      </w:r>
      <w:hyperlink r:id="rId51">
        <w:r>
          <w:rPr>
            <w:color w:val="0000FF"/>
          </w:rPr>
          <w:t>приоритет</w:t>
        </w:r>
      </w:hyperlink>
      <w:r>
        <w:t xml:space="preserve"> над иностранными. Запрещать или ограничивать допуск иностранных товаров нельзя.</w:t>
      </w:r>
    </w:p>
    <w:p w:rsidR="00897661" w:rsidRDefault="00897661">
      <w:pPr>
        <w:pStyle w:val="ConsPlusNormal"/>
        <w:spacing w:before="200"/>
        <w:jc w:val="both"/>
      </w:pPr>
      <w:r>
        <w:t xml:space="preserve">По </w:t>
      </w:r>
      <w:hyperlink r:id="rId52">
        <w:r>
          <w:rPr>
            <w:color w:val="0000FF"/>
          </w:rPr>
          <w:t>мнению</w:t>
        </w:r>
      </w:hyperlink>
      <w:r>
        <w:t xml:space="preserve"> </w:t>
      </w:r>
      <w:proofErr w:type="spellStart"/>
      <w:r>
        <w:t>Минпромторга</w:t>
      </w:r>
      <w:proofErr w:type="spellEnd"/>
      <w:r>
        <w:t xml:space="preserve"> России, чтобы достигнуть </w:t>
      </w:r>
      <w:hyperlink r:id="rId53">
        <w:r>
          <w:rPr>
            <w:color w:val="0000FF"/>
          </w:rPr>
          <w:t>минимальной доли закупок российских товаров</w:t>
        </w:r>
      </w:hyperlink>
      <w:r>
        <w:t>, им надо предоставить приоритет в порядке, предусмотренном положением о закупке. В документации о закупке необходимо потребовать от участников указать в заявке информацию о нахождении товара в одном из вышеуказанных реестров.</w:t>
      </w:r>
    </w:p>
    <w:p w:rsidR="00897661" w:rsidRDefault="00897661">
      <w:pPr>
        <w:pStyle w:val="ConsPlusNormal"/>
        <w:spacing w:before="200"/>
        <w:jc w:val="both"/>
      </w:pPr>
      <w:r>
        <w:t xml:space="preserve">Учтите: закупка, которую осуществляет агент в рамках агентского договора от вашего имени и за ваш счет, является закупкой по </w:t>
      </w:r>
      <w:hyperlink r:id="rId54">
        <w:r>
          <w:rPr>
            <w:color w:val="0000FF"/>
          </w:rPr>
          <w:t>Закону</w:t>
        </w:r>
      </w:hyperlink>
      <w:r>
        <w:t xml:space="preserve"> N 223-ФЗ. В связи с этим вы вправе установить в положении о закупке порядок проведения закупок в рамках агентского договора (</w:t>
      </w:r>
      <w:hyperlink r:id="rId55">
        <w:r>
          <w:rPr>
            <w:color w:val="0000FF"/>
          </w:rPr>
          <w:t>п. 2</w:t>
        </w:r>
      </w:hyperlink>
      <w:r>
        <w:t xml:space="preserve"> Письма Минфина России от 14.04.2020 N 24-03-08/29768).</w:t>
      </w:r>
    </w:p>
    <w:p w:rsidR="00897661" w:rsidRDefault="00897661">
      <w:pPr>
        <w:pStyle w:val="ConsPlusNormal"/>
        <w:spacing w:before="200"/>
        <w:jc w:val="both"/>
      </w:pPr>
      <w:r>
        <w:t xml:space="preserve">Если в </w:t>
      </w:r>
      <w:hyperlink r:id="rId56">
        <w:r>
          <w:rPr>
            <w:color w:val="0000FF"/>
          </w:rPr>
          <w:t>Законе</w:t>
        </w:r>
      </w:hyperlink>
      <w:r>
        <w:t xml:space="preserve"> N 223-ФЗ нет каких-либо требований к осуществлению закупок, вы можете установить их в положении о закупке. Например, этот </w:t>
      </w:r>
      <w:hyperlink r:id="rId57">
        <w:r>
          <w:rPr>
            <w:color w:val="0000FF"/>
          </w:rPr>
          <w:t>Закон</w:t>
        </w:r>
      </w:hyperlink>
      <w:r>
        <w:t xml:space="preserve"> не содержит порядка определения даты начала, даты и времени окончания срока подачи ценовых предложений. Вы можете предусмотреть его в упомянутом документе. В противном случае такие даты и время может установить оператор электронной площадки при проведении электронного аукциона (</w:t>
      </w:r>
      <w:hyperlink r:id="rId58">
        <w:r>
          <w:rPr>
            <w:color w:val="0000FF"/>
          </w:rPr>
          <w:t>Письмо</w:t>
        </w:r>
      </w:hyperlink>
      <w:r>
        <w:t xml:space="preserve"> Минфина России от 27.02.2020 N 24-06-08/14308).</w:t>
      </w:r>
    </w:p>
    <w:p w:rsidR="00897661" w:rsidRDefault="00897661">
      <w:pPr>
        <w:pStyle w:val="ConsPlusNormal"/>
        <w:spacing w:before="200"/>
        <w:jc w:val="both"/>
      </w:pPr>
      <w:r>
        <w:t>Для проведения совместных закупок в положении о закупке каждого заказчика, планирующего такую закупку, следует предусмотреть (</w:t>
      </w:r>
      <w:hyperlink r:id="rId59">
        <w:r>
          <w:rPr>
            <w:color w:val="0000FF"/>
          </w:rPr>
          <w:t>Письмо</w:t>
        </w:r>
      </w:hyperlink>
      <w:r>
        <w:t xml:space="preserve"> Минфина России от 06.05.2020 N 24-04-07/36313):</w:t>
      </w:r>
    </w:p>
    <w:p w:rsidR="00897661" w:rsidRDefault="00897661">
      <w:pPr>
        <w:pStyle w:val="ConsPlusNormal"/>
        <w:numPr>
          <w:ilvl w:val="0"/>
          <w:numId w:val="4"/>
        </w:numPr>
        <w:spacing w:before="200"/>
        <w:jc w:val="both"/>
      </w:pPr>
      <w:r>
        <w:t>возможность проводить совместные закупки с другими заказчиками на основании соглашения;</w:t>
      </w:r>
    </w:p>
    <w:p w:rsidR="00897661" w:rsidRDefault="00897661">
      <w:pPr>
        <w:pStyle w:val="ConsPlusNormal"/>
        <w:numPr>
          <w:ilvl w:val="0"/>
          <w:numId w:val="4"/>
        </w:numPr>
        <w:spacing w:before="200"/>
        <w:jc w:val="both"/>
      </w:pPr>
      <w:r>
        <w:t>порядок заключения соглашения о проведении совместной закупки и информацию об уполномоченных на его заключение лицах;</w:t>
      </w:r>
    </w:p>
    <w:p w:rsidR="00897661" w:rsidRDefault="00897661">
      <w:pPr>
        <w:pStyle w:val="ConsPlusNormal"/>
        <w:numPr>
          <w:ilvl w:val="0"/>
          <w:numId w:val="4"/>
        </w:numPr>
        <w:spacing w:before="200"/>
        <w:jc w:val="both"/>
      </w:pPr>
      <w:r>
        <w:t>признание такого соглашения неотъемлемой частью положения о закупке;</w:t>
      </w:r>
    </w:p>
    <w:p w:rsidR="00897661" w:rsidRDefault="00897661">
      <w:pPr>
        <w:pStyle w:val="ConsPlusNormal"/>
        <w:numPr>
          <w:ilvl w:val="0"/>
          <w:numId w:val="4"/>
        </w:numPr>
        <w:spacing w:before="200"/>
        <w:jc w:val="both"/>
      </w:pPr>
      <w:r>
        <w:t>размещение соглашения (в составе положения о закупке) в ЕИС.</w:t>
      </w:r>
    </w:p>
    <w:p w:rsidR="00897661" w:rsidRDefault="00897661">
      <w:pPr>
        <w:pStyle w:val="ConsPlusNormal"/>
        <w:spacing w:before="200"/>
        <w:jc w:val="both"/>
      </w:pPr>
      <w:r>
        <w:rPr>
          <w:b/>
        </w:rPr>
        <w:t xml:space="preserve">Закупки среди СМСП и </w:t>
      </w:r>
      <w:proofErr w:type="spellStart"/>
      <w:r>
        <w:rPr>
          <w:b/>
        </w:rPr>
        <w:t>самозанятых</w:t>
      </w:r>
      <w:proofErr w:type="spellEnd"/>
    </w:p>
    <w:p w:rsidR="00897661" w:rsidRDefault="00897661">
      <w:pPr>
        <w:pStyle w:val="ConsPlusNormal"/>
        <w:spacing w:before="200"/>
        <w:jc w:val="both"/>
      </w:pPr>
      <w:r>
        <w:t xml:space="preserve">Отразите процедурные особенности закупок, которые вам предстоит проводить только среди </w:t>
      </w:r>
      <w:hyperlink r:id="rId60">
        <w:r>
          <w:rPr>
            <w:color w:val="0000FF"/>
          </w:rPr>
          <w:t xml:space="preserve">СМСП и </w:t>
        </w:r>
        <w:proofErr w:type="spellStart"/>
        <w:r>
          <w:rPr>
            <w:color w:val="0000FF"/>
          </w:rPr>
          <w:t>самозанятых</w:t>
        </w:r>
        <w:proofErr w:type="spellEnd"/>
      </w:hyperlink>
      <w:r>
        <w:t xml:space="preserve"> в соответствии с </w:t>
      </w:r>
      <w:hyperlink r:id="rId61">
        <w:proofErr w:type="spellStart"/>
        <w:r>
          <w:rPr>
            <w:color w:val="0000FF"/>
          </w:rPr>
          <w:t>пп</w:t>
        </w:r>
        <w:proofErr w:type="spellEnd"/>
        <w:r>
          <w:rPr>
            <w:color w:val="0000FF"/>
          </w:rPr>
          <w:t>. "б" п. 4</w:t>
        </w:r>
      </w:hyperlink>
      <w:r>
        <w:t xml:space="preserve"> Положения об особенностях участия СМСП в закупках. Учтите обязательные требования к таким закупкам, установленные в </w:t>
      </w:r>
      <w:hyperlink r:id="rId62">
        <w:r>
          <w:rPr>
            <w:color w:val="0000FF"/>
          </w:rPr>
          <w:t>ст. 3.4</w:t>
        </w:r>
      </w:hyperlink>
      <w:r>
        <w:t xml:space="preserve"> Закона N 223-ФЗ.</w:t>
      </w:r>
    </w:p>
    <w:p w:rsidR="00897661" w:rsidRDefault="00897661">
      <w:pPr>
        <w:pStyle w:val="ConsPlusNormal"/>
        <w:spacing w:before="200"/>
        <w:jc w:val="both"/>
      </w:pPr>
      <w:r>
        <w:t xml:space="preserve">Для осуществления указанных закупок вы вправе установить в положении о закупке способ неконкурентной закупки, который предусматривает ее проведение на электронной площадке по принципу "электронного магазина". При описании данного способа закупки необходимо принять во внимание требования, перечисленные в </w:t>
      </w:r>
      <w:hyperlink r:id="rId63">
        <w:r>
          <w:rPr>
            <w:color w:val="0000FF"/>
          </w:rPr>
          <w:t>п. 20(1)</w:t>
        </w:r>
      </w:hyperlink>
      <w:r>
        <w:t xml:space="preserve"> Положения об особенностях участия СМСП в закупках.</w:t>
      </w:r>
    </w:p>
    <w:p w:rsidR="00897661" w:rsidRDefault="00897661">
      <w:pPr>
        <w:pStyle w:val="ConsPlusNormal"/>
        <w:jc w:val="both"/>
      </w:pPr>
    </w:p>
    <w:p w:rsidR="00897661" w:rsidRDefault="00897661">
      <w:pPr>
        <w:pStyle w:val="ConsPlusNormal"/>
        <w:jc w:val="both"/>
      </w:pPr>
      <w:r>
        <w:t xml:space="preserve">Укажите особенности проведения </w:t>
      </w:r>
      <w:hyperlink r:id="rId64">
        <w:r>
          <w:rPr>
            <w:color w:val="0000FF"/>
          </w:rPr>
          <w:t>закупок</w:t>
        </w:r>
      </w:hyperlink>
      <w:r>
        <w:t xml:space="preserve"> с требованием о привлечении субподрядчиков </w:t>
      </w:r>
      <w:r>
        <w:lastRenderedPageBreak/>
        <w:t>(соисполнителей) из числа СМСП. В частности, установите требования к участникам закупки об их привлечении к исполнению договора (</w:t>
      </w:r>
      <w:hyperlink r:id="rId65">
        <w:r>
          <w:rPr>
            <w:color w:val="0000FF"/>
          </w:rPr>
          <w:t>Письмо</w:t>
        </w:r>
      </w:hyperlink>
      <w:r>
        <w:t xml:space="preserve"> Минфина России от 03.04.2020 N 24-01-08/26448).</w:t>
      </w:r>
    </w:p>
    <w:p w:rsidR="00897661" w:rsidRDefault="00897661">
      <w:pPr>
        <w:pStyle w:val="ConsPlusNormal"/>
        <w:spacing w:before="200"/>
        <w:jc w:val="both"/>
      </w:pPr>
      <w:r>
        <w:t>Вы вправе предусмотреть в положении о закупке также порядок заключения договора с СМСП (</w:t>
      </w:r>
      <w:hyperlink r:id="rId66">
        <w:r>
          <w:rPr>
            <w:color w:val="0000FF"/>
          </w:rPr>
          <w:t>Письмо</w:t>
        </w:r>
      </w:hyperlink>
      <w:r>
        <w:t xml:space="preserve"> Минфина России от 24.04.2020 N 24-03-08/33305).</w:t>
      </w:r>
    </w:p>
    <w:p w:rsidR="00897661" w:rsidRDefault="00897661">
      <w:pPr>
        <w:pStyle w:val="ConsPlusNormal"/>
        <w:spacing w:before="200"/>
        <w:jc w:val="both"/>
      </w:pPr>
      <w:r>
        <w:rPr>
          <w:b/>
        </w:rPr>
        <w:t>Порядок заключения и исполнения договоров по итогам закупок</w:t>
      </w:r>
    </w:p>
    <w:p w:rsidR="00897661" w:rsidRDefault="00897661">
      <w:pPr>
        <w:pStyle w:val="ConsPlusNormal"/>
        <w:spacing w:before="200"/>
        <w:jc w:val="both"/>
      </w:pPr>
      <w:r>
        <w:t xml:space="preserve">Закрепите порядок взаимодействия с контрагентом при заключении договора по итогам закупки. Предусмотрите срок заключения договора. Для неконкурентных закупок определите его самостоятельно (с учетом </w:t>
      </w:r>
      <w:hyperlink r:id="rId67">
        <w:r>
          <w:rPr>
            <w:color w:val="0000FF"/>
          </w:rPr>
          <w:t>особенностей</w:t>
        </w:r>
      </w:hyperlink>
      <w:r>
        <w:t xml:space="preserve">, предусмотренных для неконкурентных закупок только среди СМСП и </w:t>
      </w:r>
      <w:proofErr w:type="spellStart"/>
      <w:r>
        <w:t>самозанятых</w:t>
      </w:r>
      <w:proofErr w:type="spellEnd"/>
      <w:r>
        <w:t xml:space="preserve">), а для конкурентных - с учетом временных рамок в 10 - 20 дней, установленных в </w:t>
      </w:r>
      <w:hyperlink r:id="rId68">
        <w:r>
          <w:rPr>
            <w:color w:val="0000FF"/>
          </w:rPr>
          <w:t>ч. 15 ст. 3.2</w:t>
        </w:r>
      </w:hyperlink>
      <w:r>
        <w:t xml:space="preserve"> Закона N 223-ФЗ. При необходимости предусмотрите основания и порядок заключения договоров с несколькими участниками закупок (</w:t>
      </w:r>
      <w:hyperlink r:id="rId69">
        <w:r>
          <w:rPr>
            <w:color w:val="0000FF"/>
          </w:rPr>
          <w:t>ч. 28 ст. 3.2</w:t>
        </w:r>
      </w:hyperlink>
      <w:r>
        <w:t xml:space="preserve"> Закона N 223-ФЗ).</w:t>
      </w:r>
    </w:p>
    <w:p w:rsidR="00897661" w:rsidRDefault="00897661">
      <w:pPr>
        <w:pStyle w:val="ConsPlusNormal"/>
        <w:spacing w:before="200"/>
        <w:jc w:val="both"/>
      </w:pPr>
      <w:r>
        <w:t>Кроме того, установите порядок и случаи внесения изменений в договор при его исполнении, правила предоставления нового (измененного) обеспечения исполнения договора, положения, касающиеся расторжения договора, порядок применения штрафных санкций (</w:t>
      </w:r>
      <w:hyperlink r:id="rId70">
        <w:r>
          <w:rPr>
            <w:color w:val="0000FF"/>
          </w:rPr>
          <w:t>ч. 2 ст. 2</w:t>
        </w:r>
      </w:hyperlink>
      <w:r>
        <w:t xml:space="preserve"> Закона N 223-ФЗ, Письма Минфина России от 17.06.2020 </w:t>
      </w:r>
      <w:hyperlink r:id="rId71">
        <w:r>
          <w:rPr>
            <w:color w:val="0000FF"/>
          </w:rPr>
          <w:t>N 24-03-08/52242</w:t>
        </w:r>
      </w:hyperlink>
      <w:r>
        <w:t xml:space="preserve">, от 14.01.2020 </w:t>
      </w:r>
      <w:hyperlink r:id="rId72">
        <w:r>
          <w:rPr>
            <w:color w:val="0000FF"/>
          </w:rPr>
          <w:t>N 24-03-08/812</w:t>
        </w:r>
      </w:hyperlink>
      <w:r>
        <w:t xml:space="preserve">, Минэкономразвития России от 16.01.2017 </w:t>
      </w:r>
      <w:hyperlink r:id="rId73">
        <w:r>
          <w:rPr>
            <w:color w:val="0000FF"/>
          </w:rPr>
          <w:t>N ОГ-Д28-713</w:t>
        </w:r>
      </w:hyperlink>
      <w:r>
        <w:t xml:space="preserve">). Имейте в виду, что изменять объем, цену и сроки, определенные в договоре, можно с учетом </w:t>
      </w:r>
      <w:hyperlink r:id="rId74">
        <w:r>
          <w:rPr>
            <w:color w:val="0000FF"/>
          </w:rPr>
          <w:t>ч. 5 ст. 4</w:t>
        </w:r>
      </w:hyperlink>
      <w:r>
        <w:t xml:space="preserve"> Закона N 223-ФЗ.</w:t>
      </w:r>
    </w:p>
    <w:p w:rsidR="00897661" w:rsidRDefault="00897661">
      <w:pPr>
        <w:pStyle w:val="ConsPlusNormal"/>
        <w:spacing w:before="200"/>
        <w:jc w:val="both"/>
      </w:pPr>
      <w:r>
        <w:t xml:space="preserve">В положении должны быть указаны конкретные сроки оплаты поставленного товара (выполненной работы, оказанной услуги) и (или) порядок определения таких сроков, установите перечень товаров (работ, услуг), при закупке которых применяются такие сроки оплаты. Это нужно сделать, если вы установили срок оплаты, отличный от предусмотренного </w:t>
      </w:r>
      <w:hyperlink r:id="rId75">
        <w:r>
          <w:rPr>
            <w:color w:val="0000FF"/>
          </w:rPr>
          <w:t>ч. 5.3 ст. 3</w:t>
        </w:r>
      </w:hyperlink>
      <w:r>
        <w:t xml:space="preserve"> Закона N 223-ФЗ (</w:t>
      </w:r>
      <w:hyperlink r:id="rId76">
        <w:r>
          <w:rPr>
            <w:color w:val="0000FF"/>
          </w:rPr>
          <w:t>ч. 5.4 ст. 3</w:t>
        </w:r>
      </w:hyperlink>
      <w:r>
        <w:t xml:space="preserve"> названного Закона).</w:t>
      </w:r>
    </w:p>
    <w:p w:rsidR="00897661" w:rsidRDefault="00897661">
      <w:pPr>
        <w:pStyle w:val="ConsPlusNormal"/>
        <w:spacing w:before="200"/>
        <w:jc w:val="both"/>
      </w:pPr>
      <w:r>
        <w:rPr>
          <w:b/>
        </w:rPr>
        <w:t>Положение о закупках автономного учреждения</w:t>
      </w:r>
      <w:r>
        <w:t xml:space="preserve"> составляется в </w:t>
      </w:r>
      <w:hyperlink w:anchor="P12">
        <w:r>
          <w:rPr>
            <w:color w:val="0000FF"/>
          </w:rPr>
          <w:t>том же порядке</w:t>
        </w:r>
      </w:hyperlink>
      <w:r>
        <w:t xml:space="preserve">, что и положение любого другого заказчика по </w:t>
      </w:r>
      <w:hyperlink r:id="rId77">
        <w:r>
          <w:rPr>
            <w:color w:val="0000FF"/>
          </w:rPr>
          <w:t>Закону</w:t>
        </w:r>
      </w:hyperlink>
      <w:r>
        <w:t xml:space="preserve"> N 223-ФЗ.</w:t>
      </w:r>
    </w:p>
    <w:p w:rsidR="00897661" w:rsidRDefault="00897661">
      <w:pPr>
        <w:pStyle w:val="ConsPlusNormal"/>
        <w:spacing w:before="200"/>
        <w:jc w:val="both"/>
      </w:pPr>
      <w:r>
        <w:rPr>
          <w:b/>
        </w:rPr>
        <w:t>Положение о закупках бюджетного учреждения</w:t>
      </w:r>
      <w:r>
        <w:t xml:space="preserve"> составляется в </w:t>
      </w:r>
      <w:hyperlink w:anchor="P12">
        <w:r>
          <w:rPr>
            <w:color w:val="0000FF"/>
          </w:rPr>
          <w:t>том же порядке</w:t>
        </w:r>
      </w:hyperlink>
      <w:r>
        <w:t xml:space="preserve">, который предусмотрен для любого другого заказчика по </w:t>
      </w:r>
      <w:hyperlink r:id="rId78">
        <w:r>
          <w:rPr>
            <w:color w:val="0000FF"/>
          </w:rPr>
          <w:t>Закону</w:t>
        </w:r>
      </w:hyperlink>
      <w:r>
        <w:t xml:space="preserve"> N 223-ФЗ. Однако учитывайте, что такое положение регулирует не всю закупочную деятельность бюджетного учреждения, а только некоторые закупки и руководствоваться положением можно не сразу, а на следующий год после размещения в ЕИС. Отразите это в положении о закупке (</w:t>
      </w:r>
      <w:hyperlink r:id="rId79">
        <w:r>
          <w:rPr>
            <w:color w:val="0000FF"/>
          </w:rPr>
          <w:t>п. 4 ч. 2 ст. 1</w:t>
        </w:r>
      </w:hyperlink>
      <w:r>
        <w:t xml:space="preserve"> Закона N 223-ФЗ).</w:t>
      </w:r>
    </w:p>
    <w:p w:rsidR="00897661" w:rsidRDefault="00897661">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89766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97661" w:rsidRDefault="00897661">
            <w:pPr>
              <w:pStyle w:val="ConsPlusNormal"/>
              <w:jc w:val="both"/>
            </w:pPr>
            <w:bookmarkStart w:id="2" w:name="P93"/>
            <w:bookmarkEnd w:id="2"/>
            <w:r>
              <w:rPr>
                <w:u w:val="single"/>
              </w:rPr>
              <w:t>Пример формулировки условия в положении о закупке бюджетного учреждения</w:t>
            </w:r>
          </w:p>
          <w:p w:rsidR="00897661" w:rsidRDefault="00897661">
            <w:pPr>
              <w:pStyle w:val="ConsPlusNormal"/>
              <w:spacing w:before="200"/>
              <w:jc w:val="both"/>
            </w:pPr>
            <w:r>
              <w:t xml:space="preserve">1.1.1. Настоящее Положение разработано на основании </w:t>
            </w:r>
            <w:hyperlink r:id="rId80">
              <w:r>
                <w:rPr>
                  <w:color w:val="0000FF"/>
                </w:rPr>
                <w:t>Закона</w:t>
              </w:r>
            </w:hyperlink>
            <w:r>
              <w:t xml:space="preserve"> N 223-ФЗ с целью регламентации закупочной деятельности Заказчика при осуществлении им закупок:</w:t>
            </w:r>
          </w:p>
          <w:p w:rsidR="00897661" w:rsidRDefault="00897661">
            <w:pPr>
              <w:pStyle w:val="ConsPlusNormal"/>
              <w:numPr>
                <w:ilvl w:val="0"/>
                <w:numId w:val="5"/>
              </w:numPr>
              <w:spacing w:before="200"/>
              <w:jc w:val="both"/>
            </w:pPr>
            <w: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97661" w:rsidRDefault="00897661">
            <w:pPr>
              <w:pStyle w:val="ConsPlusNormal"/>
              <w:numPr>
                <w:ilvl w:val="0"/>
                <w:numId w:val="5"/>
              </w:numPr>
              <w:spacing w:before="200"/>
              <w:jc w:val="both"/>
            </w:pPr>
            <w:r>
              <w:t xml:space="preserve">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t>грантодателями</w:t>
            </w:r>
            <w:proofErr w:type="spellEnd"/>
            <w:r>
              <w:t>, не установлено иное;</w:t>
            </w:r>
          </w:p>
          <w:p w:rsidR="00897661" w:rsidRDefault="00897661">
            <w:pPr>
              <w:pStyle w:val="ConsPlusNormal"/>
              <w:numPr>
                <w:ilvl w:val="0"/>
                <w:numId w:val="5"/>
              </w:numPr>
              <w:spacing w:before="200"/>
              <w:jc w:val="both"/>
            </w:pPr>
            <w: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897661" w:rsidRDefault="00897661">
            <w:pPr>
              <w:pStyle w:val="ConsPlusNormal"/>
              <w:numPr>
                <w:ilvl w:val="0"/>
                <w:numId w:val="5"/>
              </w:numPr>
              <w:spacing w:before="200"/>
              <w:jc w:val="both"/>
            </w:pPr>
            <w:r>
              <w:t xml:space="preserve">за счет средств, полученных от физических и юридических лиц при осуществлении иной приносящей доход деятельности, в том числе </w:t>
            </w:r>
            <w:proofErr w:type="gramStart"/>
            <w:r>
              <w:t>в рамках</w:t>
            </w:r>
            <w:proofErr w:type="gramEnd"/>
            <w: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97661" w:rsidRDefault="00897661">
            <w:pPr>
              <w:pStyle w:val="ConsPlusNormal"/>
              <w:spacing w:before="200"/>
              <w:jc w:val="both"/>
            </w:pPr>
            <w:r>
              <w:t>2. Заказчик при осуществлении закупок руководствуется данным Положением начиная с года, следующего за годом размещения настоящего Положения в ЕИС.</w:t>
            </w:r>
          </w:p>
        </w:tc>
      </w:tr>
    </w:tbl>
    <w:p w:rsidR="00897661" w:rsidRDefault="00897661">
      <w:pPr>
        <w:pStyle w:val="ConsPlusNormal"/>
        <w:jc w:val="both"/>
      </w:pPr>
    </w:p>
    <w:p w:rsidR="00897661" w:rsidRDefault="00897661">
      <w:pPr>
        <w:pStyle w:val="ConsPlusNormal"/>
        <w:jc w:val="both"/>
      </w:pPr>
      <w:r>
        <w:rPr>
          <w:b/>
        </w:rPr>
        <w:t>Положение о закупках государственного или муниципального унитарного предприятия</w:t>
      </w:r>
      <w:r>
        <w:t xml:space="preserve"> составляется в </w:t>
      </w:r>
      <w:hyperlink w:anchor="P12">
        <w:r>
          <w:rPr>
            <w:color w:val="0000FF"/>
          </w:rPr>
          <w:t>том же порядке</w:t>
        </w:r>
      </w:hyperlink>
      <w:r>
        <w:t xml:space="preserve">, который предусмотрен для любого другого заказчика по </w:t>
      </w:r>
      <w:hyperlink r:id="rId81">
        <w:r>
          <w:rPr>
            <w:color w:val="0000FF"/>
          </w:rPr>
          <w:t>Закону</w:t>
        </w:r>
      </w:hyperlink>
      <w:r>
        <w:t xml:space="preserve"> N 223-ФЗ. Но при его разработке учтите, что унитарное предприятие руководствуется положением на следующий год после его размещения в ЕИС и в отношении не всех закупок. Установите данные правила в положении (</w:t>
      </w:r>
      <w:hyperlink r:id="rId82">
        <w:r>
          <w:rPr>
            <w:color w:val="0000FF"/>
          </w:rPr>
          <w:t>п. 5 ч. 2 ст. 1</w:t>
        </w:r>
      </w:hyperlink>
      <w:r>
        <w:t xml:space="preserve"> Закона N 223-ФЗ).</w:t>
      </w:r>
    </w:p>
    <w:p w:rsidR="00897661" w:rsidRDefault="00897661">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89766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97661" w:rsidRDefault="00897661">
            <w:pPr>
              <w:pStyle w:val="ConsPlusNormal"/>
              <w:jc w:val="both"/>
            </w:pPr>
            <w:bookmarkStart w:id="3" w:name="P103"/>
            <w:bookmarkEnd w:id="3"/>
            <w:r>
              <w:rPr>
                <w:u w:val="single"/>
              </w:rPr>
              <w:t>Пример формулировки в положении о закупках унитарного предприятия</w:t>
            </w:r>
          </w:p>
          <w:p w:rsidR="00897661" w:rsidRDefault="00897661">
            <w:pPr>
              <w:pStyle w:val="ConsPlusNormal"/>
              <w:spacing w:before="200"/>
              <w:jc w:val="both"/>
            </w:pPr>
            <w:r>
              <w:t xml:space="preserve">1.1.1. Настоящее Положение разработано на основании </w:t>
            </w:r>
            <w:hyperlink r:id="rId83">
              <w:r>
                <w:rPr>
                  <w:color w:val="0000FF"/>
                </w:rPr>
                <w:t>Закона</w:t>
              </w:r>
            </w:hyperlink>
            <w:r>
              <w:t xml:space="preserve"> N 223-ФЗ с целью регламентации закупочной деятельности Заказчика при осуществлении им закупок:</w:t>
            </w:r>
          </w:p>
          <w:p w:rsidR="00897661" w:rsidRDefault="00897661">
            <w:pPr>
              <w:pStyle w:val="ConsPlusNormal"/>
              <w:numPr>
                <w:ilvl w:val="0"/>
                <w:numId w:val="6"/>
              </w:numPr>
              <w:spacing w:before="200"/>
              <w:jc w:val="both"/>
            </w:pPr>
            <w:r>
              <w:t>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97661" w:rsidRDefault="00897661">
            <w:pPr>
              <w:pStyle w:val="ConsPlusNormal"/>
              <w:numPr>
                <w:ilvl w:val="0"/>
                <w:numId w:val="6"/>
              </w:numPr>
              <w:spacing w:before="200"/>
              <w:jc w:val="both"/>
            </w:pPr>
            <w:r>
              <w:t xml:space="preserve">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t>грантодателями</w:t>
            </w:r>
            <w:proofErr w:type="spellEnd"/>
            <w:r>
              <w:t>, не установлено иное;</w:t>
            </w:r>
          </w:p>
          <w:p w:rsidR="00897661" w:rsidRDefault="00897661">
            <w:pPr>
              <w:pStyle w:val="ConsPlusNormal"/>
              <w:numPr>
                <w:ilvl w:val="0"/>
                <w:numId w:val="6"/>
              </w:numPr>
              <w:spacing w:before="200"/>
              <w:jc w:val="both"/>
            </w:pPr>
            <w:r>
              <w:t xml:space="preserve">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84">
              <w:r>
                <w:rPr>
                  <w:color w:val="0000FF"/>
                </w:rPr>
                <w:t>п. 2 ч. 1 ст. 93</w:t>
              </w:r>
            </w:hyperlink>
            <w:r>
              <w:t xml:space="preserve"> Закона N 44-ФЗ;</w:t>
            </w:r>
          </w:p>
          <w:p w:rsidR="00897661" w:rsidRDefault="00897661">
            <w:pPr>
              <w:pStyle w:val="ConsPlusNormal"/>
              <w:numPr>
                <w:ilvl w:val="0"/>
                <w:numId w:val="6"/>
              </w:numPr>
              <w:spacing w:before="200"/>
              <w:jc w:val="both"/>
            </w:pPr>
            <w:r>
              <w:t>без привлечения средств бюджетов бюджетной системы РФ.</w:t>
            </w:r>
          </w:p>
          <w:p w:rsidR="00897661" w:rsidRDefault="00897661">
            <w:pPr>
              <w:pStyle w:val="ConsPlusNormal"/>
              <w:spacing w:before="200"/>
              <w:jc w:val="both"/>
            </w:pPr>
            <w:r>
              <w:t>2. Заказчик при осуществлении закупок руководствуется данным Положением начиная с года, следующего за годом размещения настоящего Положения в ЕИС.</w:t>
            </w:r>
          </w:p>
        </w:tc>
      </w:tr>
    </w:tbl>
    <w:p w:rsidR="00897661" w:rsidRDefault="00897661">
      <w:pPr>
        <w:pStyle w:val="ConsPlusNormal"/>
        <w:jc w:val="both"/>
      </w:pPr>
    </w:p>
    <w:p w:rsidR="00897661" w:rsidRDefault="00897661">
      <w:pPr>
        <w:pStyle w:val="ConsPlusNormal"/>
        <w:jc w:val="both"/>
      </w:pPr>
      <w:r>
        <w:rPr>
          <w:b/>
        </w:rPr>
        <w:t>Положение о закупках хозяйственного общества</w:t>
      </w:r>
      <w:r>
        <w:t xml:space="preserve"> составляется в </w:t>
      </w:r>
      <w:hyperlink w:anchor="P12">
        <w:r>
          <w:rPr>
            <w:color w:val="0000FF"/>
          </w:rPr>
          <w:t>том же порядке</w:t>
        </w:r>
      </w:hyperlink>
      <w:r>
        <w:t xml:space="preserve">, который предусмотрен для любого другого заказчика по </w:t>
      </w:r>
      <w:hyperlink r:id="rId85">
        <w:r>
          <w:rPr>
            <w:color w:val="0000FF"/>
          </w:rPr>
          <w:t>Закону</w:t>
        </w:r>
      </w:hyperlink>
      <w:r>
        <w:t xml:space="preserve"> N 223-ФЗ. Но если данное общество является </w:t>
      </w:r>
      <w:hyperlink r:id="rId86">
        <w:r>
          <w:rPr>
            <w:color w:val="0000FF"/>
          </w:rPr>
          <w:t>"дочкой"</w:t>
        </w:r>
      </w:hyperlink>
      <w:r>
        <w:t xml:space="preserve"> или </w:t>
      </w:r>
      <w:hyperlink r:id="rId87">
        <w:r>
          <w:rPr>
            <w:color w:val="0000FF"/>
          </w:rPr>
          <w:t>"внучкой"</w:t>
        </w:r>
      </w:hyperlink>
      <w:r>
        <w:t xml:space="preserve"> госкомпании или ряда других </w:t>
      </w:r>
      <w:hyperlink r:id="rId88">
        <w:r>
          <w:rPr>
            <w:color w:val="0000FF"/>
          </w:rPr>
          <w:t>заказчиков</w:t>
        </w:r>
      </w:hyperlink>
      <w:r>
        <w:t>, то собственное положение о закупках можно не разрабатывать, а присоединиться к положению головной организации. Таким заказчикам, принявшим решение о присоединении, необходимо отразить это в личном кабинете ЕИС, а также в случае внесения в положение материнской компании изменений размещать в срок не позднее 15 дней соответствующее решение (</w:t>
      </w:r>
      <w:hyperlink r:id="rId89">
        <w:r>
          <w:rPr>
            <w:color w:val="0000FF"/>
          </w:rPr>
          <w:t>ч. 4</w:t>
        </w:r>
      </w:hyperlink>
      <w:r>
        <w:t xml:space="preserve">, </w:t>
      </w:r>
      <w:hyperlink r:id="rId90">
        <w:r>
          <w:rPr>
            <w:color w:val="0000FF"/>
          </w:rPr>
          <w:t>5 ст. 2</w:t>
        </w:r>
      </w:hyperlink>
      <w:r>
        <w:t xml:space="preserve"> Закона N 223-ФЗ).</w:t>
      </w:r>
    </w:p>
    <w:p w:rsidR="00897661" w:rsidRDefault="00897661">
      <w:pPr>
        <w:pStyle w:val="ConsPlusNormal"/>
        <w:jc w:val="both"/>
      </w:pPr>
    </w:p>
    <w:p w:rsidR="00897661" w:rsidRDefault="00897661">
      <w:pPr>
        <w:pStyle w:val="ConsPlusNormal"/>
        <w:outlineLvl w:val="0"/>
      </w:pPr>
      <w:bookmarkStart w:id="4" w:name="P114"/>
      <w:bookmarkEnd w:id="4"/>
      <w:r>
        <w:rPr>
          <w:b/>
          <w:sz w:val="30"/>
        </w:rPr>
        <w:t>2. Порядок утверждения положения о закупке</w:t>
      </w:r>
    </w:p>
    <w:p w:rsidR="00897661" w:rsidRDefault="00897661">
      <w:pPr>
        <w:pStyle w:val="ConsPlusNormal"/>
        <w:spacing w:before="200"/>
        <w:jc w:val="both"/>
      </w:pPr>
      <w:r>
        <w:t>Порядок утверждения положения о закупке зависит от организационно-правовой формы заказчика. Так, утвердить этот документ может (</w:t>
      </w:r>
      <w:hyperlink r:id="rId91">
        <w:r>
          <w:rPr>
            <w:color w:val="0000FF"/>
          </w:rPr>
          <w:t>ч. 3 ст. 2</w:t>
        </w:r>
      </w:hyperlink>
      <w:r>
        <w:t xml:space="preserve"> Закона N 223-ФЗ):</w:t>
      </w:r>
    </w:p>
    <w:p w:rsidR="00897661" w:rsidRDefault="00897661">
      <w:pPr>
        <w:pStyle w:val="ConsPlusNormal"/>
        <w:numPr>
          <w:ilvl w:val="0"/>
          <w:numId w:val="7"/>
        </w:numPr>
        <w:spacing w:before="200"/>
        <w:jc w:val="both"/>
      </w:pPr>
      <w:r>
        <w:t xml:space="preserve">высший орган управления </w:t>
      </w:r>
      <w:proofErr w:type="spellStart"/>
      <w:r>
        <w:t>госкорпорации</w:t>
      </w:r>
      <w:proofErr w:type="spellEnd"/>
      <w:r>
        <w:t xml:space="preserve"> или госкомпании. Это может быть совет директоров или наблюдательный совет;</w:t>
      </w:r>
    </w:p>
    <w:p w:rsidR="00897661" w:rsidRDefault="00897661">
      <w:pPr>
        <w:pStyle w:val="ConsPlusNormal"/>
        <w:numPr>
          <w:ilvl w:val="0"/>
          <w:numId w:val="7"/>
        </w:numPr>
        <w:spacing w:before="200"/>
        <w:jc w:val="both"/>
      </w:pPr>
      <w:r>
        <w:t>руководитель унитарного предприятия;</w:t>
      </w:r>
    </w:p>
    <w:p w:rsidR="00897661" w:rsidRDefault="00897661">
      <w:pPr>
        <w:pStyle w:val="ConsPlusNormal"/>
        <w:numPr>
          <w:ilvl w:val="0"/>
          <w:numId w:val="7"/>
        </w:numPr>
        <w:spacing w:before="200"/>
        <w:jc w:val="both"/>
      </w:pPr>
      <w:r>
        <w:t>наблюдательный совет автономного учреждения;</w:t>
      </w:r>
    </w:p>
    <w:p w:rsidR="00897661" w:rsidRDefault="00897661">
      <w:pPr>
        <w:pStyle w:val="ConsPlusNormal"/>
        <w:numPr>
          <w:ilvl w:val="0"/>
          <w:numId w:val="7"/>
        </w:numPr>
        <w:spacing w:before="200"/>
        <w:jc w:val="both"/>
      </w:pPr>
      <w:r>
        <w:t>совет директоров или наблюдательный совет акционерного общества. Если по уставу функцию совета директоров осуществляет общее собрание акционеров, то утверждает коллегиальный исполнительный орган, если такого органа нет, то положение утверждает общее собрание акционеров;</w:t>
      </w:r>
    </w:p>
    <w:p w:rsidR="00897661" w:rsidRDefault="00897661">
      <w:pPr>
        <w:pStyle w:val="ConsPlusNormal"/>
        <w:numPr>
          <w:ilvl w:val="0"/>
          <w:numId w:val="7"/>
        </w:numPr>
        <w:spacing w:before="200"/>
        <w:jc w:val="both"/>
      </w:pPr>
      <w:r>
        <w:t>общее собрание участников общества с ограниченного ответственностью. Но может утвердить и совет директоров или коллегиальный исполнительный орган, если это предусмотрено уставом общества;</w:t>
      </w:r>
    </w:p>
    <w:p w:rsidR="00897661" w:rsidRDefault="00897661">
      <w:pPr>
        <w:pStyle w:val="ConsPlusNormal"/>
        <w:numPr>
          <w:ilvl w:val="0"/>
          <w:numId w:val="7"/>
        </w:numPr>
        <w:spacing w:before="200"/>
        <w:jc w:val="both"/>
      </w:pPr>
      <w:r>
        <w:t>орган, осуществляющий функции и полномочия учредителя бюджетного учреждения;</w:t>
      </w:r>
    </w:p>
    <w:p w:rsidR="00897661" w:rsidRDefault="00897661">
      <w:pPr>
        <w:pStyle w:val="ConsPlusNormal"/>
        <w:numPr>
          <w:ilvl w:val="0"/>
          <w:numId w:val="7"/>
        </w:numPr>
        <w:spacing w:before="200"/>
        <w:jc w:val="both"/>
      </w:pPr>
      <w:r>
        <w:lastRenderedPageBreak/>
        <w:t>наблюдательный совет публично-правовой компании.</w:t>
      </w:r>
    </w:p>
    <w:p w:rsidR="00897661" w:rsidRDefault="00897661">
      <w:pPr>
        <w:pStyle w:val="ConsPlusNormal"/>
        <w:spacing w:before="200"/>
        <w:jc w:val="both"/>
      </w:pPr>
      <w:r>
        <w:t xml:space="preserve">Минфин России </w:t>
      </w:r>
      <w:hyperlink r:id="rId92">
        <w:r>
          <w:rPr>
            <w:color w:val="0000FF"/>
          </w:rPr>
          <w:t>указал</w:t>
        </w:r>
      </w:hyperlink>
      <w:r>
        <w:t xml:space="preserve">, что </w:t>
      </w:r>
      <w:hyperlink r:id="rId93">
        <w:r>
          <w:rPr>
            <w:color w:val="0000FF"/>
          </w:rPr>
          <w:t>Закон</w:t>
        </w:r>
      </w:hyperlink>
      <w:r>
        <w:t xml:space="preserve"> N 223-ФЗ не устанавливает требований к юридико-техническим средствам и приемам, применяемым при формировании и утверждении положения о закупке. Такие средства и приемы заказчик, </w:t>
      </w:r>
      <w:hyperlink r:id="rId94">
        <w:r>
          <w:rPr>
            <w:color w:val="0000FF"/>
          </w:rPr>
          <w:t>органы</w:t>
        </w:r>
      </w:hyperlink>
      <w:r>
        <w:t xml:space="preserve"> управления определяют самостоятельно с учетом </w:t>
      </w:r>
      <w:hyperlink r:id="rId95">
        <w:r>
          <w:rPr>
            <w:color w:val="0000FF"/>
          </w:rPr>
          <w:t>ч. 2.1 ст. 2</w:t>
        </w:r>
      </w:hyperlink>
      <w:r>
        <w:t xml:space="preserve"> Закона N 223-ФЗ (</w:t>
      </w:r>
      <w:hyperlink r:id="rId96">
        <w:r>
          <w:rPr>
            <w:color w:val="0000FF"/>
          </w:rPr>
          <w:t>Письмо</w:t>
        </w:r>
      </w:hyperlink>
      <w:r>
        <w:t xml:space="preserve"> от 29.09.2020 N 24-04-08/84947).</w:t>
      </w:r>
    </w:p>
    <w:p w:rsidR="00897661" w:rsidRDefault="00897661">
      <w:pPr>
        <w:pStyle w:val="ConsPlusNormal"/>
        <w:jc w:val="both"/>
      </w:pPr>
    </w:p>
    <w:p w:rsidR="00897661" w:rsidRDefault="00897661">
      <w:pPr>
        <w:pStyle w:val="ConsPlusNormal"/>
        <w:outlineLvl w:val="0"/>
      </w:pPr>
      <w:bookmarkStart w:id="5" w:name="P126"/>
      <w:bookmarkEnd w:id="5"/>
      <w:r>
        <w:rPr>
          <w:b/>
          <w:sz w:val="30"/>
        </w:rPr>
        <w:t>3. Как разместить положение о закупке в ЕИС</w:t>
      </w:r>
    </w:p>
    <w:p w:rsidR="00897661" w:rsidRDefault="00897661">
      <w:pPr>
        <w:pStyle w:val="ConsPlusNormal"/>
        <w:spacing w:before="200"/>
        <w:jc w:val="both"/>
      </w:pPr>
      <w:r>
        <w:t xml:space="preserve">Вне зависимости от того, кто размещает положение - государственное или муниципальное унитарное предприятие, автономное или бюджетное учреждение, ООО или ПАО - порядок размещения положения о закупке един для всех заказчиков по </w:t>
      </w:r>
      <w:hyperlink r:id="rId97">
        <w:r>
          <w:rPr>
            <w:color w:val="0000FF"/>
          </w:rPr>
          <w:t>Закону</w:t>
        </w:r>
      </w:hyperlink>
      <w:r>
        <w:t xml:space="preserve"> N 223-ФЗ. Для этого авторизуйтесь в личном кабинете ЕИС и заполните общие сведения о положении, такие как наименование, дата утверждения и вступления в силу, утвердивший орган. Отметьте предусмотренные положением способы закупок. Загрузите файл с разработанным положением и подпишите введенные сведения электронной подписью (</w:t>
      </w:r>
      <w:hyperlink r:id="rId98">
        <w:r>
          <w:rPr>
            <w:color w:val="0000FF"/>
          </w:rPr>
          <w:t>п. 10</w:t>
        </w:r>
      </w:hyperlink>
      <w:r>
        <w:t xml:space="preserve"> Положения о размещении в ЕИС).</w:t>
      </w:r>
    </w:p>
    <w:p w:rsidR="00897661" w:rsidRDefault="00340225">
      <w:pPr>
        <w:pStyle w:val="ConsPlusNormal"/>
        <w:spacing w:before="200"/>
        <w:jc w:val="both"/>
      </w:pPr>
      <w:hyperlink r:id="rId99">
        <w:r w:rsidR="00897661">
          <w:rPr>
            <w:color w:val="0000FF"/>
          </w:rPr>
          <w:t>Ряд</w:t>
        </w:r>
      </w:hyperlink>
      <w:r w:rsidR="00897661">
        <w:t xml:space="preserve"> сведений формируется с помощью ЕИС (</w:t>
      </w:r>
      <w:proofErr w:type="spellStart"/>
      <w:r w:rsidR="00897661">
        <w:rPr>
          <w:color w:val="0000FF"/>
        </w:rPr>
        <w:fldChar w:fldCharType="begin"/>
      </w:r>
      <w:r w:rsidR="00897661">
        <w:rPr>
          <w:color w:val="0000FF"/>
        </w:rPr>
        <w:instrText xml:space="preserve"> HYPERLINK "consultantplus://offline/ref=5D3C3E647E7721CD646DD2F86CEC1B63AF5D3DA9ECCCB40DCDC82061190D99148CE5E0CDD305DB49739D1634C9E1FC2D68A2E8E519LD7FF" \h </w:instrText>
      </w:r>
      <w:r w:rsidR="00897661">
        <w:rPr>
          <w:color w:val="0000FF"/>
        </w:rPr>
        <w:fldChar w:fldCharType="separate"/>
      </w:r>
      <w:r w:rsidR="00897661">
        <w:rPr>
          <w:color w:val="0000FF"/>
        </w:rPr>
        <w:t>пп</w:t>
      </w:r>
      <w:proofErr w:type="spellEnd"/>
      <w:r w:rsidR="00897661">
        <w:rPr>
          <w:color w:val="0000FF"/>
        </w:rPr>
        <w:t>. "в" п. 10</w:t>
      </w:r>
      <w:r w:rsidR="00897661">
        <w:rPr>
          <w:color w:val="0000FF"/>
        </w:rPr>
        <w:fldChar w:fldCharType="end"/>
      </w:r>
      <w:r w:rsidR="00897661">
        <w:t xml:space="preserve"> Положения о размещении в ЕИС).</w:t>
      </w:r>
    </w:p>
    <w:p w:rsidR="00897661" w:rsidRDefault="00897661">
      <w:pPr>
        <w:pStyle w:val="ConsPlusNormal"/>
        <w:spacing w:before="200"/>
        <w:jc w:val="both"/>
      </w:pPr>
      <w:r>
        <w:t>Дополнительно по желанию вы можете разместить положение о закупке на своем сайте (</w:t>
      </w:r>
      <w:hyperlink r:id="rId100">
        <w:r>
          <w:rPr>
            <w:color w:val="0000FF"/>
          </w:rPr>
          <w:t>ч. 7 ст. 4</w:t>
        </w:r>
      </w:hyperlink>
      <w:r>
        <w:t xml:space="preserve"> Закона N 223-ФЗ).</w:t>
      </w:r>
    </w:p>
    <w:p w:rsidR="00897661" w:rsidRDefault="00897661">
      <w:pPr>
        <w:pStyle w:val="ConsPlusNormal"/>
        <w:spacing w:before="200"/>
        <w:jc w:val="both"/>
      </w:pPr>
      <w:r>
        <w:t>Учтите, что соглашение о проведении совместной закупки следует разместить в ЕИС в составе положения о закупке (</w:t>
      </w:r>
      <w:hyperlink r:id="rId101">
        <w:r>
          <w:rPr>
            <w:color w:val="0000FF"/>
          </w:rPr>
          <w:t>Письмо</w:t>
        </w:r>
      </w:hyperlink>
      <w:r>
        <w:t xml:space="preserve"> Минфина России от 06.05.2020 N 24-04-07/36313).</w:t>
      </w:r>
    </w:p>
    <w:p w:rsidR="00897661" w:rsidRDefault="00897661">
      <w:pPr>
        <w:pStyle w:val="ConsPlusNormal"/>
        <w:spacing w:before="200"/>
        <w:jc w:val="both"/>
      </w:pPr>
      <w:r>
        <w:rPr>
          <w:b/>
        </w:rPr>
        <w:t>Срок размещения положения о закупке в ЕИС</w:t>
      </w:r>
      <w:r>
        <w:t xml:space="preserve"> - не позднее чем в течение 15 дней со дня утверждения (</w:t>
      </w:r>
      <w:hyperlink r:id="rId102">
        <w:r>
          <w:rPr>
            <w:color w:val="0000FF"/>
          </w:rPr>
          <w:t>ч. 1 ст. 4</w:t>
        </w:r>
      </w:hyperlink>
      <w:r>
        <w:t xml:space="preserve"> Закона N 223-ФЗ).</w:t>
      </w:r>
    </w:p>
    <w:p w:rsidR="00897661" w:rsidRDefault="00897661">
      <w:pPr>
        <w:pStyle w:val="ConsPlusNormal"/>
        <w:spacing w:before="200"/>
        <w:jc w:val="both"/>
      </w:pPr>
      <w:r>
        <w:t xml:space="preserve">Нарушение указанного срока может повлечь наложение административного штрафа на заказчика в размере до 30 000 руб., а </w:t>
      </w:r>
      <w:proofErr w:type="spellStart"/>
      <w:r>
        <w:t>неразмещение</w:t>
      </w:r>
      <w:proofErr w:type="spellEnd"/>
      <w:r>
        <w:t xml:space="preserve"> положения в целом - до 300 000 руб. (</w:t>
      </w:r>
      <w:hyperlink r:id="rId103">
        <w:r>
          <w:rPr>
            <w:color w:val="0000FF"/>
          </w:rPr>
          <w:t>ч. 4</w:t>
        </w:r>
      </w:hyperlink>
      <w:r>
        <w:t xml:space="preserve">, </w:t>
      </w:r>
      <w:hyperlink r:id="rId104">
        <w:r>
          <w:rPr>
            <w:color w:val="0000FF"/>
          </w:rPr>
          <w:t>5 ст. 7.32.3</w:t>
        </w:r>
      </w:hyperlink>
      <w:r>
        <w:t xml:space="preserve"> КоАП РФ).</w:t>
      </w:r>
    </w:p>
    <w:p w:rsidR="00897661" w:rsidRDefault="00897661">
      <w:pPr>
        <w:pStyle w:val="ConsPlusNormal"/>
        <w:spacing w:before="200"/>
        <w:jc w:val="both"/>
      </w:pPr>
      <w:r>
        <w:t>Кроме того, учитывайте другие сроки:</w:t>
      </w:r>
    </w:p>
    <w:p w:rsidR="00897661" w:rsidRDefault="00897661">
      <w:pPr>
        <w:pStyle w:val="ConsPlusNormal"/>
        <w:numPr>
          <w:ilvl w:val="0"/>
          <w:numId w:val="8"/>
        </w:numPr>
        <w:spacing w:before="200"/>
        <w:jc w:val="both"/>
      </w:pPr>
      <w:r>
        <w:t>новые заказчики должны утвердить положение о закупке не позднее трех месяцев с момента регистрации в ЕГРЮЛ (</w:t>
      </w:r>
      <w:hyperlink r:id="rId105">
        <w:r>
          <w:rPr>
            <w:color w:val="0000FF"/>
          </w:rPr>
          <w:t>ч. 5 ст. 8</w:t>
        </w:r>
      </w:hyperlink>
      <w:r>
        <w:t xml:space="preserve"> Закона N 223-ФЗ). Для его размещения в ЕИС предусмотрено еще 15 календарных дней (</w:t>
      </w:r>
      <w:hyperlink r:id="rId106">
        <w:r>
          <w:rPr>
            <w:color w:val="0000FF"/>
          </w:rPr>
          <w:t>ч. 1 ст. 4</w:t>
        </w:r>
      </w:hyperlink>
      <w:r>
        <w:t xml:space="preserve">, </w:t>
      </w:r>
      <w:hyperlink r:id="rId107">
        <w:r>
          <w:rPr>
            <w:color w:val="0000FF"/>
          </w:rPr>
          <w:t>ч. 5.1 ст. 8</w:t>
        </w:r>
      </w:hyperlink>
      <w:r>
        <w:t xml:space="preserve"> Закона N 223-ФЗ). Чтобы избежать претензий со стороны контрольных органов, рекомендуем и утвердить, и разместить в ЕИС положение в течение трех месяцев с момента регистрации в ЕГРЮЛ;</w:t>
      </w:r>
    </w:p>
    <w:p w:rsidR="00897661" w:rsidRDefault="00897661">
      <w:pPr>
        <w:pStyle w:val="ConsPlusNormal"/>
        <w:numPr>
          <w:ilvl w:val="0"/>
          <w:numId w:val="8"/>
        </w:numPr>
        <w:spacing w:before="200"/>
        <w:jc w:val="both"/>
      </w:pPr>
      <w:r>
        <w:t xml:space="preserve">компаниям, которые стали заказчиками по Закону N 223-ФЗ из-за изменения доли </w:t>
      </w:r>
      <w:proofErr w:type="spellStart"/>
      <w:r>
        <w:t>госучастия</w:t>
      </w:r>
      <w:proofErr w:type="spellEnd"/>
      <w:r>
        <w:t xml:space="preserve"> в своем уставном капитале, на утверждение и размещение в ЕИС положения о закупке дается три месяца с момента получения соответствующего уведомления (</w:t>
      </w:r>
      <w:hyperlink r:id="rId108">
        <w:r>
          <w:rPr>
            <w:color w:val="0000FF"/>
          </w:rPr>
          <w:t>ч. 6 ст. 8</w:t>
        </w:r>
      </w:hyperlink>
      <w:r>
        <w:t xml:space="preserve"> Закона N 223-ФЗ).</w:t>
      </w:r>
    </w:p>
    <w:p w:rsidR="00897661" w:rsidRDefault="00897661">
      <w:pPr>
        <w:pStyle w:val="ConsPlusNormal"/>
        <w:spacing w:before="200"/>
        <w:ind w:left="540"/>
        <w:jc w:val="both"/>
      </w:pPr>
      <w:r>
        <w:rPr>
          <w:b/>
        </w:rPr>
        <w:t>Важно!</w:t>
      </w:r>
      <w:r>
        <w:t xml:space="preserve"> Если положение не будет размещено в предусмотренные сроки, то в обоих случаях вам придется осуществлять закупки по основным правилам </w:t>
      </w:r>
      <w:hyperlink r:id="rId109">
        <w:r>
          <w:rPr>
            <w:color w:val="0000FF"/>
          </w:rPr>
          <w:t>Закона</w:t>
        </w:r>
      </w:hyperlink>
      <w:r>
        <w:t xml:space="preserve"> N 44-ФЗ (</w:t>
      </w:r>
      <w:hyperlink r:id="rId110">
        <w:r>
          <w:rPr>
            <w:color w:val="0000FF"/>
          </w:rPr>
          <w:t>ч. 5.1 ст. 8</w:t>
        </w:r>
      </w:hyperlink>
      <w:r>
        <w:t xml:space="preserve"> Закона N 223-ФЗ);</w:t>
      </w:r>
    </w:p>
    <w:p w:rsidR="00897661" w:rsidRDefault="00897661">
      <w:pPr>
        <w:pStyle w:val="ConsPlusNormal"/>
        <w:numPr>
          <w:ilvl w:val="0"/>
          <w:numId w:val="8"/>
        </w:numPr>
        <w:spacing w:before="200"/>
        <w:jc w:val="both"/>
      </w:pPr>
      <w:r>
        <w:t>бюджетные учреждения и унитарные предприятия для закупок по правилам Закона N 223-ФЗ в текущем году должны разместить положение не позже 31 декабря предыдущего года (</w:t>
      </w:r>
      <w:hyperlink r:id="rId111">
        <w:r>
          <w:rPr>
            <w:color w:val="0000FF"/>
          </w:rPr>
          <w:t>п. п. 4</w:t>
        </w:r>
      </w:hyperlink>
      <w:r>
        <w:t xml:space="preserve">, </w:t>
      </w:r>
      <w:hyperlink r:id="rId112">
        <w:r>
          <w:rPr>
            <w:color w:val="0000FF"/>
          </w:rPr>
          <w:t>5 ч. 2 ст. 1</w:t>
        </w:r>
      </w:hyperlink>
      <w:r>
        <w:t xml:space="preserve"> Закона N 223-ФЗ).</w:t>
      </w:r>
    </w:p>
    <w:p w:rsidR="00897661" w:rsidRDefault="00897661">
      <w:pPr>
        <w:pStyle w:val="ConsPlusNormal"/>
        <w:jc w:val="both"/>
      </w:pPr>
    </w:p>
    <w:p w:rsidR="00897661" w:rsidRDefault="00897661">
      <w:pPr>
        <w:pStyle w:val="ConsPlusNormal"/>
        <w:pBdr>
          <w:bottom w:val="single" w:sz="6" w:space="0" w:color="auto"/>
        </w:pBdr>
        <w:spacing w:before="100" w:after="100"/>
        <w:jc w:val="both"/>
        <w:rPr>
          <w:sz w:val="2"/>
          <w:szCs w:val="2"/>
        </w:rPr>
      </w:pPr>
    </w:p>
    <w:p w:rsidR="00AD6004" w:rsidRDefault="00AD6004"/>
    <w:sectPr w:rsidR="00AD6004" w:rsidSect="0036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4E3"/>
    <w:multiLevelType w:val="multilevel"/>
    <w:tmpl w:val="F9E69C7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1139C"/>
    <w:multiLevelType w:val="multilevel"/>
    <w:tmpl w:val="19F4F9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72E61"/>
    <w:multiLevelType w:val="multilevel"/>
    <w:tmpl w:val="1CC87F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B5F6F"/>
    <w:multiLevelType w:val="multilevel"/>
    <w:tmpl w:val="E8D6F8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80DB0"/>
    <w:multiLevelType w:val="multilevel"/>
    <w:tmpl w:val="937801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C6FEF"/>
    <w:multiLevelType w:val="multilevel"/>
    <w:tmpl w:val="E91A1A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372C8C"/>
    <w:multiLevelType w:val="multilevel"/>
    <w:tmpl w:val="72FEF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7E7FF0"/>
    <w:multiLevelType w:val="multilevel"/>
    <w:tmpl w:val="FD16E10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num>
  <w:num w:numId="2">
    <w:abstractNumId w:val="6"/>
    <w:lvlOverride w:ilvl="0">
      <w:startOverride w:val="1"/>
    </w:lvlOverride>
  </w:num>
  <w:num w:numId="3">
    <w:abstractNumId w:val="2"/>
    <w:lvlOverride w:ilvl="0">
      <w:startOverride w:val="1"/>
    </w:lvlOverride>
  </w:num>
  <w:num w:numId="4">
    <w:abstractNumId w:val="1"/>
    <w:lvlOverride w:ilvl="0">
      <w:startOverride w:val="1"/>
    </w:lvlOverride>
  </w:num>
  <w:num w:numId="5">
    <w:abstractNumId w:val="7"/>
    <w:lvlOverride w:ilvl="0">
      <w:startOverride w:val="1"/>
    </w:lvlOverride>
  </w:num>
  <w:num w:numId="6">
    <w:abstractNumId w:val="0"/>
    <w:lvlOverride w:ilvl="0">
      <w:startOverride w:val="1"/>
    </w:lvlOverride>
  </w:num>
  <w:num w:numId="7">
    <w:abstractNumId w:val="3"/>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61"/>
    <w:rsid w:val="00340225"/>
    <w:rsid w:val="00897661"/>
    <w:rsid w:val="00AD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7AB0-427B-49BB-B044-E6E1BBC1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6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8976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C3E647E7721CD646DCFEA74814E30A65F34A5E2C0BD50C7C0796D1B0A964B9BE2A9C2D606D01D23DF486D99A5B7206ABCF4E518C21EE67DL27EF" TargetMode="External"/><Relationship Id="rId21" Type="http://schemas.openxmlformats.org/officeDocument/2006/relationships/hyperlink" Target="consultantplus://offline/ref=5D3C3E647E7721CD646DD2F86CEC1B63AF5D3EA4E5C3B40DCDC82061190D99148CE5E0CADE04DB49739D1634C9E1FC2D68A2E8E519LD7FF" TargetMode="External"/><Relationship Id="rId42" Type="http://schemas.openxmlformats.org/officeDocument/2006/relationships/hyperlink" Target="consultantplus://offline/ref=5D3C3E647E7721CD646DD2F86CEC1B63AF5D3EA4E5C3B40DCDC82061190D99148CE5E0CEDE0EDB49739D1634C9E1FC2D68A2E8E519LD7FF" TargetMode="External"/><Relationship Id="rId47" Type="http://schemas.openxmlformats.org/officeDocument/2006/relationships/hyperlink" Target="consultantplus://offline/ref=5D3C3E647E7721CD646DD2F86CEC1B63AF5F3AA0EDCCB40DCDC82061190D99148CE5E0CED706D01D2BD217688CB4EF2C6BA2EAE605DE1CE4L77CF" TargetMode="External"/><Relationship Id="rId63" Type="http://schemas.openxmlformats.org/officeDocument/2006/relationships/hyperlink" Target="consultantplus://offline/ref=5D3C3E647E7721CD646DD2F86CEC1B63AF5D3DA9ECC2B40DCDC82061190D99148CE5E0CDD302DB49739D1634C9E1FC2D68A2E8E519LD7FF" TargetMode="External"/><Relationship Id="rId68" Type="http://schemas.openxmlformats.org/officeDocument/2006/relationships/hyperlink" Target="consultantplus://offline/ref=5D3C3E647E7721CD646DD2F86CEC1B63AF5D3EA4E5C3B40DCDC82061190D99148CE5E0CDD107DB49739D1634C9E1FC2D68A2E8E519LD7FF" TargetMode="External"/><Relationship Id="rId84" Type="http://schemas.openxmlformats.org/officeDocument/2006/relationships/hyperlink" Target="consultantplus://offline/ref=5D3C3E647E7721CD646DD2F86CEC1B63AF5F3DA7E4C0B40DCDC82061190D99148CE5E0CED707D71A2AD217688CB4EF2C6BA2EAE605DE1CE4L77CF" TargetMode="External"/><Relationship Id="rId89" Type="http://schemas.openxmlformats.org/officeDocument/2006/relationships/hyperlink" Target="consultantplus://offline/ref=5D3C3E647E7721CD646DD2F86CEC1B63AF5D3EA4E5C3B40DCDC82061190D99148CE5E0CED706D1192BD217688CB4EF2C6BA2EAE605DE1CE4L77CF" TargetMode="External"/><Relationship Id="rId112" Type="http://schemas.openxmlformats.org/officeDocument/2006/relationships/hyperlink" Target="consultantplus://offline/ref=5D3C3E647E7721CD646DD2F86CEC1B63AF5D3EA4E5C3B40DCDC82061190D99148CE5E0CED706D11F2BD217688CB4EF2C6BA2EAE605DE1CE4L77CF" TargetMode="External"/><Relationship Id="rId16" Type="http://schemas.openxmlformats.org/officeDocument/2006/relationships/hyperlink" Target="consultantplus://offline/ref=5D3C3E647E7721CD646DD3F57A804E30A65C3FA7E5C1B850C7C0796D1B0A964B9BE2A9C2D606D01F22DA486D99A5B7206ABCF4E518C21EE67DL27EF" TargetMode="External"/><Relationship Id="rId107" Type="http://schemas.openxmlformats.org/officeDocument/2006/relationships/hyperlink" Target="consultantplus://offline/ref=5D3C3E647E7721CD646DD2F86CEC1B63AF5D3EA4E5C3B40DCDC82061190D99148CE5E0CED706D11523D217688CB4EF2C6BA2EAE605DE1CE4L77CF" TargetMode="External"/><Relationship Id="rId11" Type="http://schemas.openxmlformats.org/officeDocument/2006/relationships/hyperlink" Target="consultantplus://offline/ref=5D3C3E647E7721CD646DCFEA74814E30A65C3DA2E2C0BA50C7C0796D1B0A964B9BF0A99ADA07D00322DA5D3BC8E3LE71F" TargetMode="External"/><Relationship Id="rId32" Type="http://schemas.openxmlformats.org/officeDocument/2006/relationships/hyperlink" Target="consultantplus://offline/ref=5D3C3E647E7721CD646DD2F86CEC1B63AA5B3EA3E3C2B40DCDC82061190D99148CE5E0CED706D01D2BD217688CB4EF2C6BA2EAE605DE1CE4L77CF" TargetMode="External"/><Relationship Id="rId37" Type="http://schemas.openxmlformats.org/officeDocument/2006/relationships/hyperlink" Target="consultantplus://offline/ref=5D3C3E647E7721CD646DD2F86CEC1B63AF5D3EA4E5C3B40DCDC82061190D99148CE5E0CCDF00DB49739D1634C9E1FC2D68A2E8E519LD7FF" TargetMode="External"/><Relationship Id="rId53" Type="http://schemas.openxmlformats.org/officeDocument/2006/relationships/hyperlink" Target="consultantplus://offline/ref=5D3C3E647E7721CD646DDDF372EC1B63AA5F34A2E6C2B40DCDC82061190D99148CE5E0CED706D0152BD217688CB4EF2C6BA2EAE605DE1CE4L77CF" TargetMode="External"/><Relationship Id="rId58" Type="http://schemas.openxmlformats.org/officeDocument/2006/relationships/hyperlink" Target="consultantplus://offline/ref=5D3C3E647E7721CD646DCFEA74814E30A65C3DA7E1CDBB50C7C0796D1B0A964B9BE2A9C2D606D01D23DB486D99A5B7206ABCF4E518C21EE67DL27EF" TargetMode="External"/><Relationship Id="rId74" Type="http://schemas.openxmlformats.org/officeDocument/2006/relationships/hyperlink" Target="consultantplus://offline/ref=5D3C3E647E7721CD646DD2F86CEC1B63AF5D3EA4E5C3B40DCDC82061190D99148CE5E0CCDE07DB49739D1634C9E1FC2D68A2E8E519LD7FF" TargetMode="External"/><Relationship Id="rId79" Type="http://schemas.openxmlformats.org/officeDocument/2006/relationships/hyperlink" Target="consultantplus://offline/ref=5D3C3E647E7721CD646DD2F86CEC1B63AF5D3EA4E5C3B40DCDC82061190D99148CE5E0CBDC52815977D44239D6E1E13369BCE8LE76F" TargetMode="External"/><Relationship Id="rId102" Type="http://schemas.openxmlformats.org/officeDocument/2006/relationships/hyperlink" Target="consultantplus://offline/ref=5D3C3E647E7721CD646DD2F86CEC1B63AF5D3EA4E5C3B40DCDC82061190D99148CE5E0CDD60D844C668C4E38C8FFE22E75BEEAE7L178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D3C3E647E7721CD646DD2F86CEC1B63AF5D3EA4E5C3B40DCDC82061190D99148CE5E0CED706D11822D217688CB4EF2C6BA2EAE605DE1CE4L77CF" TargetMode="External"/><Relationship Id="rId95" Type="http://schemas.openxmlformats.org/officeDocument/2006/relationships/hyperlink" Target="consultantplus://offline/ref=5D3C3E647E7721CD646DD2F86CEC1B63AF5D3EA4E5C3B40DCDC82061190D99148CE5E0CED706D11E2BD217688CB4EF2C6BA2EAE605DE1CE4L77CF" TargetMode="External"/><Relationship Id="rId22" Type="http://schemas.openxmlformats.org/officeDocument/2006/relationships/hyperlink" Target="consultantplus://offline/ref=5D3C3E647E7721CD646DD2F86CEC1B63A85B3FA8E3C4B40DCDC82061190D99149EE5B8C2D606CE1D21C74139CALE72F" TargetMode="External"/><Relationship Id="rId27" Type="http://schemas.openxmlformats.org/officeDocument/2006/relationships/hyperlink" Target="consultantplus://offline/ref=5D3C3E647E7721CD646DD2F86CEC1B63AF5D3EA4E5C3B40DCDC82061190D99148CE5E0CEDE04DB49739D1634C9E1FC2D68A2E8E519LD7FF" TargetMode="External"/><Relationship Id="rId43" Type="http://schemas.openxmlformats.org/officeDocument/2006/relationships/hyperlink" Target="consultantplus://offline/ref=5D3C3E647E7721CD646DD2F86CEC1B63AF5D3EA4E5C3B40DCDC82061190D99148CE5E0CDD307DB49739D1634C9E1FC2D68A2E8E519LD7FF" TargetMode="External"/><Relationship Id="rId48" Type="http://schemas.openxmlformats.org/officeDocument/2006/relationships/hyperlink" Target="consultantplus://offline/ref=5D3C3E647E7721CD646DD2F86CEC1B63AF5A3CA0ECCDB40DCDC82061190D99148CE5E0CED706D01C21D217688CB4EF2C6BA2EAE605DE1CE4L77CF" TargetMode="External"/><Relationship Id="rId64" Type="http://schemas.openxmlformats.org/officeDocument/2006/relationships/hyperlink" Target="consultantplus://offline/ref=5D3C3E647E7721CD646DD2F86CEC1B63AF5D3DA9ECC2B40DCDC82061190D99148CE5E0CED706D01F23D217688CB4EF2C6BA2EAE605DE1CE4L77CF" TargetMode="External"/><Relationship Id="rId69" Type="http://schemas.openxmlformats.org/officeDocument/2006/relationships/hyperlink" Target="consultantplus://offline/ref=5D3C3E647E7721CD646DD2F86CEC1B63AF5D3EA4E5C3B40DCDC82061190D99148CE5E0CDD000DB49739D1634C9E1FC2D68A2E8E519LD7FF" TargetMode="External"/><Relationship Id="rId113" Type="http://schemas.openxmlformats.org/officeDocument/2006/relationships/fontTable" Target="fontTable.xml"/><Relationship Id="rId80" Type="http://schemas.openxmlformats.org/officeDocument/2006/relationships/hyperlink" Target="consultantplus://offline/ref=5D3C3E647E7721CD646DD2F86CEC1B63AF5D3EA4E5C3B40DCDC82061190D99149EE5B8C2D606CE1D21C74139CALE72F" TargetMode="External"/><Relationship Id="rId85" Type="http://schemas.openxmlformats.org/officeDocument/2006/relationships/hyperlink" Target="consultantplus://offline/ref=5D3C3E647E7721CD646DD2F86CEC1B63AF5D3EA4E5C3B40DCDC82061190D99149EE5B8C2D606CE1D21C74139CALE72F" TargetMode="External"/><Relationship Id="rId12" Type="http://schemas.openxmlformats.org/officeDocument/2006/relationships/hyperlink" Target="consultantplus://offline/ref=5D3C3E647E7721CD646DD2F86CEC1B63AF5D3EA4E5C3B40DCDC82061190D99148CE5E0CED706D11E2BD217688CB4EF2C6BA2EAE605DE1CE4L77CF" TargetMode="External"/><Relationship Id="rId17" Type="http://schemas.openxmlformats.org/officeDocument/2006/relationships/hyperlink" Target="consultantplus://offline/ref=5D3C3E647E7721CD646DDDF372EC1B63AA5F3FA6E0C1B40DCDC82061190D99148CE5E0CED706D0192AD217688CB4EF2C6BA2EAE605DE1CE4L77CF" TargetMode="External"/><Relationship Id="rId33" Type="http://schemas.openxmlformats.org/officeDocument/2006/relationships/hyperlink" Target="consultantplus://offline/ref=5D3C3E647E7721CD646DD2F86CEC1B63AF5F3DA7E4C0B40DCDC82061190D99149EE5B8C2D606CE1D21C74139CALE72F" TargetMode="External"/><Relationship Id="rId38" Type="http://schemas.openxmlformats.org/officeDocument/2006/relationships/hyperlink" Target="consultantplus://offline/ref=5D3C3E647E7721CD646DD2F86CEC1B63AF5D3EA4E5C3B40DCDC82061190D99148CE5E0CCDE07DB49739D1634C9E1FC2D68A2E8E519LD7FF" TargetMode="External"/><Relationship Id="rId59" Type="http://schemas.openxmlformats.org/officeDocument/2006/relationships/hyperlink" Target="consultantplus://offline/ref=5D3C3E647E7721CD646DCFEA74814E30A65C3DA9E1C5B650C7C0796D1B0A964B9BE2A9C2D606D01D23D8486D99A5B7206ABCF4E518C21EE67DL27EF" TargetMode="External"/><Relationship Id="rId103" Type="http://schemas.openxmlformats.org/officeDocument/2006/relationships/hyperlink" Target="consultantplus://offline/ref=5D3C3E647E7721CD646DD2F86CEC1B63AF5D39A8E2C1B40DCDC82061190D99148CE5E0CAD502D9167688076CC5E0E2336BBFF4E71BDEL17FF" TargetMode="External"/><Relationship Id="rId108" Type="http://schemas.openxmlformats.org/officeDocument/2006/relationships/hyperlink" Target="consultantplus://offline/ref=5D3C3E647E7721CD646DD2F86CEC1B63AF5D3EA4E5C3B40DCDC82061190D99148CE5E0CED706D11426D217688CB4EF2C6BA2EAE605DE1CE4L77CF" TargetMode="External"/><Relationship Id="rId54" Type="http://schemas.openxmlformats.org/officeDocument/2006/relationships/hyperlink" Target="consultantplus://offline/ref=5D3C3E647E7721CD646DD2F86CEC1B63AF5D3EA4E5C3B40DCDC82061190D99149EE5B8C2D606CE1D21C74139CALE72F" TargetMode="External"/><Relationship Id="rId70" Type="http://schemas.openxmlformats.org/officeDocument/2006/relationships/hyperlink" Target="consultantplus://offline/ref=5D3C3E647E7721CD646DD2F86CEC1B63AF5D3EA4E5C3B40DCDC82061190D99148CE5E0CEDF02DB49739D1634C9E1FC2D68A2E8E519LD7FF" TargetMode="External"/><Relationship Id="rId75" Type="http://schemas.openxmlformats.org/officeDocument/2006/relationships/hyperlink" Target="consultantplus://offline/ref=5D3C3E647E7721CD646DD2F86CEC1B63AF5D3EA4E5C3B40DCDC82061190D99148CE5E0CED706D21C22D217688CB4EF2C6BA2EAE605DE1CE4L77CF" TargetMode="External"/><Relationship Id="rId91" Type="http://schemas.openxmlformats.org/officeDocument/2006/relationships/hyperlink" Target="consultantplus://offline/ref=5D3C3E647E7721CD646DD2F86CEC1B63AF5D3EA4E5C3B40DCDC82061190D99148CE5E0CED706D01F24D217688CB4EF2C6BA2EAE605DE1CE4L77CF" TargetMode="External"/><Relationship Id="rId96" Type="http://schemas.openxmlformats.org/officeDocument/2006/relationships/hyperlink" Target="consultantplus://offline/ref=5D3C3E647E7721CD646DCFEA74814E30A65C3DA2E2C0BA50C7C0796D1B0A964B9BF0A99ADA07D00322DA5D3BC8E3LE71F" TargetMode="External"/><Relationship Id="rId1" Type="http://schemas.openxmlformats.org/officeDocument/2006/relationships/numbering" Target="numbering.xml"/><Relationship Id="rId6" Type="http://schemas.openxmlformats.org/officeDocument/2006/relationships/hyperlink" Target="consultantplus://offline/ref=5D3C3E647E7721CD646DD2F86CEC1B63AF5D3EA4E5C3B40DCDC82061190D99149EE5B8C2D606CE1D21C74139CALE72F" TargetMode="External"/><Relationship Id="rId15" Type="http://schemas.openxmlformats.org/officeDocument/2006/relationships/hyperlink" Target="consultantplus://offline/ref=5D3C3E647E7721CD646DD2F86CEC1B63AF5D3EA4E5C3B40DCDC82061190D99148CE5E0CED706D11924D217688CB4EF2C6BA2EAE605DE1CE4L77CF" TargetMode="External"/><Relationship Id="rId23" Type="http://schemas.openxmlformats.org/officeDocument/2006/relationships/hyperlink" Target="consultantplus://offline/ref=5D3C3E647E7721CD646DD2F86CEC1B63AF5D3EA4E5C3B40DCDC82061190D99149EE5B8C2D606CE1D21C74139CALE72F" TargetMode="External"/><Relationship Id="rId28" Type="http://schemas.openxmlformats.org/officeDocument/2006/relationships/hyperlink" Target="consultantplus://offline/ref=5D3C3E647E7721CD646DD2F86CEC1B63AF5D3EA4E5C3B40DCDC82061190D99148CE5E0CEDE03DB49739D1634C9E1FC2D68A2E8E519LD7FF" TargetMode="External"/><Relationship Id="rId36" Type="http://schemas.openxmlformats.org/officeDocument/2006/relationships/hyperlink" Target="consultantplus://offline/ref=5D3C3E647E7721CD646DD2F86CEC1B63AF5D3EA4E5C3B40DCDC82061190D99148CE5E0CEDE03DB49739D1634C9E1FC2D68A2E8E519LD7FF" TargetMode="External"/><Relationship Id="rId49" Type="http://schemas.openxmlformats.org/officeDocument/2006/relationships/hyperlink" Target="consultantplus://offline/ref=5D3C3E647E7721CD646DD2F86CEC1B63AF5A3CA0ECCDB40DCDC82061190D99148CE5E0CED706D01D24D217688CB4EF2C6BA2EAE605DE1CE4L77CF" TargetMode="External"/><Relationship Id="rId57" Type="http://schemas.openxmlformats.org/officeDocument/2006/relationships/hyperlink" Target="consultantplus://offline/ref=5D3C3E647E7721CD646DD2F86CEC1B63AF5D3EA4E5C3B40DCDC82061190D99149EE5B8C2D606CE1D21C74139CALE72F" TargetMode="External"/><Relationship Id="rId106" Type="http://schemas.openxmlformats.org/officeDocument/2006/relationships/hyperlink" Target="consultantplus://offline/ref=5D3C3E647E7721CD646DD2F86CEC1B63AF5D3EA4E5C3B40DCDC82061190D99148CE5E0CDD60D844C668C4E38C8FFE22E75BEEAE7L178F" TargetMode="External"/><Relationship Id="rId114" Type="http://schemas.openxmlformats.org/officeDocument/2006/relationships/theme" Target="theme/theme1.xml"/><Relationship Id="rId10" Type="http://schemas.openxmlformats.org/officeDocument/2006/relationships/hyperlink" Target="consultantplus://offline/ref=5D3C3E647E7721CD646DD2F86CEC1B63AF5D3EA4E5C3B40DCDC82061190D99149EE5B8C2D606CE1D21C74139CALE72F" TargetMode="External"/><Relationship Id="rId31" Type="http://schemas.openxmlformats.org/officeDocument/2006/relationships/hyperlink" Target="consultantplus://offline/ref=5D3C3E647E7721CD646DD2F86CEC1B63AF5D3EA4E5C3B40DCDC82061190D99148CE5E0CAD600DB49739D1634C9E1FC2D68A2E8E519LD7FF" TargetMode="External"/><Relationship Id="rId44" Type="http://schemas.openxmlformats.org/officeDocument/2006/relationships/hyperlink" Target="consultantplus://offline/ref=5D3C3E647E7721CD646DD2F86CEC1B63AF5D3EA4E5C3B40DCDC82061190D99148CE5E0CDD206DB49739D1634C9E1FC2D68A2E8E519LD7FF" TargetMode="External"/><Relationship Id="rId52" Type="http://schemas.openxmlformats.org/officeDocument/2006/relationships/hyperlink" Target="consultantplus://offline/ref=5D3C3E647E7721CD646DD2F86CEC1B63A8563BA8E3C3B40DCDC82061190D99148CE5E0CED706D01D2AD217688CB4EF2C6BA2EAE605DE1CE4L77CF" TargetMode="External"/><Relationship Id="rId60" Type="http://schemas.openxmlformats.org/officeDocument/2006/relationships/hyperlink" Target="consultantplus://offline/ref=5D3C3E647E7721CD646DDDF372EC1B63AA5F3FA6E0C1B40DCDC82061190D99148CE5E0CED706D0192AD217688CB4EF2C6BA2EAE605DE1CE4L77CF" TargetMode="External"/><Relationship Id="rId65" Type="http://schemas.openxmlformats.org/officeDocument/2006/relationships/hyperlink" Target="consultantplus://offline/ref=5D3C3E647E7721CD646DCFEA74814E30A65F34A5E2C7BE50C7C0796D1B0A964B9BE2A9C2D606D01D20D9486D99A5B7206ABCF4E518C21EE67DL27EF" TargetMode="External"/><Relationship Id="rId73" Type="http://schemas.openxmlformats.org/officeDocument/2006/relationships/hyperlink" Target="consultantplus://offline/ref=5D3C3E647E7721CD646DCFEA74814E30A65F34A2E1C6BE50C7C0796D1B0A964B9BE2A9C2D606D01D22D0486D99A5B7206ABCF4E518C21EE67DL27EF" TargetMode="External"/><Relationship Id="rId78" Type="http://schemas.openxmlformats.org/officeDocument/2006/relationships/hyperlink" Target="consultantplus://offline/ref=5D3C3E647E7721CD646DD2F86CEC1B63AF5D3EA4E5C3B40DCDC82061190D99149EE5B8C2D606CE1D21C74139CALE72F" TargetMode="External"/><Relationship Id="rId81" Type="http://schemas.openxmlformats.org/officeDocument/2006/relationships/hyperlink" Target="consultantplus://offline/ref=5D3C3E647E7721CD646DD2F86CEC1B63AF5D3EA4E5C3B40DCDC82061190D99149EE5B8C2D606CE1D21C74139CALE72F" TargetMode="External"/><Relationship Id="rId86" Type="http://schemas.openxmlformats.org/officeDocument/2006/relationships/hyperlink" Target="consultantplus://offline/ref=5D3C3E647E7721CD646DD2F86CEC1B63AF5D3EA4E5C3B40DCDC82061190D99148CE5E0CED706D01C20D217688CB4EF2C6BA2EAE605DE1CE4L77CF" TargetMode="External"/><Relationship Id="rId94" Type="http://schemas.openxmlformats.org/officeDocument/2006/relationships/hyperlink" Target="consultantplus://offline/ref=5D3C3E647E7721CD646DD2F86CEC1B63AF5D3EA4E5C3B40DCDC82061190D99148CE5E0CED706D01F24D217688CB4EF2C6BA2EAE605DE1CE4L77CF" TargetMode="External"/><Relationship Id="rId99" Type="http://schemas.openxmlformats.org/officeDocument/2006/relationships/hyperlink" Target="consultantplus://offline/ref=5D3C3E647E7721CD646DD2F86CEC1B63AF5D3DA9ECCCB40DCDC82061190D99148CE5E0CDD305DB49739D1634C9E1FC2D68A2E8E519LD7FF" TargetMode="External"/><Relationship Id="rId101" Type="http://schemas.openxmlformats.org/officeDocument/2006/relationships/hyperlink" Target="consultantplus://offline/ref=5D3C3E647E7721CD646DCFEA74814E30A65C3DA9E1C5B650C7C0796D1B0A964B9BE2A9C2D606D01D23DD486D99A5B7206ABCF4E518C21EE67DL27EF" TargetMode="External"/><Relationship Id="rId4" Type="http://schemas.openxmlformats.org/officeDocument/2006/relationships/webSettings" Target="webSettings.xml"/><Relationship Id="rId9" Type="http://schemas.openxmlformats.org/officeDocument/2006/relationships/hyperlink" Target="consultantplus://offline/ref=5D3C3E647E7721CD646DCFEA74814E30A65C3DA2E2C0BA50C7C0796D1B0A964B9BE2A9C2D606D01D23DC486D99A5B7206ABCF4E518C21EE67DL27EF" TargetMode="External"/><Relationship Id="rId13" Type="http://schemas.openxmlformats.org/officeDocument/2006/relationships/hyperlink" Target="consultantplus://offline/ref=5D3C3E647E7721CD646DD2F86CEC1B63AF5D3EA4E5C3B40DCDC82061190D99148CE5E0CED706D11922D217688CB4EF2C6BA2EAE605DE1CE4L77CF" TargetMode="External"/><Relationship Id="rId18" Type="http://schemas.openxmlformats.org/officeDocument/2006/relationships/hyperlink" Target="consultantplus://offline/ref=5D3C3E647E7721CD646DD2F86CEC1B63AF5D3EA4E5C3B40DCDC82061190D99148CE5E0CEDF02DB49739D1634C9E1FC2D68A2E8E519LD7FF" TargetMode="External"/><Relationship Id="rId39" Type="http://schemas.openxmlformats.org/officeDocument/2006/relationships/hyperlink" Target="consultantplus://offline/ref=5D3C3E647E7721CD646DD2F86CEC1B63AF5D3EA4E5C3B40DCDC82061190D99148CE5E0CDD001DB49739D1634C9E1FC2D68A2E8E519LD7FF" TargetMode="External"/><Relationship Id="rId109" Type="http://schemas.openxmlformats.org/officeDocument/2006/relationships/hyperlink" Target="consultantplus://offline/ref=5D3C3E647E7721CD646DD2F86CEC1B63AF5F3DA7E4C0B40DCDC82061190D99149EE5B8C2D606CE1D21C74139CALE72F" TargetMode="External"/><Relationship Id="rId34" Type="http://schemas.openxmlformats.org/officeDocument/2006/relationships/hyperlink" Target="consultantplus://offline/ref=5D3C3E647E7721CD646DD2F86CEC1B63AF5D3EA4E5C3B40DCDC82061190D99149EE5B8C2D606CE1D21C74139CALE72F" TargetMode="External"/><Relationship Id="rId50" Type="http://schemas.openxmlformats.org/officeDocument/2006/relationships/hyperlink" Target="consultantplus://offline/ref=5D3C3E647E7721CD646DDDF372EC1B63AA5F34A2E6C2B40DCDC82061190D99148CE5E0CED706D11D26D217688CB4EF2C6BA2EAE605DE1CE4L77CF" TargetMode="External"/><Relationship Id="rId55" Type="http://schemas.openxmlformats.org/officeDocument/2006/relationships/hyperlink" Target="consultantplus://offline/ref=5D3C3E647E7721CD646DCFEA74814E30A65F34A6E2C3BE50C7C0796D1B0A964B9BE2A9C2D606D01D20DF486D99A5B7206ABCF4E518C21EE67DL27EF" TargetMode="External"/><Relationship Id="rId76" Type="http://schemas.openxmlformats.org/officeDocument/2006/relationships/hyperlink" Target="consultantplus://offline/ref=5D3C3E647E7721CD646DD2F86CEC1B63AF5D3EA4E5C3B40DCDC82061190D99148CE5E0CED706D21C23D217688CB4EF2C6BA2EAE605DE1CE4L77CF" TargetMode="External"/><Relationship Id="rId97" Type="http://schemas.openxmlformats.org/officeDocument/2006/relationships/hyperlink" Target="consultantplus://offline/ref=5D3C3E647E7721CD646DD2F86CEC1B63AF5D3EA4E5C3B40DCDC82061190D99149EE5B8C2D606CE1D21C74139CALE72F" TargetMode="External"/><Relationship Id="rId104" Type="http://schemas.openxmlformats.org/officeDocument/2006/relationships/hyperlink" Target="consultantplus://offline/ref=5D3C3E647E7721CD646DD2F86CEC1B63AF5D39A8E2C1B40DCDC82061190D99148CE5E0CAD503D1167688076CC5E0E2336BBFF4E71BDEL17FF" TargetMode="External"/><Relationship Id="rId7" Type="http://schemas.openxmlformats.org/officeDocument/2006/relationships/hyperlink" Target="consultantplus://offline/ref=5D3C3E647E7721CD646DD2F86CEC1B63AF5D3EA4E5C3B40DCDC82061190D99149EE5B8C2D606CE1D21C74139CALE72F" TargetMode="External"/><Relationship Id="rId71" Type="http://schemas.openxmlformats.org/officeDocument/2006/relationships/hyperlink" Target="consultantplus://offline/ref=5D3C3E647E7721CD646DCFEA74814E30A65F34A6E2C7BE50C7C0796D1B0A964B9BE2A9C2D606D01D23DB486D99A5B7206ABCF4E518C21EE67DL27EF" TargetMode="External"/><Relationship Id="rId92" Type="http://schemas.openxmlformats.org/officeDocument/2006/relationships/hyperlink" Target="consultantplus://offline/ref=5D3C3E647E7721CD646DCFEA74814E30A65C3DA2E2C0BA50C7C0796D1B0A964B9BE2A9C2D606D01D23DD486D99A5B7206ABCF4E518C21EE67DL27EF" TargetMode="External"/><Relationship Id="rId2" Type="http://schemas.openxmlformats.org/officeDocument/2006/relationships/styles" Target="styles.xml"/><Relationship Id="rId29" Type="http://schemas.openxmlformats.org/officeDocument/2006/relationships/hyperlink" Target="consultantplus://offline/ref=5D3C3E647E7721CD646DD2F86CEC1B63AF5D3EA4E5C3B40DCDC82061190D99149EE5B8C2D606CE1D21C74139CALE72F" TargetMode="External"/><Relationship Id="rId24" Type="http://schemas.openxmlformats.org/officeDocument/2006/relationships/hyperlink" Target="consultantplus://offline/ref=5D3C3E647E7721CD646DD2F86CEC1B63AF5D38A9ECC5B40DCDC82061190D99148CE5E0CED706D01D2AD217688CB4EF2C6BA2EAE605DE1CE4L77CF" TargetMode="External"/><Relationship Id="rId40" Type="http://schemas.openxmlformats.org/officeDocument/2006/relationships/hyperlink" Target="consultantplus://offline/ref=5D3C3E647E7721CD646DD2F86CEC1B63AF5D3EA4E5C3B40DCDC82061190D99148CE5E0CEDF02DB49739D1634C9E1FC2D68A2E8E519LD7FF" TargetMode="External"/><Relationship Id="rId45" Type="http://schemas.openxmlformats.org/officeDocument/2006/relationships/hyperlink" Target="consultantplus://offline/ref=5D3C3E647E7721CD646DCFEA74814E30A65C3CA1E3C6BB50C7C0796D1B0A964B9BE2A9C2D606D01D23DC486D99A5B7206ABCF4E518C21EE67DL27EF" TargetMode="External"/><Relationship Id="rId66" Type="http://schemas.openxmlformats.org/officeDocument/2006/relationships/hyperlink" Target="consultantplus://offline/ref=5D3C3E647E7721CD646DCFEA74814E30A65F34A6E2CCBA50C7C0796D1B0A964B9BE2A9C2D606D01D20DB486D99A5B7206ABCF4E518C21EE67DL27EF" TargetMode="External"/><Relationship Id="rId87" Type="http://schemas.openxmlformats.org/officeDocument/2006/relationships/hyperlink" Target="consultantplus://offline/ref=5D3C3E647E7721CD646DD2F86CEC1B63AF5D3EA4E5C3B40DCDC82061190D99148CE5E0CED706D01C21D217688CB4EF2C6BA2EAE605DE1CE4L77CF" TargetMode="External"/><Relationship Id="rId110" Type="http://schemas.openxmlformats.org/officeDocument/2006/relationships/hyperlink" Target="consultantplus://offline/ref=5D3C3E647E7721CD646DD2F86CEC1B63AF5D3EA4E5C3B40DCDC82061190D99148CE5E0CED706D11523D217688CB4EF2C6BA2EAE605DE1CE4L77CF" TargetMode="External"/><Relationship Id="rId61" Type="http://schemas.openxmlformats.org/officeDocument/2006/relationships/hyperlink" Target="consultantplus://offline/ref=5D3C3E647E7721CD646DD2F86CEC1B63AF5D3DA9ECC2B40DCDC82061190D99148CE5E0CED706D01F22D217688CB4EF2C6BA2EAE605DE1CE4L77CF" TargetMode="External"/><Relationship Id="rId82" Type="http://schemas.openxmlformats.org/officeDocument/2006/relationships/hyperlink" Target="consultantplus://offline/ref=5D3C3E647E7721CD646DD2F86CEC1B63AF5D3EA4E5C3B40DCDC82061190D99148CE5E0CED706D11F2BD217688CB4EF2C6BA2EAE605DE1CE4L77CF" TargetMode="External"/><Relationship Id="rId19" Type="http://schemas.openxmlformats.org/officeDocument/2006/relationships/hyperlink" Target="consultantplus://offline/ref=5D3C3E647E7721CD646DD2F86CEC1B63AF5D3EA4E5C3B40DCDC82061190D99148CE5E0CADF0EDB49739D1634C9E1FC2D68A2E8E519LD7FF" TargetMode="External"/><Relationship Id="rId14" Type="http://schemas.openxmlformats.org/officeDocument/2006/relationships/hyperlink" Target="consultantplus://offline/ref=5D3C3E647E7721CD646DD2F86CEC1B63AF5D3EA4E5C3B40DCDC82061190D99148CE5E0CED706D1192AD217688CB4EF2C6BA2EAE605DE1CE4L77CF" TargetMode="External"/><Relationship Id="rId30" Type="http://schemas.openxmlformats.org/officeDocument/2006/relationships/hyperlink" Target="consultantplus://offline/ref=5D3C3E647E7721CD646DD2F86CEC1B63AF5E39A1ECCCB40DCDC82061190D99148CE5E0CED706D01D2AD217688CB4EF2C6BA2EAE605DE1CE4L77CF" TargetMode="External"/><Relationship Id="rId35" Type="http://schemas.openxmlformats.org/officeDocument/2006/relationships/hyperlink" Target="consultantplus://offline/ref=5D3C3E647E7721CD646DD2F86CEC1B63AF5D3EA4E5C3B40DCDC82061190D99148CE5E0CDD50EDB49739D1634C9E1FC2D68A2E8E519LD7FF" TargetMode="External"/><Relationship Id="rId56" Type="http://schemas.openxmlformats.org/officeDocument/2006/relationships/hyperlink" Target="consultantplus://offline/ref=5D3C3E647E7721CD646DD2F86CEC1B63AF5D3EA4E5C3B40DCDC82061190D99149EE5B8C2D606CE1D21C74139CALE72F" TargetMode="External"/><Relationship Id="rId77" Type="http://schemas.openxmlformats.org/officeDocument/2006/relationships/hyperlink" Target="consultantplus://offline/ref=5D3C3E647E7721CD646DD2F86CEC1B63AF5D3EA4E5C3B40DCDC82061190D99149EE5B8C2D606CE1D21C74139CALE72F" TargetMode="External"/><Relationship Id="rId100" Type="http://schemas.openxmlformats.org/officeDocument/2006/relationships/hyperlink" Target="consultantplus://offline/ref=5D3C3E647E7721CD646DD2F86CEC1B63AF5D3EA4E5C3B40DCDC82061190D99148CE5E0CED706D01825D217688CB4EF2C6BA2EAE605DE1CE4L77CF" TargetMode="External"/><Relationship Id="rId105" Type="http://schemas.openxmlformats.org/officeDocument/2006/relationships/hyperlink" Target="consultantplus://offline/ref=5D3C3E647E7721CD646DD2F86CEC1B63AF5D3EA4E5C3B40DCDC82061190D99148CE5E0CED706D11522D217688CB4EF2C6BA2EAE605DE1CE4L77CF" TargetMode="External"/><Relationship Id="rId8" Type="http://schemas.openxmlformats.org/officeDocument/2006/relationships/hyperlink" Target="consultantplus://offline/ref=5D3C3E647E7721CD646DD2F86CEC1B63AA5639A6E4C0B40DCDC82061190D99149EE5B8C2D606CE1D21C74139CALE72F" TargetMode="External"/><Relationship Id="rId51" Type="http://schemas.openxmlformats.org/officeDocument/2006/relationships/hyperlink" Target="consultantplus://offline/ref=5D3C3E647E7721CD646DD2F86CEC1B63AF5F3AA0EDCCB40DCDC82061190D99148CE5E0CED706D01D27D217688CB4EF2C6BA2EAE605DE1CE4L77CF" TargetMode="External"/><Relationship Id="rId72" Type="http://schemas.openxmlformats.org/officeDocument/2006/relationships/hyperlink" Target="consultantplus://offline/ref=5D3C3E647E7721CD646DCFEA74814E30A65F34A6E4CCBB50C7C0796D1B0A964B9BF0A99ADA07D00322DA5D3BC8E3LE71F" TargetMode="External"/><Relationship Id="rId93" Type="http://schemas.openxmlformats.org/officeDocument/2006/relationships/hyperlink" Target="consultantplus://offline/ref=5D3C3E647E7721CD646DD2F86CEC1B63AF5D3EA4E5C3B40DCDC82061190D99149EE5B8C2D606CE1D21C74139CALE72F" TargetMode="External"/><Relationship Id="rId98" Type="http://schemas.openxmlformats.org/officeDocument/2006/relationships/hyperlink" Target="consultantplus://offline/ref=5D3C3E647E7721CD646DD2F86CEC1B63AF5D3DA9ECCCB40DCDC82061190D99148CE5E0CCD20D844C668C4E38C8FFE22E75BEEAE7L178F" TargetMode="External"/><Relationship Id="rId3" Type="http://schemas.openxmlformats.org/officeDocument/2006/relationships/settings" Target="settings.xml"/><Relationship Id="rId25" Type="http://schemas.openxmlformats.org/officeDocument/2006/relationships/hyperlink" Target="consultantplus://offline/ref=5D3C3E647E7721CD646DD2F86CEC1B63AF5D38A9ECC5B40DCDC82061190D99148CE5E0CED706D1192AD217688CB4EF2C6BA2EAE605DE1CE4L77CF" TargetMode="External"/><Relationship Id="rId46" Type="http://schemas.openxmlformats.org/officeDocument/2006/relationships/hyperlink" Target="consultantplus://offline/ref=5D3C3E647E7721CD646DD2F86CEC1B63AF5F3AA0EDCCB40DCDC82061190D99148CE5E0CED706D01D27D217688CB4EF2C6BA2EAE605DE1CE4L77CF" TargetMode="External"/><Relationship Id="rId67" Type="http://schemas.openxmlformats.org/officeDocument/2006/relationships/hyperlink" Target="consultantplus://offline/ref=5D3C3E647E7721CD646DD2F86CEC1B63AF5D3DA9ECC2B40DCDC82061190D99148CE5E0CED706D2152BD217688CB4EF2C6BA2EAE605DE1CE4L77CF" TargetMode="External"/><Relationship Id="rId20" Type="http://schemas.openxmlformats.org/officeDocument/2006/relationships/hyperlink" Target="consultantplus://offline/ref=5D3C3E647E7721CD646DD2F86CEC1B63AF5D3EA4E5C3B40DCDC82061190D99148CE5E0CADF01DB49739D1634C9E1FC2D68A2E8E519LD7FF" TargetMode="External"/><Relationship Id="rId41" Type="http://schemas.openxmlformats.org/officeDocument/2006/relationships/hyperlink" Target="consultantplus://offline/ref=5D3C3E647E7721CD646DD2F86CEC1B63AF5D3EA4E5C3B40DCDC82061190D99148CE5E0CCDF07DB49739D1634C9E1FC2D68A2E8E519LD7FF" TargetMode="External"/><Relationship Id="rId62" Type="http://schemas.openxmlformats.org/officeDocument/2006/relationships/hyperlink" Target="consultantplus://offline/ref=5D3C3E647E7721CD646DD2F86CEC1B63AF5D3EA4E5C3B40DCDC82061190D99148CE5E0CDDE04DB49739D1634C9E1FC2D68A2E8E519LD7FF" TargetMode="External"/><Relationship Id="rId83" Type="http://schemas.openxmlformats.org/officeDocument/2006/relationships/hyperlink" Target="consultantplus://offline/ref=5D3C3E647E7721CD646DD2F86CEC1B63AF5D3EA4E5C3B40DCDC82061190D99149EE5B8C2D606CE1D21C74139CALE72F" TargetMode="External"/><Relationship Id="rId88" Type="http://schemas.openxmlformats.org/officeDocument/2006/relationships/hyperlink" Target="consultantplus://offline/ref=5D3C3E647E7721CD646DD2F86CEC1B63AF5D3EA4E5C3B40DCDC82061190D99148CE5E0CED202DB49739D1634C9E1FC2D68A2E8E519LD7FF" TargetMode="External"/><Relationship Id="rId111" Type="http://schemas.openxmlformats.org/officeDocument/2006/relationships/hyperlink" Target="consultantplus://offline/ref=5D3C3E647E7721CD646DD2F86CEC1B63AF5D3EA4E5C3B40DCDC82061190D99148CE5E0CBDC52815977D44239D6E1E13369BCE8LE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6009</Words>
  <Characters>34253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2</cp:revision>
  <dcterms:created xsi:type="dcterms:W3CDTF">2023-03-10T05:59:00Z</dcterms:created>
  <dcterms:modified xsi:type="dcterms:W3CDTF">2023-03-16T05:09:00Z</dcterms:modified>
</cp:coreProperties>
</file>