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423"/>
        <w:gridCol w:w="579"/>
        <w:gridCol w:w="4637"/>
      </w:tblGrid>
      <w:tr w:rsidR="00305CA3" w:rsidRPr="0059651D" w:rsidTr="00305CA3">
        <w:trPr>
          <w:trHeight w:val="1269"/>
        </w:trPr>
        <w:tc>
          <w:tcPr>
            <w:tcW w:w="4423" w:type="dxa"/>
          </w:tcPr>
          <w:p w:rsidR="00305CA3" w:rsidRPr="0059651D" w:rsidRDefault="00305CA3" w:rsidP="0052587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05CA3" w:rsidRPr="0059651D" w:rsidRDefault="00305CA3" w:rsidP="0052587D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05CA3" w:rsidRPr="0059651D" w:rsidRDefault="00305CA3" w:rsidP="0052587D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9" w:type="dxa"/>
          </w:tcPr>
          <w:p w:rsidR="00305CA3" w:rsidRPr="0059651D" w:rsidRDefault="00305CA3" w:rsidP="0052587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7" w:type="dxa"/>
          </w:tcPr>
          <w:p w:rsidR="00305CA3" w:rsidRPr="0059651D" w:rsidRDefault="00305CA3" w:rsidP="0052587D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651D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305CA3" w:rsidRPr="0059651D" w:rsidRDefault="00305CA3" w:rsidP="0052587D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651D">
              <w:rPr>
                <w:rFonts w:ascii="PT Astra Serif" w:hAnsi="PT Astra Serif"/>
                <w:sz w:val="28"/>
                <w:szCs w:val="28"/>
              </w:rPr>
              <w:t>Руководитель Агентства государственных закупок Ульяновской области</w:t>
            </w:r>
          </w:p>
          <w:p w:rsidR="00305CA3" w:rsidRPr="0059651D" w:rsidRDefault="00305CA3" w:rsidP="0052587D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5CA3" w:rsidRPr="0059651D" w:rsidRDefault="00305CA3" w:rsidP="0052587D">
            <w:pPr>
              <w:widowControl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651D">
              <w:rPr>
                <w:rFonts w:ascii="PT Astra Serif" w:hAnsi="PT Astra Serif"/>
                <w:sz w:val="28"/>
                <w:szCs w:val="28"/>
              </w:rPr>
              <w:t>________________ И.А. Погорелова</w:t>
            </w:r>
          </w:p>
          <w:p w:rsidR="00305CA3" w:rsidRPr="0059651D" w:rsidRDefault="00305CA3" w:rsidP="00BD5AF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59651D">
              <w:rPr>
                <w:rFonts w:ascii="PT Astra Serif" w:hAnsi="PT Astra Serif"/>
                <w:sz w:val="28"/>
                <w:szCs w:val="28"/>
              </w:rPr>
              <w:t>____  ___________________ 20</w:t>
            </w:r>
            <w:r w:rsidR="0052587D">
              <w:rPr>
                <w:rFonts w:ascii="PT Astra Serif" w:hAnsi="PT Astra Serif"/>
                <w:sz w:val="28"/>
                <w:szCs w:val="28"/>
              </w:rPr>
              <w:t>2</w:t>
            </w:r>
            <w:r w:rsidR="00BD5AF5">
              <w:rPr>
                <w:rFonts w:ascii="PT Astra Serif" w:hAnsi="PT Astra Serif"/>
                <w:sz w:val="28"/>
                <w:szCs w:val="28"/>
              </w:rPr>
              <w:t>3</w:t>
            </w:r>
            <w:r w:rsidRPr="0059651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</w:tbl>
    <w:p w:rsidR="00305CA3" w:rsidRPr="0059651D" w:rsidRDefault="00305CA3" w:rsidP="0052587D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</w:rPr>
      </w:pPr>
    </w:p>
    <w:p w:rsidR="00305CA3" w:rsidRPr="0059651D" w:rsidRDefault="00305CA3" w:rsidP="0052587D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</w:rPr>
      </w:pPr>
      <w:r w:rsidRPr="0059651D">
        <w:rPr>
          <w:rFonts w:ascii="PT Astra Serif" w:hAnsi="PT Astra Serif"/>
          <w:b/>
          <w:color w:val="000000"/>
          <w:sz w:val="28"/>
        </w:rPr>
        <w:t>МЕТОДИЧЕСКИЕ РЕКОМЕНДАЦИИ</w:t>
      </w:r>
    </w:p>
    <w:p w:rsidR="00305CA3" w:rsidRPr="0059651D" w:rsidRDefault="00835713" w:rsidP="0052587D">
      <w:pPr>
        <w:widowControl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</w:rPr>
      </w:pPr>
      <w:r w:rsidRPr="0059651D">
        <w:rPr>
          <w:rFonts w:ascii="PT Astra Serif" w:hAnsi="PT Astra Serif"/>
          <w:b/>
          <w:color w:val="000000"/>
          <w:sz w:val="28"/>
        </w:rPr>
        <w:t xml:space="preserve">о порядке принятия Правительством Ульяновской области решений </w:t>
      </w:r>
      <w:r w:rsidRPr="0059651D">
        <w:rPr>
          <w:rFonts w:ascii="PT Astra Serif" w:hAnsi="PT Astra Serif"/>
          <w:b/>
          <w:color w:val="000000"/>
          <w:sz w:val="28"/>
        </w:rPr>
        <w:br/>
        <w:t>об изменении существенных условий контрактов</w:t>
      </w:r>
    </w:p>
    <w:p w:rsidR="00835713" w:rsidRPr="0059651D" w:rsidRDefault="00835713" w:rsidP="0052587D">
      <w:pPr>
        <w:widowControl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5CA3" w:rsidRPr="0059651D" w:rsidRDefault="00305CA3" w:rsidP="005258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</w:rPr>
      </w:pPr>
      <w:r w:rsidRPr="0059651D">
        <w:rPr>
          <w:rFonts w:ascii="PT Astra Serif" w:hAnsi="PT Astra Serif"/>
          <w:b/>
          <w:sz w:val="28"/>
        </w:rPr>
        <w:t>Общие положения</w:t>
      </w:r>
    </w:p>
    <w:p w:rsidR="00305CA3" w:rsidRPr="004B47FB" w:rsidRDefault="00305CA3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05CA3" w:rsidRPr="0059651D" w:rsidRDefault="00305CA3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 xml:space="preserve">1.1. Настоящие методические рекомендации разработаны в соответствии </w:t>
      </w:r>
      <w:r w:rsidR="004B47FB">
        <w:rPr>
          <w:rFonts w:ascii="PT Astra Serif" w:hAnsi="PT Astra Serif"/>
          <w:sz w:val="28"/>
        </w:rPr>
        <w:br/>
      </w:r>
      <w:r w:rsidRPr="0059651D">
        <w:rPr>
          <w:rFonts w:ascii="PT Astra Serif" w:hAnsi="PT Astra Serif"/>
          <w:sz w:val="28"/>
        </w:rPr>
        <w:t xml:space="preserve">с положением об Агентстве государственных закупок Ульяновской области, утверждённым постановлением Правительства Ульяновской области </w:t>
      </w:r>
      <w:r w:rsidRPr="0059651D">
        <w:rPr>
          <w:rFonts w:ascii="PT Astra Serif" w:hAnsi="PT Astra Serif"/>
          <w:sz w:val="28"/>
        </w:rPr>
        <w:br/>
        <w:t>от 26.03.2020 № 6/139-П «Об Агентстве государственных закупок Ульяновской области» и направлены на оказани</w:t>
      </w:r>
      <w:r w:rsidR="0034107E" w:rsidRPr="0059651D">
        <w:rPr>
          <w:rFonts w:ascii="PT Astra Serif" w:hAnsi="PT Astra Serif"/>
          <w:sz w:val="28"/>
        </w:rPr>
        <w:t>е</w:t>
      </w:r>
      <w:r w:rsidRPr="0059651D">
        <w:rPr>
          <w:rFonts w:ascii="PT Astra Serif" w:hAnsi="PT Astra Serif"/>
          <w:sz w:val="28"/>
        </w:rPr>
        <w:t xml:space="preserve"> методической помощи государственным органам Ульяновской области, государственным казённым и бюджетным учреждениям Ульяновской области, государственным унитарным предприятиям Ульяновской области, а также иным юридическим лицам в соответствии </w:t>
      </w:r>
      <w:r w:rsidR="00940FE9" w:rsidRPr="0059651D">
        <w:rPr>
          <w:rFonts w:ascii="PT Astra Serif" w:hAnsi="PT Astra Serif"/>
          <w:sz w:val="28"/>
        </w:rPr>
        <w:br/>
      </w:r>
      <w:r w:rsidRPr="0059651D">
        <w:rPr>
          <w:rFonts w:ascii="PT Astra Serif" w:hAnsi="PT Astra Serif"/>
          <w:sz w:val="28"/>
        </w:rPr>
        <w:t>со статьёй 15 Федерального закона от 05.04.2013 № 44-ФЗ</w:t>
      </w:r>
      <w:r w:rsidRPr="0059651D">
        <w:rPr>
          <w:rFonts w:ascii="PT Astra Serif" w:eastAsiaTheme="minorHAnsi" w:hAnsi="PT Astra Serif" w:cs="PT Astra Serif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59651D">
        <w:rPr>
          <w:rFonts w:ascii="PT Astra Serif" w:hAnsi="PT Astra Serif"/>
          <w:sz w:val="28"/>
        </w:rPr>
        <w:t>(далее – Закон № 44-ФЗ) при</w:t>
      </w:r>
      <w:r w:rsidR="00A204BF" w:rsidRPr="0059651D">
        <w:rPr>
          <w:rFonts w:ascii="PT Astra Serif" w:hAnsi="PT Astra Serif"/>
          <w:sz w:val="28"/>
        </w:rPr>
        <w:t xml:space="preserve"> изменении существенных условий государственных контрактов (иных гражданско-правовых договоров) </w:t>
      </w:r>
      <w:r w:rsidR="00165379" w:rsidRPr="0059651D">
        <w:rPr>
          <w:rFonts w:ascii="PT Astra Serif" w:hAnsi="PT Astra Serif"/>
          <w:sz w:val="28"/>
        </w:rPr>
        <w:br/>
      </w:r>
      <w:r w:rsidR="0079239D" w:rsidRPr="0059651D">
        <w:rPr>
          <w:rFonts w:ascii="PT Astra Serif" w:hAnsi="PT Astra Serif"/>
          <w:sz w:val="28"/>
        </w:rPr>
        <w:t xml:space="preserve">в случаях, </w:t>
      </w:r>
      <w:r w:rsidRPr="0059651D">
        <w:rPr>
          <w:rFonts w:ascii="PT Astra Serif" w:hAnsi="PT Astra Serif"/>
          <w:sz w:val="28"/>
        </w:rPr>
        <w:t>установленных постановлением Правительства Ульяновской области от 25.03.2022 № 13</w:t>
      </w:r>
      <w:r w:rsidR="0079239D" w:rsidRPr="0059651D">
        <w:rPr>
          <w:rFonts w:ascii="PT Astra Serif" w:hAnsi="PT Astra Serif"/>
          <w:sz w:val="28"/>
        </w:rPr>
        <w:t>5</w:t>
      </w:r>
      <w:r w:rsidRPr="0059651D">
        <w:rPr>
          <w:rFonts w:ascii="PT Astra Serif" w:hAnsi="PT Astra Serif"/>
          <w:sz w:val="28"/>
        </w:rPr>
        <w:t>-П «</w:t>
      </w:r>
      <w:r w:rsidR="0079239D" w:rsidRPr="0059651D">
        <w:rPr>
          <w:rFonts w:ascii="PT Astra Serif" w:hAnsi="PT Astra Serif"/>
          <w:sz w:val="28"/>
        </w:rPr>
        <w:t>О порядке принятия Правительством Ульяновской области решений об изменении существенных условий контрактов</w:t>
      </w:r>
      <w:r w:rsidRPr="0059651D">
        <w:rPr>
          <w:rFonts w:ascii="PT Astra Serif" w:hAnsi="PT Astra Serif"/>
          <w:sz w:val="28"/>
        </w:rPr>
        <w:t>» (далее – постановление № 13</w:t>
      </w:r>
      <w:r w:rsidR="0079239D" w:rsidRPr="0059651D">
        <w:rPr>
          <w:rFonts w:ascii="PT Astra Serif" w:hAnsi="PT Astra Serif"/>
          <w:sz w:val="28"/>
        </w:rPr>
        <w:t>5</w:t>
      </w:r>
      <w:r w:rsidRPr="0059651D">
        <w:rPr>
          <w:rFonts w:ascii="PT Astra Serif" w:hAnsi="PT Astra Serif"/>
          <w:sz w:val="28"/>
        </w:rPr>
        <w:t>-П).</w:t>
      </w:r>
    </w:p>
    <w:p w:rsidR="00305CA3" w:rsidRPr="00D15E4D" w:rsidRDefault="00305CA3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 xml:space="preserve">1.2. Для целей настоящих методических </w:t>
      </w:r>
      <w:r w:rsidRPr="00D15E4D">
        <w:rPr>
          <w:rFonts w:ascii="PT Astra Serif" w:hAnsi="PT Astra Serif"/>
          <w:sz w:val="28"/>
        </w:rPr>
        <w:t>рекомендаций применяются следующие термины и определения:</w:t>
      </w:r>
    </w:p>
    <w:p w:rsidR="0079239D" w:rsidRPr="00D15E4D" w:rsidRDefault="00305CA3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15E4D">
        <w:rPr>
          <w:rFonts w:ascii="PT Astra Serif" w:hAnsi="PT Astra Serif"/>
          <w:sz w:val="28"/>
        </w:rPr>
        <w:t xml:space="preserve">1) заказчик </w:t>
      </w:r>
      <w:r w:rsidR="0079239D" w:rsidRPr="00D15E4D">
        <w:rPr>
          <w:rFonts w:ascii="PT Astra Serif" w:hAnsi="PT Astra Serif"/>
          <w:sz w:val="28"/>
        </w:rPr>
        <w:t>–</w:t>
      </w:r>
      <w:r w:rsidRPr="00D15E4D">
        <w:rPr>
          <w:rFonts w:ascii="PT Astra Serif" w:hAnsi="PT Astra Serif"/>
          <w:sz w:val="28"/>
        </w:rPr>
        <w:t xml:space="preserve"> </w:t>
      </w:r>
      <w:r w:rsidR="0079239D" w:rsidRPr="00D15E4D">
        <w:rPr>
          <w:rFonts w:ascii="PT Astra Serif" w:hAnsi="PT Astra Serif"/>
          <w:sz w:val="28"/>
        </w:rPr>
        <w:t xml:space="preserve">государственный орган Ульяновской области, орган управления Территориального фонда обязательного медицинского страхования Ульяновской области, государственное казённое и бюджетное учреждение Ульяновской области, государственное унитарное предприятие Ульяновской области, юридические лица, указанные в частях </w:t>
      </w:r>
      <w:r w:rsidR="00BD5AF5" w:rsidRPr="00D15E4D">
        <w:rPr>
          <w:rFonts w:ascii="PT Astra Serif" w:hAnsi="PT Astra Serif"/>
          <w:sz w:val="28"/>
        </w:rPr>
        <w:t>4-6</w:t>
      </w:r>
      <w:r w:rsidR="0079239D" w:rsidRPr="00D15E4D">
        <w:rPr>
          <w:rFonts w:ascii="PT Astra Serif" w:hAnsi="PT Astra Serif"/>
          <w:sz w:val="28"/>
        </w:rPr>
        <w:t xml:space="preserve"> статьи 15 Закона </w:t>
      </w:r>
      <w:r w:rsidR="0079239D" w:rsidRPr="00D15E4D">
        <w:rPr>
          <w:rFonts w:ascii="PT Astra Serif" w:hAnsi="PT Astra Serif"/>
          <w:sz w:val="28"/>
        </w:rPr>
        <w:br/>
        <w:t>№ 44-ФЗ;</w:t>
      </w:r>
    </w:p>
    <w:p w:rsidR="005451FD" w:rsidRPr="00D15E4D" w:rsidRDefault="007F3CFB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D15E4D">
        <w:rPr>
          <w:rFonts w:ascii="PT Astra Serif" w:hAnsi="PT Astra Serif"/>
          <w:sz w:val="28"/>
        </w:rPr>
        <w:t>2</w:t>
      </w:r>
      <w:r w:rsidR="005451FD" w:rsidRPr="00D15E4D">
        <w:rPr>
          <w:rFonts w:ascii="PT Astra Serif" w:hAnsi="PT Astra Serif"/>
          <w:sz w:val="28"/>
        </w:rPr>
        <w:t xml:space="preserve">) </w:t>
      </w:r>
      <w:r w:rsidR="005451FD" w:rsidRPr="00D15E4D">
        <w:rPr>
          <w:rFonts w:ascii="PT Astra Serif" w:eastAsiaTheme="minorHAnsi" w:hAnsi="PT Astra Serif" w:cs="PT Astra Serif"/>
          <w:sz w:val="28"/>
          <w:szCs w:val="28"/>
        </w:rPr>
        <w:t xml:space="preserve">контракт - государственный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</w:t>
      </w:r>
      <w:r w:rsidR="005451FD" w:rsidRPr="00D15E4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унитарным предприятием либо иным юридическим лицом в соответствии </w:t>
      </w:r>
      <w:r w:rsidR="00177EAC" w:rsidRPr="00D15E4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="005451FD" w:rsidRPr="00D15E4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с </w:t>
      </w:r>
      <w:hyperlink r:id="rId7" w:history="1">
        <w:r w:rsidR="005451FD" w:rsidRPr="00D15E4D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 xml:space="preserve">частями </w:t>
        </w:r>
      </w:hyperlink>
      <w:hyperlink r:id="rId8" w:history="1">
        <w:r w:rsidR="00BD5AF5" w:rsidRPr="00D15E4D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4-6</w:t>
        </w:r>
      </w:hyperlink>
      <w:r w:rsidR="005451FD" w:rsidRPr="00D15E4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Закона № 44-ФЗ;</w:t>
      </w:r>
    </w:p>
    <w:p w:rsidR="006C7C07" w:rsidRPr="00D15E4D" w:rsidRDefault="007F3CFB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D15E4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</w:t>
      </w:r>
      <w:r w:rsidR="006C7C07" w:rsidRPr="00D15E4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) существенные условия контракта – условия о предмете контракта, </w:t>
      </w:r>
      <w:r w:rsidR="006C7C07" w:rsidRPr="00D15E4D">
        <w:rPr>
          <w:rFonts w:ascii="PT Astra Serif" w:hAnsi="PT Astra Serif"/>
          <w:color w:val="000000" w:themeColor="text1"/>
          <w:sz w:val="28"/>
        </w:rPr>
        <w:t xml:space="preserve">цене, </w:t>
      </w:r>
      <w:r w:rsidR="006C7C07" w:rsidRPr="00D15E4D">
        <w:rPr>
          <w:rFonts w:ascii="PT Astra Serif" w:hAnsi="PT Astra Serif"/>
          <w:color w:val="000000" w:themeColor="text1"/>
          <w:sz w:val="28"/>
        </w:rPr>
        <w:lastRenderedPageBreak/>
        <w:t>сроке действия, порядке и сроках оплаты, ответственности сторон, в том числе размер штрафных санкций, а также условия, которые названы в законе или иных правовых актах как существенные или необходимые для контрактов данного вид</w:t>
      </w:r>
      <w:r w:rsidR="00437EDC" w:rsidRPr="00D15E4D">
        <w:rPr>
          <w:rFonts w:ascii="PT Astra Serif" w:hAnsi="PT Astra Serif"/>
          <w:color w:val="000000" w:themeColor="text1"/>
          <w:sz w:val="28"/>
        </w:rPr>
        <w:t>а</w:t>
      </w:r>
      <w:r w:rsidR="006C7C07" w:rsidRPr="00D15E4D">
        <w:rPr>
          <w:rFonts w:ascii="PT Astra Serif" w:hAnsi="PT Astra Serif"/>
          <w:color w:val="000000" w:themeColor="text1"/>
          <w:sz w:val="28"/>
        </w:rPr>
        <w:t xml:space="preserve"> или все те условия, относительно которых по заявлению одной </w:t>
      </w:r>
      <w:r w:rsidRPr="00D15E4D">
        <w:rPr>
          <w:rFonts w:ascii="PT Astra Serif" w:hAnsi="PT Astra Serif"/>
          <w:color w:val="000000" w:themeColor="text1"/>
          <w:sz w:val="28"/>
        </w:rPr>
        <w:br/>
      </w:r>
      <w:r w:rsidR="006C7C07" w:rsidRPr="00D15E4D">
        <w:rPr>
          <w:rFonts w:ascii="PT Astra Serif" w:hAnsi="PT Astra Serif"/>
          <w:color w:val="000000" w:themeColor="text1"/>
          <w:sz w:val="28"/>
        </w:rPr>
        <w:t>из сторон должно быть достигнуто соглашение.</w:t>
      </w:r>
    </w:p>
    <w:p w:rsidR="00BD5AF5" w:rsidRPr="00D15E4D" w:rsidRDefault="00305CA3" w:rsidP="00BD5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15E4D">
        <w:rPr>
          <w:rFonts w:ascii="PT Astra Serif" w:hAnsi="PT Astra Serif"/>
          <w:sz w:val="28"/>
        </w:rPr>
        <w:t xml:space="preserve">1.3. </w:t>
      </w:r>
      <w:r w:rsidR="00437EDC" w:rsidRPr="00D15E4D">
        <w:rPr>
          <w:rFonts w:ascii="PT Astra Serif" w:hAnsi="PT Astra Serif"/>
          <w:sz w:val="28"/>
        </w:rPr>
        <w:t xml:space="preserve">Принятие Правительством Ульяновской области решений </w:t>
      </w:r>
      <w:r w:rsidR="00437EDC" w:rsidRPr="00D15E4D">
        <w:rPr>
          <w:rFonts w:ascii="PT Astra Serif" w:hAnsi="PT Astra Serif"/>
          <w:sz w:val="28"/>
        </w:rPr>
        <w:br/>
        <w:t xml:space="preserve">об изменении существенных условий контрактов, установленных постановлением № 135-П, </w:t>
      </w:r>
      <w:r w:rsidR="0033070E" w:rsidRPr="00D15E4D">
        <w:rPr>
          <w:rFonts w:ascii="PT Astra Serif" w:hAnsi="PT Astra Serif"/>
          <w:sz w:val="28"/>
        </w:rPr>
        <w:t>осуществляется при невозможности применения случаев, предусмотренных част</w:t>
      </w:r>
      <w:r w:rsidR="0052587D" w:rsidRPr="00D15E4D">
        <w:rPr>
          <w:rFonts w:ascii="PT Astra Serif" w:hAnsi="PT Astra Serif"/>
          <w:sz w:val="28"/>
        </w:rPr>
        <w:t>ями</w:t>
      </w:r>
      <w:r w:rsidR="0033070E" w:rsidRPr="00D15E4D">
        <w:rPr>
          <w:rFonts w:ascii="PT Astra Serif" w:hAnsi="PT Astra Serif"/>
          <w:sz w:val="28"/>
        </w:rPr>
        <w:t xml:space="preserve"> 1</w:t>
      </w:r>
      <w:r w:rsidR="0052587D" w:rsidRPr="00D15E4D">
        <w:rPr>
          <w:rFonts w:ascii="PT Astra Serif" w:hAnsi="PT Astra Serif"/>
          <w:sz w:val="28"/>
        </w:rPr>
        <w:t xml:space="preserve"> и 7</w:t>
      </w:r>
      <w:r w:rsidR="0033070E" w:rsidRPr="00D15E4D">
        <w:rPr>
          <w:rFonts w:ascii="PT Astra Serif" w:hAnsi="PT Astra Serif"/>
          <w:sz w:val="28"/>
        </w:rPr>
        <w:t xml:space="preserve"> статьи 95</w:t>
      </w:r>
      <w:r w:rsidR="00BD5AF5" w:rsidRPr="00D15E4D">
        <w:rPr>
          <w:rFonts w:ascii="PT Astra Serif" w:hAnsi="PT Astra Serif"/>
          <w:sz w:val="28"/>
        </w:rPr>
        <w:t>, частями 62, 65</w:t>
      </w:r>
      <w:r w:rsidR="00BD5AF5" w:rsidRPr="00D15E4D">
        <w:rPr>
          <w:rFonts w:ascii="PT Astra Serif" w:hAnsi="PT Astra Serif"/>
          <w:sz w:val="28"/>
          <w:vertAlign w:val="superscript"/>
        </w:rPr>
        <w:t>2</w:t>
      </w:r>
      <w:r w:rsidR="00BD5AF5" w:rsidRPr="00D15E4D">
        <w:rPr>
          <w:rFonts w:ascii="PT Astra Serif" w:hAnsi="PT Astra Serif"/>
          <w:sz w:val="28"/>
        </w:rPr>
        <w:t xml:space="preserve"> и </w:t>
      </w:r>
      <w:r w:rsidR="0052587D" w:rsidRPr="00D15E4D">
        <w:rPr>
          <w:rFonts w:ascii="PT Astra Serif" w:hAnsi="PT Astra Serif"/>
          <w:sz w:val="28"/>
        </w:rPr>
        <w:t>70 статьи 112</w:t>
      </w:r>
      <w:r w:rsidR="0033070E" w:rsidRPr="00D15E4D">
        <w:rPr>
          <w:rFonts w:ascii="PT Astra Serif" w:hAnsi="PT Astra Serif"/>
          <w:sz w:val="28"/>
        </w:rPr>
        <w:t xml:space="preserve"> Закона </w:t>
      </w:r>
      <w:r w:rsidR="004F327B" w:rsidRPr="00D15E4D">
        <w:rPr>
          <w:rFonts w:ascii="PT Astra Serif" w:hAnsi="PT Astra Serif"/>
          <w:sz w:val="28"/>
        </w:rPr>
        <w:t>№</w:t>
      </w:r>
      <w:r w:rsidR="0033070E" w:rsidRPr="00D15E4D">
        <w:rPr>
          <w:rFonts w:ascii="PT Astra Serif" w:hAnsi="PT Astra Serif"/>
          <w:sz w:val="28"/>
        </w:rPr>
        <w:t xml:space="preserve"> 44-ФЗ</w:t>
      </w:r>
      <w:r w:rsidR="0052587D" w:rsidRPr="00D15E4D">
        <w:rPr>
          <w:rFonts w:ascii="PT Astra Serif" w:hAnsi="PT Astra Serif"/>
          <w:sz w:val="28"/>
        </w:rPr>
        <w:t>, постановлением Правительства РФ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</w:t>
      </w:r>
      <w:r w:rsidR="00BD5AF5" w:rsidRPr="00D15E4D">
        <w:rPr>
          <w:rFonts w:ascii="PT Astra Serif" w:hAnsi="PT Astra Serif"/>
          <w:sz w:val="28"/>
        </w:rPr>
        <w:t xml:space="preserve"> объектов культурного наследия», а также п</w:t>
      </w:r>
      <w:r w:rsidR="00BD5AF5" w:rsidRPr="00D15E4D">
        <w:rPr>
          <w:rFonts w:ascii="PT Astra Serif" w:eastAsiaTheme="minorHAnsi" w:hAnsi="PT Astra Serif" w:cs="PT Astra Serif"/>
          <w:sz w:val="28"/>
          <w:szCs w:val="28"/>
        </w:rPr>
        <w:t>остановлением Правительства Ульяновской области от 04.08.2022 № 439-П «О мерах, обеспечивающих возможность изменения существенных условий государственных контрактов, предметом которых являются ремонт и (или) содержание автомобильных дорог общего пользования регионального и межмуниципального значения Ульяновской области» и постановление</w:t>
      </w:r>
      <w:r w:rsidR="00D15E4D">
        <w:rPr>
          <w:rFonts w:ascii="PT Astra Serif" w:eastAsiaTheme="minorHAnsi" w:hAnsi="PT Astra Serif" w:cs="PT Astra Serif"/>
          <w:sz w:val="28"/>
          <w:szCs w:val="28"/>
        </w:rPr>
        <w:t>м</w:t>
      </w:r>
      <w:r w:rsidR="00BD5AF5" w:rsidRPr="00D15E4D">
        <w:rPr>
          <w:rFonts w:ascii="PT Astra Serif" w:eastAsiaTheme="minorHAnsi" w:hAnsi="PT Astra Serif" w:cs="PT Astra Serif"/>
          <w:sz w:val="28"/>
          <w:szCs w:val="28"/>
        </w:rPr>
        <w:t xml:space="preserve"> Правительства Ульяновской области от 28.12.2022 № 825-П «Об изменении существенных условий контрактов, заключенных для обеспечения государственных нужд Ульяновской области, </w:t>
      </w:r>
      <w:r w:rsidR="00BD5AF5" w:rsidRPr="00D15E4D">
        <w:rPr>
          <w:rFonts w:ascii="PT Astra Serif" w:eastAsiaTheme="minorHAnsi" w:hAnsi="PT Astra Serif" w:cs="PT Astra Serif"/>
          <w:sz w:val="28"/>
          <w:szCs w:val="28"/>
        </w:rPr>
        <w:br/>
        <w:t>в связи с мобилизацией в Российской Федерации».</w:t>
      </w:r>
    </w:p>
    <w:p w:rsidR="00057039" w:rsidRPr="00D15E4D" w:rsidRDefault="00057039" w:rsidP="004B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15E4D">
        <w:rPr>
          <w:rFonts w:ascii="PT Astra Serif" w:hAnsi="PT Astra Serif"/>
          <w:sz w:val="28"/>
        </w:rPr>
        <w:t xml:space="preserve">Указанные решения </w:t>
      </w:r>
      <w:r w:rsidR="00BF1DDE" w:rsidRPr="00D15E4D">
        <w:rPr>
          <w:rFonts w:ascii="PT Astra Serif" w:hAnsi="PT Astra Serif"/>
          <w:sz w:val="28"/>
        </w:rPr>
        <w:t xml:space="preserve">принимаются не позднее 5 дней со дня внесения предложений и </w:t>
      </w:r>
      <w:r w:rsidRPr="00D15E4D">
        <w:rPr>
          <w:rFonts w:ascii="PT Astra Serif" w:hAnsi="PT Astra Serif"/>
          <w:sz w:val="28"/>
        </w:rPr>
        <w:t>оформляются распоряжениями Правительства Ульяновской области (далее – распоряжение).</w:t>
      </w:r>
    </w:p>
    <w:p w:rsidR="004F327B" w:rsidRPr="00D15E4D" w:rsidRDefault="004F327B" w:rsidP="004B47F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15E4D">
        <w:rPr>
          <w:rFonts w:ascii="PT Astra Serif" w:hAnsi="PT Astra Serif"/>
          <w:sz w:val="28"/>
        </w:rPr>
        <w:t>1.4. Заказчик вправе изменить существенные условия контрактов согласно постановлению № 135-П при одновременном наличии следующих условий:</w:t>
      </w:r>
    </w:p>
    <w:p w:rsidR="00C178AF" w:rsidRPr="00D15E4D" w:rsidRDefault="00C178AF" w:rsidP="004B47F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15E4D">
        <w:rPr>
          <w:rFonts w:ascii="PT Astra Serif" w:hAnsi="PT Astra Serif"/>
          <w:sz w:val="28"/>
        </w:rPr>
        <w:t>контракт заключ</w:t>
      </w:r>
      <w:r w:rsidR="004F327B" w:rsidRPr="00D15E4D">
        <w:rPr>
          <w:rFonts w:ascii="PT Astra Serif" w:hAnsi="PT Astra Serif"/>
          <w:sz w:val="28"/>
        </w:rPr>
        <w:t>ё</w:t>
      </w:r>
      <w:r w:rsidRPr="00D15E4D">
        <w:rPr>
          <w:rFonts w:ascii="PT Astra Serif" w:hAnsi="PT Astra Serif"/>
          <w:sz w:val="28"/>
        </w:rPr>
        <w:t>н до 1 января 202</w:t>
      </w:r>
      <w:r w:rsidR="00BD5AF5" w:rsidRPr="00D15E4D">
        <w:rPr>
          <w:rFonts w:ascii="PT Astra Serif" w:hAnsi="PT Astra Serif"/>
          <w:sz w:val="28"/>
        </w:rPr>
        <w:t>4</w:t>
      </w:r>
      <w:r w:rsidRPr="00D15E4D">
        <w:rPr>
          <w:rFonts w:ascii="PT Astra Serif" w:hAnsi="PT Astra Serif"/>
          <w:sz w:val="28"/>
        </w:rPr>
        <w:t xml:space="preserve"> года;</w:t>
      </w:r>
    </w:p>
    <w:p w:rsidR="00C178AF" w:rsidRPr="00D15E4D" w:rsidRDefault="00C178AF" w:rsidP="004B47F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15E4D">
        <w:rPr>
          <w:rFonts w:ascii="PT Astra Serif" w:hAnsi="PT Astra Serif"/>
          <w:sz w:val="28"/>
        </w:rPr>
        <w:t>при исполнении контракта возникли независящие от сторон контракта обстоятельства, влекущие невозможность его исполнения</w:t>
      </w:r>
      <w:r w:rsidR="00DE5846" w:rsidRPr="00D15E4D">
        <w:rPr>
          <w:rFonts w:ascii="PT Astra Serif" w:hAnsi="PT Astra Serif"/>
          <w:sz w:val="28"/>
        </w:rPr>
        <w:t>.</w:t>
      </w:r>
    </w:p>
    <w:p w:rsidR="004A57BC" w:rsidRPr="00D15E4D" w:rsidRDefault="004A57BC" w:rsidP="004B47F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15E4D">
        <w:rPr>
          <w:rFonts w:ascii="PT Astra Serif" w:eastAsia="Times New Roman" w:hAnsi="PT Astra Serif"/>
          <w:sz w:val="28"/>
          <w:szCs w:val="28"/>
        </w:rPr>
        <w:t xml:space="preserve">1.5. </w:t>
      </w:r>
      <w:r w:rsidRPr="00D15E4D">
        <w:rPr>
          <w:rFonts w:ascii="PT Astra Serif" w:hAnsi="PT Astra Serif"/>
          <w:sz w:val="28"/>
          <w:szCs w:val="28"/>
        </w:rPr>
        <w:t xml:space="preserve">Изменение существенных условий контрактов осуществляется </w:t>
      </w:r>
      <w:r w:rsidR="00165379" w:rsidRPr="00D15E4D">
        <w:rPr>
          <w:rFonts w:ascii="PT Astra Serif" w:hAnsi="PT Astra Serif"/>
          <w:sz w:val="28"/>
          <w:szCs w:val="28"/>
        </w:rPr>
        <w:br/>
      </w:r>
      <w:r w:rsidRPr="00D15E4D">
        <w:rPr>
          <w:rFonts w:ascii="PT Astra Serif" w:hAnsi="PT Astra Serif"/>
          <w:sz w:val="28"/>
          <w:szCs w:val="28"/>
        </w:rPr>
        <w:t xml:space="preserve">в пределах лимитов бюджетных обязательств, доведённых </w:t>
      </w:r>
      <w:r w:rsidRPr="00D15E4D">
        <w:rPr>
          <w:rFonts w:ascii="PT Astra Serif" w:eastAsia="Times New Roman" w:hAnsi="PT Astra Serif"/>
          <w:sz w:val="28"/>
          <w:szCs w:val="28"/>
        </w:rPr>
        <w:t xml:space="preserve">до заказчика, как получателя средств областного бюджета Ульяновской области, а также объёмов финансового обеспечения закупок, предусмотренных планом финансово-хозяйственной деятельности, </w:t>
      </w:r>
      <w:r w:rsidRPr="00D15E4D">
        <w:rPr>
          <w:rFonts w:ascii="PT Astra Serif" w:hAnsi="PT Astra Serif"/>
          <w:sz w:val="28"/>
          <w:szCs w:val="28"/>
        </w:rPr>
        <w:t>а также с соблюдением положений частей 1</w:t>
      </w:r>
      <w:r w:rsidRPr="00D15E4D">
        <w:rPr>
          <w:rFonts w:ascii="PT Astra Serif" w:hAnsi="PT Astra Serif"/>
          <w:sz w:val="28"/>
          <w:szCs w:val="28"/>
          <w:vertAlign w:val="superscript"/>
        </w:rPr>
        <w:t>3</w:t>
      </w:r>
      <w:r w:rsidRPr="00D15E4D">
        <w:rPr>
          <w:rFonts w:ascii="PT Astra Serif" w:hAnsi="PT Astra Serif"/>
          <w:sz w:val="28"/>
          <w:szCs w:val="28"/>
        </w:rPr>
        <w:t>-1</w:t>
      </w:r>
      <w:r w:rsidRPr="00D15E4D">
        <w:rPr>
          <w:rFonts w:ascii="PT Astra Serif" w:hAnsi="PT Astra Serif"/>
          <w:sz w:val="28"/>
          <w:szCs w:val="28"/>
          <w:vertAlign w:val="superscript"/>
        </w:rPr>
        <w:t>6</w:t>
      </w:r>
      <w:r w:rsidRPr="00D15E4D">
        <w:rPr>
          <w:rFonts w:ascii="PT Astra Serif" w:hAnsi="PT Astra Serif"/>
          <w:sz w:val="28"/>
          <w:szCs w:val="28"/>
        </w:rPr>
        <w:t xml:space="preserve"> статьи 95 Закона № 44-ФЗ.</w:t>
      </w:r>
    </w:p>
    <w:p w:rsidR="004A57BC" w:rsidRPr="00D15E4D" w:rsidRDefault="004A57BC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16"/>
          <w:szCs w:val="16"/>
        </w:rPr>
      </w:pPr>
    </w:p>
    <w:p w:rsidR="007A0DD9" w:rsidRPr="00D15E4D" w:rsidRDefault="00305CA3" w:rsidP="004B47FB">
      <w:pPr>
        <w:pStyle w:val="a3"/>
        <w:widowControl w:val="0"/>
        <w:numPr>
          <w:ilvl w:val="0"/>
          <w:numId w:val="1"/>
        </w:numPr>
        <w:tabs>
          <w:tab w:val="left" w:pos="804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D15E4D">
        <w:rPr>
          <w:rFonts w:ascii="PT Astra Serif" w:hAnsi="PT Astra Serif"/>
          <w:b/>
          <w:sz w:val="28"/>
        </w:rPr>
        <w:t xml:space="preserve">Порядок </w:t>
      </w:r>
      <w:r w:rsidR="00F81EA0" w:rsidRPr="00D15E4D">
        <w:rPr>
          <w:rFonts w:ascii="PT Astra Serif" w:hAnsi="PT Astra Serif"/>
          <w:b/>
          <w:sz w:val="28"/>
        </w:rPr>
        <w:t>принятия решени</w:t>
      </w:r>
      <w:r w:rsidR="006856E9" w:rsidRPr="00D15E4D">
        <w:rPr>
          <w:rFonts w:ascii="PT Astra Serif" w:hAnsi="PT Astra Serif"/>
          <w:b/>
          <w:sz w:val="28"/>
        </w:rPr>
        <w:t>й</w:t>
      </w:r>
      <w:r w:rsidR="00F81EA0" w:rsidRPr="00D15E4D">
        <w:rPr>
          <w:rFonts w:ascii="PT Astra Serif" w:hAnsi="PT Astra Serif"/>
          <w:b/>
          <w:sz w:val="28"/>
        </w:rPr>
        <w:t xml:space="preserve"> об изменении</w:t>
      </w:r>
    </w:p>
    <w:p w:rsidR="00F81EA0" w:rsidRPr="00D15E4D" w:rsidRDefault="00F81EA0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</w:rPr>
      </w:pPr>
      <w:r w:rsidRPr="00D15E4D">
        <w:rPr>
          <w:rFonts w:ascii="PT Astra Serif" w:hAnsi="PT Astra Serif"/>
          <w:b/>
          <w:sz w:val="28"/>
        </w:rPr>
        <w:t>существенных условий контрактов</w:t>
      </w:r>
    </w:p>
    <w:p w:rsidR="00F81EA0" w:rsidRPr="00D15E4D" w:rsidRDefault="00F81EA0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</w:rPr>
      </w:pPr>
    </w:p>
    <w:p w:rsidR="009528D5" w:rsidRPr="0059651D" w:rsidRDefault="00F81EA0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D15E4D">
        <w:rPr>
          <w:rFonts w:ascii="PT Astra Serif" w:hAnsi="PT Astra Serif"/>
          <w:sz w:val="28"/>
        </w:rPr>
        <w:t xml:space="preserve">2.1. </w:t>
      </w:r>
      <w:r w:rsidR="007A0DD9" w:rsidRPr="00D15E4D">
        <w:rPr>
          <w:rFonts w:ascii="PT Astra Serif" w:hAnsi="PT Astra Serif"/>
          <w:sz w:val="28"/>
        </w:rPr>
        <w:t>Инициатива об изменении существенных условий</w:t>
      </w:r>
      <w:r w:rsidR="007A0DD9" w:rsidRPr="0059651D">
        <w:rPr>
          <w:rFonts w:ascii="PT Astra Serif" w:hAnsi="PT Astra Serif"/>
          <w:sz w:val="28"/>
        </w:rPr>
        <w:t xml:space="preserve"> контракта может</w:t>
      </w:r>
      <w:r w:rsidR="009528D5" w:rsidRPr="0059651D">
        <w:rPr>
          <w:rFonts w:ascii="PT Astra Serif" w:hAnsi="PT Astra Serif"/>
          <w:sz w:val="28"/>
        </w:rPr>
        <w:t xml:space="preserve"> </w:t>
      </w:r>
      <w:r w:rsidR="007A0DD9" w:rsidRPr="0059651D">
        <w:rPr>
          <w:rFonts w:ascii="PT Astra Serif" w:hAnsi="PT Astra Serif"/>
          <w:sz w:val="28"/>
        </w:rPr>
        <w:t xml:space="preserve">исходить как от </w:t>
      </w:r>
      <w:r w:rsidR="009528D5" w:rsidRPr="0059651D">
        <w:rPr>
          <w:rFonts w:ascii="PT Astra Serif" w:hAnsi="PT Astra Serif"/>
          <w:sz w:val="28"/>
        </w:rPr>
        <w:t>поставщика (подрядчика, исполнителя), являющегося стороной контракта,</w:t>
      </w:r>
      <w:r w:rsidR="007A0DD9" w:rsidRPr="0059651D">
        <w:rPr>
          <w:rFonts w:ascii="PT Astra Serif" w:hAnsi="PT Astra Serif"/>
          <w:sz w:val="28"/>
        </w:rPr>
        <w:t xml:space="preserve"> так и от заказчика.</w:t>
      </w:r>
      <w:r w:rsidR="009528D5" w:rsidRPr="0059651D">
        <w:rPr>
          <w:rFonts w:ascii="PT Astra Serif" w:hAnsi="PT Astra Serif"/>
          <w:sz w:val="28"/>
        </w:rPr>
        <w:t xml:space="preserve"> </w:t>
      </w:r>
      <w:r w:rsidR="007A0DD9" w:rsidRPr="0059651D">
        <w:rPr>
          <w:rFonts w:ascii="PT Astra Serif" w:hAnsi="PT Astra Serif"/>
          <w:sz w:val="28"/>
        </w:rPr>
        <w:t xml:space="preserve">При этом, в случае поступления инициативы </w:t>
      </w:r>
      <w:r w:rsidR="00E4340A" w:rsidRPr="0059651D">
        <w:rPr>
          <w:rFonts w:ascii="PT Astra Serif" w:hAnsi="PT Astra Serif"/>
          <w:sz w:val="28"/>
        </w:rPr>
        <w:br/>
      </w:r>
      <w:r w:rsidR="007A0DD9" w:rsidRPr="0059651D">
        <w:rPr>
          <w:rFonts w:ascii="PT Astra Serif" w:hAnsi="PT Astra Serif"/>
          <w:sz w:val="28"/>
        </w:rPr>
        <w:t xml:space="preserve">об изменении существенных условий контракта от поставщика (подрядчика, исполнителя), </w:t>
      </w:r>
      <w:r w:rsidR="00E4340A" w:rsidRPr="0059651D">
        <w:rPr>
          <w:rFonts w:ascii="PT Astra Serif" w:hAnsi="PT Astra Serif"/>
          <w:sz w:val="28"/>
        </w:rPr>
        <w:t>последним должно быть представлено заказчику</w:t>
      </w:r>
      <w:r w:rsidR="007A0DD9" w:rsidRPr="0059651D">
        <w:rPr>
          <w:rFonts w:ascii="PT Astra Serif" w:hAnsi="PT Astra Serif"/>
          <w:sz w:val="28"/>
        </w:rPr>
        <w:t xml:space="preserve"> </w:t>
      </w:r>
      <w:r w:rsidR="009528D5" w:rsidRPr="0059651D">
        <w:rPr>
          <w:rFonts w:ascii="PT Astra Serif" w:hAnsi="PT Astra Serif"/>
          <w:sz w:val="28"/>
        </w:rPr>
        <w:t>письменн</w:t>
      </w:r>
      <w:r w:rsidR="00E4340A" w:rsidRPr="0059651D">
        <w:rPr>
          <w:rFonts w:ascii="PT Astra Serif" w:hAnsi="PT Astra Serif"/>
          <w:sz w:val="28"/>
        </w:rPr>
        <w:t>ое</w:t>
      </w:r>
      <w:r w:rsidR="009528D5" w:rsidRPr="0059651D">
        <w:rPr>
          <w:rFonts w:ascii="PT Astra Serif" w:hAnsi="PT Astra Serif"/>
          <w:sz w:val="28"/>
        </w:rPr>
        <w:t xml:space="preserve"> </w:t>
      </w:r>
      <w:r w:rsidR="009528D5" w:rsidRPr="0059651D">
        <w:rPr>
          <w:rFonts w:ascii="PT Astra Serif" w:hAnsi="PT Astra Serif"/>
          <w:sz w:val="28"/>
        </w:rPr>
        <w:lastRenderedPageBreak/>
        <w:t>обосновани</w:t>
      </w:r>
      <w:r w:rsidR="00E4340A" w:rsidRPr="0059651D">
        <w:rPr>
          <w:rFonts w:ascii="PT Astra Serif" w:hAnsi="PT Astra Serif"/>
          <w:sz w:val="28"/>
        </w:rPr>
        <w:t>е</w:t>
      </w:r>
      <w:r w:rsidR="009528D5" w:rsidRPr="0059651D">
        <w:rPr>
          <w:rFonts w:ascii="PT Astra Serif" w:hAnsi="PT Astra Serif"/>
          <w:sz w:val="28"/>
        </w:rPr>
        <w:t xml:space="preserve"> </w:t>
      </w:r>
      <w:r w:rsidR="00E4340A" w:rsidRPr="0059651D">
        <w:rPr>
          <w:rFonts w:ascii="PT Astra Serif" w:hAnsi="PT Astra Serif"/>
          <w:sz w:val="28"/>
        </w:rPr>
        <w:t>таких</w:t>
      </w:r>
      <w:r w:rsidR="009528D5" w:rsidRPr="0059651D">
        <w:rPr>
          <w:rFonts w:ascii="PT Astra Serif" w:hAnsi="PT Astra Serif"/>
          <w:sz w:val="28"/>
        </w:rPr>
        <w:t xml:space="preserve"> изменени</w:t>
      </w:r>
      <w:r w:rsidR="00E4340A" w:rsidRPr="0059651D">
        <w:rPr>
          <w:rFonts w:ascii="PT Astra Serif" w:hAnsi="PT Astra Serif"/>
          <w:sz w:val="28"/>
        </w:rPr>
        <w:t>й</w:t>
      </w:r>
      <w:r w:rsidR="009528D5" w:rsidRPr="0059651D">
        <w:rPr>
          <w:rFonts w:ascii="PT Astra Serif" w:hAnsi="PT Astra Serif"/>
          <w:sz w:val="28"/>
        </w:rPr>
        <w:t xml:space="preserve"> с приложением информации и документов, подтверждающих невозможность исполнения </w:t>
      </w:r>
      <w:r w:rsidR="00E4340A" w:rsidRPr="0059651D">
        <w:rPr>
          <w:rFonts w:ascii="PT Astra Serif" w:hAnsi="PT Astra Serif"/>
          <w:sz w:val="28"/>
        </w:rPr>
        <w:t>контракта ввиду</w:t>
      </w:r>
      <w:r w:rsidR="009528D5" w:rsidRPr="0059651D">
        <w:rPr>
          <w:rFonts w:ascii="PT Astra Serif" w:hAnsi="PT Astra Serif"/>
          <w:sz w:val="28"/>
        </w:rPr>
        <w:t xml:space="preserve"> возникновени</w:t>
      </w:r>
      <w:r w:rsidR="00E4340A" w:rsidRPr="0059651D">
        <w:rPr>
          <w:rFonts w:ascii="PT Astra Serif" w:hAnsi="PT Astra Serif"/>
          <w:sz w:val="28"/>
        </w:rPr>
        <w:t>я</w:t>
      </w:r>
      <w:r w:rsidR="009528D5" w:rsidRPr="0059651D">
        <w:rPr>
          <w:rFonts w:ascii="PT Astra Serif" w:hAnsi="PT Astra Serif"/>
          <w:sz w:val="28"/>
        </w:rPr>
        <w:t xml:space="preserve"> независящих от сторон контракта обстоятельств, и указанием </w:t>
      </w:r>
      <w:r w:rsidR="00E4340A" w:rsidRPr="0059651D">
        <w:rPr>
          <w:rFonts w:ascii="PT Astra Serif" w:hAnsi="PT Astra Serif"/>
          <w:sz w:val="28"/>
        </w:rPr>
        <w:t xml:space="preserve">существенных </w:t>
      </w:r>
      <w:r w:rsidR="009528D5" w:rsidRPr="0059651D">
        <w:rPr>
          <w:rFonts w:ascii="PT Astra Serif" w:hAnsi="PT Astra Serif"/>
          <w:sz w:val="28"/>
        </w:rPr>
        <w:t>условий контракта, подлежащих изменению</w:t>
      </w:r>
      <w:r w:rsidR="00E4340A" w:rsidRPr="0059651D">
        <w:rPr>
          <w:rFonts w:ascii="PT Astra Serif" w:hAnsi="PT Astra Serif"/>
          <w:sz w:val="28"/>
        </w:rPr>
        <w:t xml:space="preserve"> (далее – обращение поставщика)</w:t>
      </w:r>
      <w:r w:rsidR="009528D5" w:rsidRPr="0059651D">
        <w:rPr>
          <w:rFonts w:ascii="PT Astra Serif" w:hAnsi="PT Astra Serif"/>
          <w:sz w:val="28"/>
        </w:rPr>
        <w:t>.</w:t>
      </w:r>
    </w:p>
    <w:p w:rsidR="000E7F7B" w:rsidRPr="0059651D" w:rsidRDefault="009528D5" w:rsidP="00F6121F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 xml:space="preserve">2.2. </w:t>
      </w:r>
      <w:r w:rsidR="00E4340A" w:rsidRPr="0059651D">
        <w:rPr>
          <w:rFonts w:ascii="PT Astra Serif" w:hAnsi="PT Astra Serif"/>
          <w:sz w:val="28"/>
        </w:rPr>
        <w:t>Заказчик</w:t>
      </w:r>
      <w:r w:rsidR="000E7F7B" w:rsidRPr="0059651D">
        <w:rPr>
          <w:rFonts w:ascii="PT Astra Serif" w:hAnsi="PT Astra Serif"/>
          <w:sz w:val="28"/>
        </w:rPr>
        <w:t>:</w:t>
      </w:r>
    </w:p>
    <w:p w:rsidR="006812FE" w:rsidRPr="0059651D" w:rsidRDefault="00E4340A" w:rsidP="00F6121F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59651D">
        <w:rPr>
          <w:rFonts w:ascii="PT Astra Serif" w:hAnsi="PT Astra Serif"/>
          <w:sz w:val="28"/>
        </w:rPr>
        <w:t>в случае</w:t>
      </w:r>
      <w:r w:rsidR="00BF3486" w:rsidRPr="0059651D">
        <w:rPr>
          <w:rFonts w:ascii="PT Astra Serif" w:hAnsi="PT Astra Serif"/>
          <w:sz w:val="28"/>
        </w:rPr>
        <w:t xml:space="preserve"> п</w:t>
      </w:r>
      <w:r w:rsidRPr="0059651D">
        <w:rPr>
          <w:rFonts w:ascii="PT Astra Serif" w:hAnsi="PT Astra Serif"/>
          <w:sz w:val="28"/>
        </w:rPr>
        <w:t>олучения обращения поставщика, которое признано заказчиком допустимым и обоснованным, либо по собственной инициативе</w:t>
      </w:r>
      <w:r w:rsidR="00BF3486" w:rsidRPr="0059651D">
        <w:rPr>
          <w:rFonts w:ascii="PT Astra Serif" w:hAnsi="PT Astra Serif"/>
          <w:sz w:val="28"/>
        </w:rPr>
        <w:t xml:space="preserve"> подготавливает </w:t>
      </w:r>
      <w:r w:rsidR="009528D5" w:rsidRPr="0059651D">
        <w:rPr>
          <w:rFonts w:ascii="PT Astra Serif" w:hAnsi="PT Astra Serif"/>
          <w:sz w:val="28"/>
        </w:rPr>
        <w:t xml:space="preserve">предложение </w:t>
      </w:r>
      <w:r w:rsidR="009528D5" w:rsidRPr="0059651D">
        <w:rPr>
          <w:rFonts w:ascii="PT Astra Serif" w:hAnsi="PT Astra Serif"/>
          <w:color w:val="000000" w:themeColor="text1"/>
          <w:sz w:val="28"/>
        </w:rPr>
        <w:t>об изменении существе</w:t>
      </w:r>
      <w:r w:rsidR="006812FE" w:rsidRPr="0059651D">
        <w:rPr>
          <w:rFonts w:ascii="PT Astra Serif" w:hAnsi="PT Astra Serif"/>
          <w:color w:val="000000" w:themeColor="text1"/>
          <w:sz w:val="28"/>
        </w:rPr>
        <w:t xml:space="preserve">нных условий контракта (далее – предложение) по форме согласно </w:t>
      </w:r>
      <w:proofErr w:type="gramStart"/>
      <w:r w:rsidR="006812FE" w:rsidRPr="0059651D">
        <w:rPr>
          <w:rFonts w:ascii="PT Astra Serif" w:hAnsi="PT Astra Serif"/>
          <w:color w:val="000000" w:themeColor="text1"/>
          <w:sz w:val="28"/>
        </w:rPr>
        <w:t>приложению</w:t>
      </w:r>
      <w:proofErr w:type="gramEnd"/>
      <w:r w:rsidR="006812FE" w:rsidRPr="0059651D">
        <w:rPr>
          <w:rFonts w:ascii="PT Astra Serif" w:hAnsi="PT Astra Serif"/>
          <w:color w:val="000000" w:themeColor="text1"/>
          <w:sz w:val="28"/>
        </w:rPr>
        <w:t xml:space="preserve"> к Н</w:t>
      </w:r>
      <w:r w:rsidR="009528D5" w:rsidRPr="0059651D">
        <w:rPr>
          <w:rFonts w:ascii="PT Astra Serif" w:hAnsi="PT Astra Serif"/>
          <w:color w:val="000000" w:themeColor="text1"/>
          <w:sz w:val="28"/>
        </w:rPr>
        <w:t>астоящим методическим рекомендациям</w:t>
      </w:r>
      <w:r w:rsidR="000E7F7B" w:rsidRPr="0059651D">
        <w:rPr>
          <w:rFonts w:ascii="PT Astra Serif" w:hAnsi="PT Astra Serif"/>
          <w:color w:val="000000" w:themeColor="text1"/>
          <w:sz w:val="28"/>
        </w:rPr>
        <w:t>;</w:t>
      </w:r>
      <w:r w:rsidR="006812FE" w:rsidRPr="0059651D">
        <w:rPr>
          <w:rFonts w:ascii="PT Astra Serif" w:hAnsi="PT Astra Serif"/>
          <w:color w:val="000000" w:themeColor="text1"/>
          <w:sz w:val="28"/>
        </w:rPr>
        <w:t xml:space="preserve"> </w:t>
      </w:r>
    </w:p>
    <w:p w:rsidR="006812FE" w:rsidRPr="0059651D" w:rsidRDefault="006812FE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color w:val="000000" w:themeColor="text1"/>
          <w:sz w:val="28"/>
        </w:rPr>
        <w:t>в случае необходимости изменения</w:t>
      </w:r>
      <w:r w:rsidR="009528D5" w:rsidRPr="0059651D">
        <w:rPr>
          <w:rFonts w:ascii="PT Astra Serif" w:hAnsi="PT Astra Serif"/>
          <w:color w:val="000000" w:themeColor="text1"/>
          <w:sz w:val="28"/>
        </w:rPr>
        <w:t xml:space="preserve"> </w:t>
      </w:r>
      <w:r w:rsidRPr="0059651D">
        <w:rPr>
          <w:rFonts w:ascii="PT Astra Serif" w:hAnsi="PT Astra Serif"/>
          <w:color w:val="000000" w:themeColor="text1"/>
          <w:sz w:val="28"/>
        </w:rPr>
        <w:t>цены контракта, цены единицы товара, работы, услуги, максимального значения цены контракта</w:t>
      </w:r>
      <w:r w:rsidR="007F3CFB">
        <w:rPr>
          <w:rFonts w:ascii="PT Astra Serif" w:hAnsi="PT Astra Serif"/>
          <w:color w:val="000000" w:themeColor="text1"/>
          <w:sz w:val="28"/>
        </w:rPr>
        <w:t>,</w:t>
      </w:r>
      <w:r w:rsidRPr="0059651D">
        <w:rPr>
          <w:rFonts w:ascii="PT Astra Serif" w:hAnsi="PT Astra Serif"/>
          <w:color w:val="000000" w:themeColor="text1"/>
          <w:sz w:val="28"/>
        </w:rPr>
        <w:t xml:space="preserve"> в установленном порядке обращается в </w:t>
      </w:r>
      <w:r w:rsidR="00456F11" w:rsidRPr="0059651D">
        <w:rPr>
          <w:rFonts w:ascii="PT Astra Serif" w:hAnsi="PT Astra Serif"/>
          <w:color w:val="000000" w:themeColor="text1"/>
          <w:sz w:val="28"/>
        </w:rPr>
        <w:t>образованн</w:t>
      </w:r>
      <w:r w:rsidRPr="0059651D">
        <w:rPr>
          <w:rFonts w:ascii="PT Astra Serif" w:hAnsi="PT Astra Serif"/>
          <w:color w:val="000000" w:themeColor="text1"/>
          <w:sz w:val="28"/>
        </w:rPr>
        <w:t xml:space="preserve">ую </w:t>
      </w:r>
      <w:r w:rsidR="00456F11" w:rsidRPr="0059651D">
        <w:rPr>
          <w:rFonts w:ascii="PT Astra Serif" w:hAnsi="PT Astra Serif"/>
          <w:color w:val="000000" w:themeColor="text1"/>
          <w:sz w:val="28"/>
        </w:rPr>
        <w:t>Правительством Ульяновской области комисси</w:t>
      </w:r>
      <w:r w:rsidRPr="0059651D">
        <w:rPr>
          <w:rFonts w:ascii="PT Astra Serif" w:hAnsi="PT Astra Serif"/>
          <w:color w:val="000000" w:themeColor="text1"/>
          <w:sz w:val="28"/>
        </w:rPr>
        <w:t>ю</w:t>
      </w:r>
      <w:r w:rsidR="00456F11" w:rsidRPr="0059651D">
        <w:rPr>
          <w:rFonts w:ascii="PT Astra Serif" w:hAnsi="PT Astra Serif"/>
          <w:color w:val="000000" w:themeColor="text1"/>
          <w:sz w:val="28"/>
        </w:rPr>
        <w:t xml:space="preserve"> по повышению эффективности осуществления закупок товаров, работ, усл</w:t>
      </w:r>
      <w:r w:rsidRPr="0059651D">
        <w:rPr>
          <w:rFonts w:ascii="PT Astra Serif" w:hAnsi="PT Astra Serif"/>
          <w:color w:val="000000" w:themeColor="text1"/>
          <w:sz w:val="28"/>
        </w:rPr>
        <w:t>уг для нужд Ульяновской области (далее – комиссия)</w:t>
      </w:r>
      <w:r w:rsidR="00456F11" w:rsidRPr="0059651D">
        <w:rPr>
          <w:rFonts w:ascii="PT Astra Serif" w:hAnsi="PT Astra Serif"/>
          <w:color w:val="000000" w:themeColor="text1"/>
          <w:sz w:val="28"/>
        </w:rPr>
        <w:t xml:space="preserve"> </w:t>
      </w:r>
      <w:r w:rsidRPr="0059651D">
        <w:rPr>
          <w:rFonts w:ascii="PT Astra Serif" w:hAnsi="PT Astra Serif"/>
          <w:color w:val="000000" w:themeColor="text1"/>
          <w:sz w:val="28"/>
        </w:rPr>
        <w:t>для</w:t>
      </w:r>
      <w:r w:rsidR="00456F11" w:rsidRPr="0059651D">
        <w:rPr>
          <w:rFonts w:ascii="PT Astra Serif" w:hAnsi="PT Astra Serif"/>
          <w:color w:val="000000" w:themeColor="text1"/>
          <w:sz w:val="28"/>
        </w:rPr>
        <w:t xml:space="preserve"> </w:t>
      </w:r>
      <w:r w:rsidR="00456F11" w:rsidRPr="0059651D">
        <w:rPr>
          <w:rFonts w:ascii="PT Astra Serif" w:hAnsi="PT Astra Serif"/>
          <w:sz w:val="28"/>
        </w:rPr>
        <w:t>рассмотрен</w:t>
      </w:r>
      <w:r w:rsidRPr="0059651D">
        <w:rPr>
          <w:rFonts w:ascii="PT Astra Serif" w:hAnsi="PT Astra Serif"/>
          <w:sz w:val="28"/>
        </w:rPr>
        <w:t>ия</w:t>
      </w:r>
      <w:r w:rsidR="00456F11" w:rsidRPr="0059651D">
        <w:rPr>
          <w:rFonts w:ascii="PT Astra Serif" w:hAnsi="PT Astra Serif"/>
          <w:sz w:val="28"/>
        </w:rPr>
        <w:t xml:space="preserve"> вопрос</w:t>
      </w:r>
      <w:r w:rsidRPr="0059651D">
        <w:rPr>
          <w:rFonts w:ascii="PT Astra Serif" w:hAnsi="PT Astra Serif"/>
          <w:sz w:val="28"/>
        </w:rPr>
        <w:t>а</w:t>
      </w:r>
      <w:r w:rsidR="00456F11" w:rsidRPr="0059651D">
        <w:rPr>
          <w:rFonts w:ascii="PT Astra Serif" w:hAnsi="PT Astra Serif"/>
          <w:sz w:val="28"/>
        </w:rPr>
        <w:t xml:space="preserve"> об изменении цены контракта, цены единицы товара, работы, услуги, максимального значения ц</w:t>
      </w:r>
      <w:r w:rsidRPr="0059651D">
        <w:rPr>
          <w:rFonts w:ascii="PT Astra Serif" w:hAnsi="PT Astra Serif"/>
          <w:sz w:val="28"/>
        </w:rPr>
        <w:t>ены контракта и получает выписк</w:t>
      </w:r>
      <w:r w:rsidR="000E7F7B" w:rsidRPr="0059651D">
        <w:rPr>
          <w:rFonts w:ascii="PT Astra Serif" w:hAnsi="PT Astra Serif"/>
          <w:sz w:val="28"/>
        </w:rPr>
        <w:t>у</w:t>
      </w:r>
      <w:r w:rsidRPr="0059651D">
        <w:rPr>
          <w:rFonts w:ascii="PT Astra Serif" w:hAnsi="PT Astra Serif"/>
          <w:sz w:val="28"/>
        </w:rPr>
        <w:t xml:space="preserve"> </w:t>
      </w:r>
      <w:r w:rsidR="000E7F7B" w:rsidRPr="0059651D">
        <w:rPr>
          <w:rFonts w:ascii="PT Astra Serif" w:hAnsi="PT Astra Serif"/>
          <w:sz w:val="28"/>
        </w:rPr>
        <w:t>из</w:t>
      </w:r>
      <w:r w:rsidR="007F3CFB">
        <w:rPr>
          <w:rFonts w:ascii="PT Astra Serif" w:hAnsi="PT Astra Serif"/>
          <w:sz w:val="28"/>
        </w:rPr>
        <w:t xml:space="preserve"> </w:t>
      </w:r>
      <w:r w:rsidRPr="0059651D">
        <w:rPr>
          <w:rFonts w:ascii="PT Astra Serif" w:hAnsi="PT Astra Serif"/>
          <w:sz w:val="28"/>
        </w:rPr>
        <w:t>протокола заседания комиссии (далее – выписка)</w:t>
      </w:r>
      <w:r w:rsidR="00851F66" w:rsidRPr="0059651D">
        <w:rPr>
          <w:rFonts w:ascii="PT Astra Serif" w:hAnsi="PT Astra Serif"/>
          <w:sz w:val="28"/>
        </w:rPr>
        <w:t>;</w:t>
      </w:r>
    </w:p>
    <w:p w:rsidR="00851F66" w:rsidRPr="0059651D" w:rsidRDefault="000E7F7B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>разрабатывает</w:t>
      </w:r>
      <w:r w:rsidR="00456F11" w:rsidRPr="0059651D">
        <w:rPr>
          <w:rFonts w:ascii="PT Astra Serif" w:hAnsi="PT Astra Serif"/>
          <w:sz w:val="28"/>
        </w:rPr>
        <w:t xml:space="preserve"> проект распоряжения </w:t>
      </w:r>
      <w:r w:rsidRPr="0059651D">
        <w:rPr>
          <w:rFonts w:ascii="PT Astra Serif" w:hAnsi="PT Astra Serif"/>
          <w:sz w:val="28"/>
        </w:rPr>
        <w:t xml:space="preserve">Правительства Ульяновской области </w:t>
      </w:r>
      <w:r w:rsidR="00456F11" w:rsidRPr="0059651D">
        <w:rPr>
          <w:rFonts w:ascii="PT Astra Serif" w:hAnsi="PT Astra Serif"/>
          <w:sz w:val="28"/>
        </w:rPr>
        <w:t>об изменении существенных условий контракта (далее – проект распоряжения)</w:t>
      </w:r>
      <w:r w:rsidR="00851F66" w:rsidRPr="0059651D">
        <w:rPr>
          <w:rFonts w:ascii="PT Astra Serif" w:hAnsi="PT Astra Serif"/>
          <w:sz w:val="28"/>
        </w:rPr>
        <w:t>;</w:t>
      </w:r>
    </w:p>
    <w:p w:rsidR="009528D5" w:rsidRPr="0059651D" w:rsidRDefault="00851F66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>согласовывает проект распоряжения с главным распорядителем бюджетных средств в случае, если заказчик не является главным распорядителем бюджетных средств.</w:t>
      </w:r>
      <w:r w:rsidR="009528D5" w:rsidRPr="0059651D">
        <w:rPr>
          <w:rFonts w:ascii="PT Astra Serif" w:hAnsi="PT Astra Serif"/>
          <w:sz w:val="28"/>
        </w:rPr>
        <w:t xml:space="preserve"> </w:t>
      </w:r>
    </w:p>
    <w:p w:rsidR="00F61038" w:rsidRPr="0059651D" w:rsidRDefault="00DF5CCB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>2.</w:t>
      </w:r>
      <w:r w:rsidR="00B30CA2" w:rsidRPr="0059651D">
        <w:rPr>
          <w:rFonts w:ascii="PT Astra Serif" w:hAnsi="PT Astra Serif"/>
          <w:color w:val="000000"/>
          <w:sz w:val="28"/>
        </w:rPr>
        <w:t>3.</w:t>
      </w:r>
      <w:r w:rsidRPr="0059651D">
        <w:rPr>
          <w:rFonts w:ascii="PT Astra Serif" w:hAnsi="PT Astra Serif"/>
          <w:color w:val="000000"/>
          <w:sz w:val="28"/>
        </w:rPr>
        <w:t xml:space="preserve"> </w:t>
      </w:r>
      <w:r w:rsidR="00F61038" w:rsidRPr="0059651D">
        <w:rPr>
          <w:rFonts w:ascii="PT Astra Serif" w:hAnsi="PT Astra Serif"/>
          <w:sz w:val="28"/>
        </w:rPr>
        <w:t>В состав проекта распоряжения в обязательном порядке входят:</w:t>
      </w:r>
    </w:p>
    <w:p w:rsidR="00DF5CCB" w:rsidRPr="0059651D" w:rsidRDefault="00DF5CCB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 xml:space="preserve">1) </w:t>
      </w:r>
      <w:r w:rsidR="00B30CA2" w:rsidRPr="0059651D">
        <w:rPr>
          <w:rFonts w:ascii="PT Astra Serif" w:hAnsi="PT Astra Serif"/>
          <w:color w:val="000000"/>
          <w:sz w:val="28"/>
        </w:rPr>
        <w:t xml:space="preserve">текст </w:t>
      </w:r>
      <w:r w:rsidRPr="0059651D">
        <w:rPr>
          <w:rFonts w:ascii="PT Astra Serif" w:hAnsi="PT Astra Serif"/>
          <w:color w:val="000000"/>
          <w:sz w:val="28"/>
        </w:rPr>
        <w:t xml:space="preserve">проекта </w:t>
      </w:r>
      <w:r w:rsidR="00FA7C32" w:rsidRPr="0059651D">
        <w:rPr>
          <w:rFonts w:ascii="PT Astra Serif" w:hAnsi="PT Astra Serif"/>
          <w:color w:val="000000"/>
          <w:sz w:val="28"/>
        </w:rPr>
        <w:t>распоряжения</w:t>
      </w:r>
      <w:r w:rsidR="00A76A9F" w:rsidRPr="0059651D">
        <w:rPr>
          <w:rFonts w:ascii="PT Astra Serif" w:hAnsi="PT Astra Serif"/>
          <w:color w:val="000000"/>
          <w:sz w:val="28"/>
        </w:rPr>
        <w:t xml:space="preserve">, который должен содержать информацию </w:t>
      </w:r>
      <w:r w:rsidR="00F61038" w:rsidRPr="0059651D">
        <w:rPr>
          <w:rFonts w:ascii="PT Astra Serif" w:hAnsi="PT Astra Serif"/>
          <w:color w:val="000000"/>
          <w:sz w:val="28"/>
        </w:rPr>
        <w:br/>
      </w:r>
      <w:r w:rsidR="00A76A9F" w:rsidRPr="0059651D">
        <w:rPr>
          <w:rFonts w:ascii="PT Astra Serif" w:hAnsi="PT Astra Serif"/>
          <w:color w:val="000000"/>
          <w:sz w:val="28"/>
        </w:rPr>
        <w:t xml:space="preserve">о реквизитах и предмете контрактов, существенных условиях, которые подлежат изменению, наименовании заказчика, идентификационном коде закупки </w:t>
      </w:r>
      <w:r w:rsidR="00F61038" w:rsidRPr="0059651D">
        <w:rPr>
          <w:rFonts w:ascii="PT Astra Serif" w:hAnsi="PT Astra Serif"/>
          <w:color w:val="000000"/>
          <w:sz w:val="28"/>
        </w:rPr>
        <w:br/>
      </w:r>
      <w:r w:rsidR="00A76A9F" w:rsidRPr="0059651D">
        <w:rPr>
          <w:rFonts w:ascii="PT Astra Serif" w:hAnsi="PT Astra Serif"/>
          <w:color w:val="000000"/>
          <w:sz w:val="28"/>
        </w:rPr>
        <w:t>и сведения об изменении требований обеспечения исполнения контрактов, гарантийных обязательств (если изменение существенных условий контрактов влечёт необходимость их изменения)</w:t>
      </w:r>
      <w:r w:rsidR="00FA7C32" w:rsidRPr="0059651D">
        <w:rPr>
          <w:rFonts w:ascii="PT Astra Serif" w:hAnsi="PT Astra Serif"/>
          <w:color w:val="000000"/>
          <w:sz w:val="28"/>
        </w:rPr>
        <w:t>;</w:t>
      </w:r>
    </w:p>
    <w:p w:rsidR="00DF5CCB" w:rsidRPr="0059651D" w:rsidRDefault="00DF5CCB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 xml:space="preserve">2) </w:t>
      </w:r>
      <w:r w:rsidR="00FA7C32" w:rsidRPr="0059651D">
        <w:rPr>
          <w:rFonts w:ascii="PT Astra Serif" w:hAnsi="PT Astra Serif"/>
          <w:color w:val="000000"/>
          <w:sz w:val="28"/>
        </w:rPr>
        <w:t>пояснительная записка к проекту распоряжения, которая в том числе, должна содержать обоснование принятия проекта распоряжения, а также сведения об ответственном должностном лице;</w:t>
      </w:r>
    </w:p>
    <w:p w:rsidR="00DF5CCB" w:rsidRPr="0059651D" w:rsidRDefault="00DF5CCB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>3) финансово-экономическое обоснование</w:t>
      </w:r>
      <w:r w:rsidR="00FA7C32" w:rsidRPr="0059651D">
        <w:rPr>
          <w:rFonts w:ascii="PT Astra Serif" w:hAnsi="PT Astra Serif"/>
          <w:color w:val="000000"/>
          <w:sz w:val="28"/>
        </w:rPr>
        <w:t>, которое представляет собой описание экономического эффекта от реализации распоряжения и содержит оценку влияния (в том числе косвенного) реализации правового акта на доходы и расходы областного бюджета Ульяновской области;</w:t>
      </w:r>
    </w:p>
    <w:p w:rsidR="00DF5CCB" w:rsidRPr="0059651D" w:rsidRDefault="00165379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>4) предложение;</w:t>
      </w:r>
      <w:r w:rsidR="00DF5CCB" w:rsidRPr="0059651D">
        <w:rPr>
          <w:rFonts w:ascii="PT Astra Serif" w:hAnsi="PT Astra Serif"/>
          <w:color w:val="000000"/>
          <w:sz w:val="28"/>
        </w:rPr>
        <w:t xml:space="preserve"> </w:t>
      </w:r>
    </w:p>
    <w:p w:rsidR="001879E8" w:rsidRPr="0059651D" w:rsidRDefault="00DF5CCB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 xml:space="preserve">5) </w:t>
      </w:r>
      <w:r w:rsidR="00165379" w:rsidRPr="0059651D">
        <w:rPr>
          <w:rFonts w:ascii="PT Astra Serif" w:hAnsi="PT Astra Serif"/>
          <w:color w:val="000000"/>
          <w:sz w:val="28"/>
        </w:rPr>
        <w:t>выписка</w:t>
      </w:r>
      <w:r w:rsidR="00141154" w:rsidRPr="0059651D">
        <w:rPr>
          <w:rFonts w:ascii="PT Astra Serif" w:hAnsi="PT Astra Serif"/>
          <w:color w:val="000000"/>
          <w:sz w:val="28"/>
        </w:rPr>
        <w:t xml:space="preserve"> (в случае необходимости)</w:t>
      </w:r>
      <w:r w:rsidR="00165379" w:rsidRPr="0059651D">
        <w:rPr>
          <w:rFonts w:ascii="PT Astra Serif" w:hAnsi="PT Astra Serif"/>
          <w:color w:val="000000"/>
          <w:sz w:val="28"/>
        </w:rPr>
        <w:t>;</w:t>
      </w:r>
    </w:p>
    <w:p w:rsidR="00165379" w:rsidRPr="0059651D" w:rsidRDefault="00165379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 xml:space="preserve">6) лист согласования. </w:t>
      </w:r>
    </w:p>
    <w:p w:rsidR="00141154" w:rsidRPr="0059651D" w:rsidRDefault="00BF1DDE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 xml:space="preserve">2.4. </w:t>
      </w:r>
      <w:r w:rsidR="00B30CA2" w:rsidRPr="0059651D">
        <w:rPr>
          <w:rFonts w:ascii="PT Astra Serif" w:hAnsi="PT Astra Serif"/>
          <w:color w:val="000000"/>
          <w:sz w:val="28"/>
        </w:rPr>
        <w:t xml:space="preserve">Распоряжения подготавливаются, согласовываются, подписываются </w:t>
      </w:r>
      <w:r w:rsidR="00204C52" w:rsidRPr="0059651D">
        <w:rPr>
          <w:rFonts w:ascii="PT Astra Serif" w:hAnsi="PT Astra Serif"/>
          <w:color w:val="000000"/>
          <w:sz w:val="28"/>
        </w:rPr>
        <w:br/>
      </w:r>
      <w:r w:rsidR="00B30CA2" w:rsidRPr="0059651D">
        <w:rPr>
          <w:rFonts w:ascii="PT Astra Serif" w:hAnsi="PT Astra Serif"/>
          <w:color w:val="000000"/>
          <w:sz w:val="28"/>
        </w:rPr>
        <w:t xml:space="preserve">в порядке, установленном Правилами подготовки и издания правовых актов Губернатора и Правительства Ульяновской области, утверждёнными постановлением Губернатора Ульяновской области от 02.12.2016 № 113 </w:t>
      </w:r>
      <w:r w:rsidR="00204C52" w:rsidRPr="0059651D">
        <w:rPr>
          <w:rFonts w:ascii="PT Astra Serif" w:hAnsi="PT Astra Serif"/>
          <w:color w:val="000000"/>
          <w:sz w:val="28"/>
        </w:rPr>
        <w:br/>
      </w:r>
      <w:r w:rsidR="00B30CA2" w:rsidRPr="0059651D">
        <w:rPr>
          <w:rFonts w:ascii="PT Astra Serif" w:hAnsi="PT Astra Serif"/>
          <w:color w:val="000000"/>
          <w:sz w:val="28"/>
        </w:rPr>
        <w:t xml:space="preserve">«Об утверждении Правил подготовки и издания правовых актов Губернатора </w:t>
      </w:r>
      <w:r w:rsidR="004B47FB">
        <w:rPr>
          <w:rFonts w:ascii="PT Astra Serif" w:hAnsi="PT Astra Serif"/>
          <w:color w:val="000000"/>
          <w:sz w:val="28"/>
        </w:rPr>
        <w:br/>
      </w:r>
      <w:r w:rsidR="00B30CA2" w:rsidRPr="0059651D">
        <w:rPr>
          <w:rFonts w:ascii="PT Astra Serif" w:hAnsi="PT Astra Serif"/>
          <w:color w:val="000000"/>
          <w:sz w:val="28"/>
        </w:rPr>
        <w:lastRenderedPageBreak/>
        <w:t xml:space="preserve">и Правительства Ульяновской области», постановлением № 135-П </w:t>
      </w:r>
      <w:r w:rsidR="004B47FB">
        <w:rPr>
          <w:rFonts w:ascii="PT Astra Serif" w:hAnsi="PT Astra Serif"/>
          <w:color w:val="000000"/>
          <w:sz w:val="28"/>
        </w:rPr>
        <w:br/>
      </w:r>
      <w:r w:rsidR="00B30CA2" w:rsidRPr="0059651D">
        <w:rPr>
          <w:rFonts w:ascii="PT Astra Serif" w:hAnsi="PT Astra Serif"/>
          <w:color w:val="000000"/>
          <w:sz w:val="28"/>
        </w:rPr>
        <w:t>и Настоящими методическими рекомендациями.</w:t>
      </w:r>
    </w:p>
    <w:p w:rsidR="00165379" w:rsidRPr="0059651D" w:rsidRDefault="000A2EE5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>2.</w:t>
      </w:r>
      <w:r w:rsidR="00BF1DDE" w:rsidRPr="0059651D">
        <w:rPr>
          <w:rFonts w:ascii="PT Astra Serif" w:hAnsi="PT Astra Serif"/>
          <w:color w:val="000000"/>
          <w:sz w:val="28"/>
        </w:rPr>
        <w:t>5</w:t>
      </w:r>
      <w:r w:rsidRPr="0059651D">
        <w:rPr>
          <w:rFonts w:ascii="PT Astra Serif" w:hAnsi="PT Astra Serif"/>
          <w:color w:val="000000"/>
          <w:sz w:val="28"/>
        </w:rPr>
        <w:t xml:space="preserve">. </w:t>
      </w:r>
      <w:r w:rsidR="00204C52" w:rsidRPr="0059651D">
        <w:rPr>
          <w:rFonts w:ascii="PT Astra Serif" w:hAnsi="PT Astra Serif"/>
          <w:color w:val="000000"/>
          <w:sz w:val="28"/>
        </w:rPr>
        <w:t>Заключение заказчиком дополнительного соглашения об изм</w:t>
      </w:r>
      <w:r w:rsidRPr="0059651D">
        <w:rPr>
          <w:rFonts w:ascii="PT Astra Serif" w:hAnsi="PT Astra Serif"/>
          <w:color w:val="000000"/>
          <w:sz w:val="28"/>
        </w:rPr>
        <w:t>енени</w:t>
      </w:r>
      <w:r w:rsidR="00204C52" w:rsidRPr="0059651D">
        <w:rPr>
          <w:rFonts w:ascii="PT Astra Serif" w:hAnsi="PT Astra Serif"/>
          <w:color w:val="000000"/>
          <w:sz w:val="28"/>
        </w:rPr>
        <w:t>и</w:t>
      </w:r>
      <w:r w:rsidRPr="0059651D">
        <w:rPr>
          <w:rFonts w:ascii="PT Astra Serif" w:hAnsi="PT Astra Serif"/>
          <w:color w:val="000000"/>
          <w:sz w:val="28"/>
        </w:rPr>
        <w:t xml:space="preserve"> существенных условий контракт</w:t>
      </w:r>
      <w:r w:rsidR="00BF1DDE" w:rsidRPr="0059651D">
        <w:rPr>
          <w:rFonts w:ascii="PT Astra Serif" w:hAnsi="PT Astra Serif"/>
          <w:color w:val="000000"/>
          <w:sz w:val="28"/>
        </w:rPr>
        <w:t>а</w:t>
      </w:r>
      <w:r w:rsidRPr="0059651D">
        <w:rPr>
          <w:rFonts w:ascii="PT Astra Serif" w:hAnsi="PT Astra Serif"/>
          <w:color w:val="000000"/>
          <w:sz w:val="28"/>
        </w:rPr>
        <w:t xml:space="preserve"> осуществляется после вступления в силу соответствующего распоряжения.</w:t>
      </w:r>
    </w:p>
    <w:p w:rsidR="00977E1C" w:rsidRDefault="00BF1DDE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  <w:r w:rsidRPr="0059651D">
        <w:rPr>
          <w:rFonts w:ascii="PT Astra Serif" w:hAnsi="PT Astra Serif"/>
          <w:color w:val="000000"/>
          <w:sz w:val="28"/>
        </w:rPr>
        <w:t>2.6</w:t>
      </w:r>
      <w:r w:rsidR="000A2EE5" w:rsidRPr="0059651D">
        <w:rPr>
          <w:rFonts w:ascii="PT Astra Serif" w:hAnsi="PT Astra Serif"/>
          <w:color w:val="000000"/>
          <w:sz w:val="28"/>
        </w:rPr>
        <w:t xml:space="preserve">. </w:t>
      </w:r>
      <w:r w:rsidR="00204C52" w:rsidRPr="0059651D">
        <w:rPr>
          <w:rFonts w:ascii="PT Astra Serif" w:hAnsi="PT Astra Serif"/>
          <w:color w:val="000000"/>
          <w:sz w:val="28"/>
        </w:rPr>
        <w:t xml:space="preserve">Заказчик должен внести информацию об изменении контракта в реестр контрактов, заключённых заказчиками, в порядке и сроки, </w:t>
      </w:r>
      <w:bookmarkStart w:id="0" w:name="_GoBack"/>
      <w:bookmarkEnd w:id="0"/>
      <w:r w:rsidR="00204C52" w:rsidRPr="0059651D">
        <w:rPr>
          <w:rFonts w:ascii="PT Astra Serif" w:hAnsi="PT Astra Serif"/>
          <w:color w:val="000000"/>
          <w:sz w:val="28"/>
        </w:rPr>
        <w:t>установленные статьёй 103 Закона № 44-ФЗ</w:t>
      </w:r>
      <w:r w:rsidR="000A2EE5" w:rsidRPr="0059651D">
        <w:rPr>
          <w:rFonts w:ascii="PT Astra Serif" w:hAnsi="PT Astra Serif"/>
          <w:color w:val="000000"/>
          <w:sz w:val="28"/>
        </w:rPr>
        <w:t>.</w:t>
      </w:r>
    </w:p>
    <w:p w:rsidR="00D15E4D" w:rsidRDefault="00D15E4D" w:rsidP="00D15E4D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_________________</w:t>
      </w:r>
    </w:p>
    <w:p w:rsidR="00D15E4D" w:rsidRDefault="00D15E4D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</w:p>
    <w:p w:rsidR="00D15E4D" w:rsidRDefault="00D15E4D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</w:rPr>
      </w:pPr>
    </w:p>
    <w:p w:rsidR="00D15E4D" w:rsidRPr="0059651D" w:rsidRDefault="00D15E4D" w:rsidP="004B47FB">
      <w:pPr>
        <w:pStyle w:val="a3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</w:rPr>
        <w:sectPr w:rsidR="00D15E4D" w:rsidRPr="0059651D" w:rsidSect="001653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6FED" w:rsidRPr="0059651D" w:rsidRDefault="00977E1C" w:rsidP="0052587D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lastRenderedPageBreak/>
        <w:t>Приложение</w:t>
      </w:r>
    </w:p>
    <w:p w:rsidR="002271A0" w:rsidRPr="00BD5AF5" w:rsidRDefault="002271A0" w:rsidP="0052587D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0"/>
          <w:szCs w:val="20"/>
        </w:rPr>
      </w:pPr>
    </w:p>
    <w:p w:rsidR="00166FED" w:rsidRPr="0059651D" w:rsidRDefault="002271A0" w:rsidP="0052587D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>к методическим рекомендациям</w:t>
      </w:r>
    </w:p>
    <w:p w:rsidR="00097492" w:rsidRPr="00BD5AF5" w:rsidRDefault="00097492" w:rsidP="0052587D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0"/>
          <w:szCs w:val="20"/>
        </w:rPr>
      </w:pPr>
    </w:p>
    <w:p w:rsidR="00097492" w:rsidRPr="0059651D" w:rsidRDefault="00097492" w:rsidP="0052587D">
      <w:pPr>
        <w:widowControl w:val="0"/>
        <w:spacing w:after="0" w:line="240" w:lineRule="auto"/>
        <w:jc w:val="right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>ПРИМЕРНАЯ ФОРМА</w:t>
      </w:r>
    </w:p>
    <w:p w:rsidR="00097492" w:rsidRPr="00BD5AF5" w:rsidRDefault="00097492" w:rsidP="0052587D">
      <w:pPr>
        <w:widowControl w:val="0"/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097492" w:rsidRPr="0059651D" w:rsidRDefault="00097492" w:rsidP="0052587D">
      <w:pPr>
        <w:widowControl w:val="0"/>
        <w:spacing w:after="0" w:line="240" w:lineRule="auto"/>
        <w:jc w:val="center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8"/>
        </w:rPr>
        <w:t>ПРЕДЛОЖЕНИЕ</w:t>
      </w:r>
    </w:p>
    <w:p w:rsidR="00097492" w:rsidRPr="0059651D" w:rsidRDefault="00097492" w:rsidP="0052587D">
      <w:pPr>
        <w:widowControl w:val="0"/>
        <w:spacing w:after="0"/>
        <w:jc w:val="center"/>
        <w:rPr>
          <w:rFonts w:ascii="PT Astra Serif" w:hAnsi="PT Astra Serif"/>
        </w:rPr>
      </w:pPr>
      <w:r w:rsidRPr="0059651D">
        <w:rPr>
          <w:rFonts w:ascii="PT Astra Serif" w:hAnsi="PT Astra Serif"/>
          <w:sz w:val="28"/>
        </w:rPr>
        <w:t>об изменении существенных условий контракта</w:t>
      </w:r>
    </w:p>
    <w:p w:rsidR="00097492" w:rsidRPr="0059651D" w:rsidRDefault="00097492" w:rsidP="0052587D">
      <w:pPr>
        <w:widowControl w:val="0"/>
        <w:spacing w:after="0"/>
        <w:rPr>
          <w:rFonts w:ascii="PT Astra Serif" w:hAnsi="PT Astra Serif"/>
        </w:rPr>
      </w:pP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229"/>
        <w:gridCol w:w="5805"/>
      </w:tblGrid>
      <w:tr w:rsidR="00097492" w:rsidRPr="0059651D" w:rsidTr="00F6121F">
        <w:tc>
          <w:tcPr>
            <w:tcW w:w="594" w:type="dxa"/>
            <w:vAlign w:val="center"/>
          </w:tcPr>
          <w:p w:rsidR="00097492" w:rsidRPr="0059651D" w:rsidRDefault="00097492" w:rsidP="0052587D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97492" w:rsidRPr="0059651D" w:rsidRDefault="00097492" w:rsidP="0052587D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229" w:type="dxa"/>
            <w:vAlign w:val="center"/>
          </w:tcPr>
          <w:p w:rsidR="00097492" w:rsidRPr="0059651D" w:rsidRDefault="00097492" w:rsidP="0052587D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Состав предложения</w:t>
            </w:r>
          </w:p>
        </w:tc>
        <w:tc>
          <w:tcPr>
            <w:tcW w:w="5805" w:type="dxa"/>
            <w:vAlign w:val="center"/>
          </w:tcPr>
          <w:p w:rsidR="00097492" w:rsidRPr="0059651D" w:rsidRDefault="00097492" w:rsidP="0052587D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Описание</w:t>
            </w:r>
          </w:p>
        </w:tc>
      </w:tr>
      <w:tr w:rsidR="00097492" w:rsidRPr="0059651D" w:rsidTr="00F6121F">
        <w:trPr>
          <w:trHeight w:val="392"/>
        </w:trPr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Наименование заказчика</w:t>
            </w:r>
          </w:p>
        </w:tc>
        <w:tc>
          <w:tcPr>
            <w:tcW w:w="5805" w:type="dxa"/>
          </w:tcPr>
          <w:p w:rsidR="00097492" w:rsidRPr="0059651D" w:rsidRDefault="00097492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Указывается наименование заказчика</w:t>
            </w:r>
          </w:p>
        </w:tc>
      </w:tr>
      <w:tr w:rsidR="00097492" w:rsidRPr="0059651D" w:rsidTr="00F6121F"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Реквизиты контракта, существенные условия которого подлежат изменению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097492" w:rsidRPr="0059651D" w:rsidRDefault="00097492" w:rsidP="0052587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Указываются наименование</w:t>
            </w:r>
            <w:r w:rsidR="00116CE5"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="00467BDA"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номер и 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дат</w:t>
            </w:r>
            <w:r w:rsidR="00116CE5" w:rsidRPr="0059651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B31658"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заключения</w:t>
            </w:r>
            <w:r w:rsidR="00467BDA"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контракта</w:t>
            </w:r>
            <w:r w:rsidR="00116CE5"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а также </w:t>
            </w:r>
            <w:r w:rsidR="00B31658" w:rsidRPr="0059651D">
              <w:rPr>
                <w:rFonts w:ascii="PT Astra Serif" w:hAnsi="PT Astra Serif"/>
                <w:spacing w:val="-4"/>
                <w:sz w:val="24"/>
                <w:szCs w:val="24"/>
              </w:rPr>
              <w:t>реестровый номер контракта</w:t>
            </w:r>
          </w:p>
          <w:p w:rsidR="00097492" w:rsidRPr="0059651D" w:rsidRDefault="00097492" w:rsidP="0052587D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7492" w:rsidRPr="0059651D" w:rsidTr="00F6121F"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Предмет контракта, в том числе сведения о функциональных, технических и качественных характеристиках, эксплуатационных характеристиках объектов закупки (если предлагается изменить указанные характеристики)</w:t>
            </w:r>
          </w:p>
        </w:tc>
        <w:tc>
          <w:tcPr>
            <w:tcW w:w="5805" w:type="dxa"/>
          </w:tcPr>
          <w:p w:rsidR="00467BDA" w:rsidRPr="0059651D" w:rsidRDefault="00116CE5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 xml:space="preserve">Указывается предмет контракта. </w:t>
            </w:r>
          </w:p>
          <w:p w:rsidR="00116CE5" w:rsidRPr="0059651D" w:rsidRDefault="00116CE5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 xml:space="preserve">В случае, если предлагается внести изменения в сведения 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о функциональных, технических и качественных характеристиках, эксплуатационных характеристиках объектов закупки, то указываются данные характеристики</w:t>
            </w:r>
          </w:p>
        </w:tc>
      </w:tr>
      <w:tr w:rsidR="00097492" w:rsidRPr="0059651D" w:rsidTr="00F6121F"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Информация о существенных условиях, контракта, которые предлагается изменить</w:t>
            </w:r>
          </w:p>
        </w:tc>
        <w:tc>
          <w:tcPr>
            <w:tcW w:w="5805" w:type="dxa"/>
          </w:tcPr>
          <w:p w:rsidR="00551E0E" w:rsidRPr="0059651D" w:rsidRDefault="00551E0E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Указывается инф</w:t>
            </w:r>
            <w:r w:rsidR="00467BDA" w:rsidRPr="0059651D">
              <w:rPr>
                <w:rFonts w:ascii="PT Astra Serif" w:hAnsi="PT Astra Serif"/>
                <w:sz w:val="24"/>
                <w:szCs w:val="24"/>
              </w:rPr>
              <w:t>ормация о существенных условиях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контракта, которые предлагается изменить (например, у</w:t>
            </w:r>
            <w:r w:rsidRPr="0059651D">
              <w:rPr>
                <w:rFonts w:ascii="PT Astra Serif" w:eastAsiaTheme="minorHAnsi" w:hAnsi="PT Astra Serif" w:cs="PT Astra Serif"/>
                <w:color w:val="000000" w:themeColor="text1"/>
                <w:sz w:val="24"/>
                <w:szCs w:val="24"/>
              </w:rPr>
              <w:t xml:space="preserve">словия о предмете контракта, </w:t>
            </w:r>
            <w:r w:rsidRPr="005965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цене, сроке действия, порядке и сроках оплаты, ответственности сторон, в том числе размер штрафных санкций, а также иные условия)</w:t>
            </w:r>
          </w:p>
        </w:tc>
      </w:tr>
      <w:tr w:rsidR="00097492" w:rsidRPr="0059651D" w:rsidTr="00F6121F"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Экономическое и (или) технологическое обоснование невозможности исполнения контракта без изменения его существенных</w:t>
            </w:r>
            <w:r w:rsidR="009D53B0" w:rsidRPr="0059651D">
              <w:rPr>
                <w:rFonts w:ascii="PT Astra Serif" w:hAnsi="PT Astra Serif"/>
                <w:sz w:val="24"/>
                <w:szCs w:val="24"/>
              </w:rPr>
              <w:t xml:space="preserve"> условий</w:t>
            </w:r>
          </w:p>
        </w:tc>
        <w:tc>
          <w:tcPr>
            <w:tcW w:w="5805" w:type="dxa"/>
          </w:tcPr>
          <w:p w:rsidR="00116CE5" w:rsidRPr="0059651D" w:rsidRDefault="00551E0E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Указывается экономическое и (или) технологическое обоснование невозможности исполнения контракта без изменения его существенных</w:t>
            </w:r>
            <w:r w:rsidR="009D53B0" w:rsidRPr="0059651D">
              <w:rPr>
                <w:rFonts w:ascii="PT Astra Serif" w:hAnsi="PT Astra Serif"/>
                <w:sz w:val="24"/>
                <w:szCs w:val="24"/>
              </w:rPr>
              <w:t xml:space="preserve"> условий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(далее – обоснование).</w:t>
            </w:r>
          </w:p>
          <w:p w:rsidR="00116CE5" w:rsidRPr="0059651D" w:rsidRDefault="00116CE5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Обоснование может быть подготовлено заказчиком самостоятельно</w:t>
            </w:r>
            <w:r w:rsidR="00467BDA" w:rsidRPr="0059651D">
              <w:rPr>
                <w:rFonts w:ascii="PT Astra Serif" w:hAnsi="PT Astra Serif"/>
                <w:sz w:val="24"/>
                <w:szCs w:val="24"/>
              </w:rPr>
              <w:t>, совместно с поставщиком (подрядчиком, исполнителем)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либо с привлечением экспертов, экспертных организаций (например, Союз «Ульяновская областная торгово-промышленная палата</w:t>
            </w:r>
            <w:r w:rsidR="009D53B0" w:rsidRPr="005965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и иные экспертные организации).</w:t>
            </w:r>
          </w:p>
          <w:p w:rsidR="00116CE5" w:rsidRPr="0059651D" w:rsidRDefault="00116CE5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>Обоснование может быть оформлено непосредственно в составе предложения либо отдельным документом (например, заключением экспертной организации), прилагаемым к предложению и должно содержать информацию и подтверждающие документы (при наличии) относительно возникновения независящих от сторон обстоятельств, влекущих невозможность исполнения контракта</w:t>
            </w:r>
            <w:r w:rsidR="00474DC2">
              <w:rPr>
                <w:rFonts w:ascii="PT Astra Serif" w:hAnsi="PT Astra Serif"/>
                <w:sz w:val="24"/>
                <w:szCs w:val="24"/>
              </w:rPr>
              <w:t xml:space="preserve">. Такими обстоятельствами могут быть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например, в связи</w:t>
            </w:r>
            <w:r w:rsidR="00F612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proofErr w:type="spellStart"/>
            <w:r w:rsidRPr="0059651D">
              <w:rPr>
                <w:rFonts w:ascii="PT Astra Serif" w:hAnsi="PT Astra Serif"/>
                <w:sz w:val="24"/>
                <w:szCs w:val="24"/>
              </w:rPr>
              <w:t>санкционным</w:t>
            </w:r>
            <w:proofErr w:type="spellEnd"/>
            <w:r w:rsidRPr="0059651D">
              <w:rPr>
                <w:rFonts w:ascii="PT Astra Serif" w:hAnsi="PT Astra Serif"/>
                <w:sz w:val="24"/>
                <w:szCs w:val="24"/>
              </w:rPr>
              <w:t xml:space="preserve"> давлением со стороны иностранных государств наблюдается высокая волатильность валюты, что повлекло за собой значительное повышение цен на товары, работы, </w:t>
            </w:r>
            <w:r w:rsidRPr="0059651D">
              <w:rPr>
                <w:rFonts w:ascii="PT Astra Serif" w:hAnsi="PT Astra Serif"/>
                <w:sz w:val="24"/>
                <w:szCs w:val="24"/>
              </w:rPr>
              <w:lastRenderedPageBreak/>
              <w:t>услуги; официальное заявление иностранной компании об</w:t>
            </w:r>
            <w:r w:rsidR="00F612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ограничении</w:t>
            </w:r>
            <w:r w:rsidR="00F6121F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r w:rsidR="00474DC2">
              <w:rPr>
                <w:rFonts w:ascii="PT Astra Serif" w:hAnsi="PT Astra Serif"/>
                <w:sz w:val="24"/>
                <w:szCs w:val="24"/>
              </w:rPr>
              <w:t>невозможности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поставок на территорию Российской Федерации, в связи с введением санкций; возникшие у производителя товаров сложности, вследствие чего он вынужден переносить сроки поставки</w:t>
            </w:r>
            <w:r w:rsidR="00474DC2">
              <w:rPr>
                <w:rFonts w:ascii="PT Astra Serif" w:hAnsi="PT Astra Serif"/>
                <w:sz w:val="24"/>
                <w:szCs w:val="24"/>
              </w:rPr>
              <w:t>, увеличение логистических затрат, разрывы транспортных цепочек в связи с санкциями</w:t>
            </w:r>
            <w:r w:rsidR="00467BDA" w:rsidRPr="0059651D">
              <w:rPr>
                <w:rFonts w:ascii="PT Astra Serif" w:hAnsi="PT Astra Serif"/>
                <w:sz w:val="24"/>
                <w:szCs w:val="24"/>
              </w:rPr>
              <w:t xml:space="preserve"> и другие</w:t>
            </w:r>
            <w:r w:rsidRPr="0059651D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097492" w:rsidRPr="0059651D" w:rsidRDefault="00116CE5" w:rsidP="00F6121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 xml:space="preserve">В качестве подтверждающих документов </w:t>
            </w:r>
            <w:r w:rsidR="0059651D">
              <w:rPr>
                <w:rFonts w:ascii="PT Astra Serif" w:hAnsi="PT Astra Serif"/>
                <w:sz w:val="24"/>
                <w:szCs w:val="24"/>
              </w:rPr>
              <w:br/>
            </w:r>
            <w:r w:rsidRPr="0059651D">
              <w:rPr>
                <w:rFonts w:ascii="PT Astra Serif" w:hAnsi="PT Astra Serif"/>
                <w:sz w:val="24"/>
                <w:szCs w:val="24"/>
              </w:rPr>
              <w:t>к обоснованию могут быть представлены документы, обосновывающие увеличение цены контракта</w:t>
            </w:r>
            <w:r w:rsidR="00724ED6" w:rsidRPr="0059651D">
              <w:rPr>
                <w:rFonts w:ascii="PT Astra Serif" w:hAnsi="PT Astra Serif"/>
                <w:sz w:val="24"/>
                <w:szCs w:val="24"/>
              </w:rPr>
              <w:t>,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и (или) срока исполнения контракта и другие (</w:t>
            </w:r>
            <w:r w:rsidR="00474DC2">
              <w:rPr>
                <w:rFonts w:ascii="PT Astra Serif" w:hAnsi="PT Astra Serif"/>
                <w:sz w:val="24"/>
                <w:szCs w:val="24"/>
              </w:rPr>
              <w:t>например, договоры, счета производителей, поставщиков (подрядчиков, исполнителей)</w:t>
            </w:r>
            <w:r w:rsidR="00F6121F">
              <w:rPr>
                <w:rFonts w:ascii="PT Astra Serif" w:hAnsi="PT Astra Serif"/>
                <w:sz w:val="24"/>
                <w:szCs w:val="24"/>
              </w:rPr>
              <w:t>;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скриншоты </w:t>
            </w:r>
            <w:r w:rsidR="00F6121F">
              <w:rPr>
                <w:rFonts w:ascii="PT Astra Serif" w:hAnsi="PT Astra Serif"/>
                <w:sz w:val="24"/>
                <w:szCs w:val="24"/>
              </w:rPr>
              <w:t xml:space="preserve">ценовой информации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из открытых официальных источников информации (сайтов), письм</w:t>
            </w:r>
            <w:r w:rsidR="00474DC2">
              <w:rPr>
                <w:rFonts w:ascii="PT Astra Serif" w:hAnsi="PT Astra Serif"/>
                <w:sz w:val="24"/>
                <w:szCs w:val="24"/>
              </w:rPr>
              <w:t>а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производителя</w:t>
            </w:r>
            <w:r w:rsidR="00474DC2">
              <w:rPr>
                <w:rFonts w:ascii="PT Astra Serif" w:hAnsi="PT Astra Serif"/>
                <w:sz w:val="24"/>
                <w:szCs w:val="24"/>
              </w:rPr>
              <w:t xml:space="preserve"> и(или)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поставщика (подрядчика, исполнителя), </w:t>
            </w:r>
            <w:r w:rsidR="00474DC2">
              <w:rPr>
                <w:rFonts w:ascii="PT Astra Serif" w:hAnsi="PT Astra Serif"/>
                <w:sz w:val="24"/>
                <w:szCs w:val="24"/>
              </w:rPr>
              <w:t xml:space="preserve">и(или) транспортных компаний;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экспертное заключение</w:t>
            </w:r>
            <w:r w:rsidR="00F6121F">
              <w:rPr>
                <w:rFonts w:ascii="PT Astra Serif" w:hAnsi="PT Astra Serif"/>
                <w:sz w:val="24"/>
                <w:szCs w:val="24"/>
              </w:rPr>
              <w:t>, подтверждение Торгово-промышленной палаты о признании конкретной ситуации обстоятельством непреодолимой силы (форс-мажор)</w:t>
            </w:r>
            <w:r w:rsidR="00724ED6" w:rsidRPr="0059651D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прочее).</w:t>
            </w:r>
          </w:p>
        </w:tc>
      </w:tr>
      <w:tr w:rsidR="00097492" w:rsidRPr="0059651D" w:rsidTr="00F6121F"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Обоснование цены контракта, подготовленное в соответствии со статьёй 22 Федерального закона от 05.04.2013 </w:t>
            </w:r>
            <w:r w:rsidR="00F02C1E" w:rsidRPr="0059651D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  <w:r w:rsidR="00B31658"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(далее – Закон № 44) 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и подписанное заказчиком (если предлагается изменить цену контракта, цену единицы товара, работы, услуги, максимальное значение цены контракта)</w:t>
            </w:r>
          </w:p>
        </w:tc>
        <w:tc>
          <w:tcPr>
            <w:tcW w:w="5805" w:type="dxa"/>
          </w:tcPr>
          <w:p w:rsidR="00F02C1E" w:rsidRPr="0059651D" w:rsidRDefault="00B31658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 xml:space="preserve">Заказчик формирует обоснование 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цены контракта </w:t>
            </w:r>
            <w:r w:rsidR="0059651D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 соответствии с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требованиями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статьи 22 Закона № 44-ФЗ, </w:t>
            </w:r>
            <w:r w:rsidRPr="0059651D">
              <w:rPr>
                <w:rFonts w:ascii="PT Astra Serif" w:hAnsi="PT Astra Serif"/>
                <w:sz w:val="24"/>
                <w:szCs w:val="24"/>
              </w:rPr>
              <w:t>п</w:t>
            </w:r>
            <w:r w:rsidR="00F02C1E" w:rsidRPr="0059651D">
              <w:rPr>
                <w:rFonts w:ascii="PT Astra Serif" w:hAnsi="PT Astra Serif"/>
                <w:sz w:val="24"/>
                <w:szCs w:val="24"/>
              </w:rPr>
              <w:t>риказ</w:t>
            </w:r>
            <w:r w:rsidRPr="0059651D">
              <w:rPr>
                <w:rFonts w:ascii="PT Astra Serif" w:hAnsi="PT Astra Serif"/>
                <w:sz w:val="24"/>
                <w:szCs w:val="24"/>
              </w:rPr>
              <w:t>а</w:t>
            </w:r>
            <w:r w:rsidR="00F02C1E" w:rsidRPr="0059651D">
              <w:rPr>
                <w:rFonts w:ascii="PT Astra Serif" w:hAnsi="PT Astra Serif"/>
                <w:sz w:val="24"/>
                <w:szCs w:val="24"/>
              </w:rPr>
              <w:t xml:space="preserve"> Минэкономразвития России от 02.10.2013 </w:t>
            </w:r>
            <w:r w:rsidR="0059651D">
              <w:rPr>
                <w:rFonts w:ascii="PT Astra Serif" w:hAnsi="PT Astra Serif"/>
                <w:sz w:val="24"/>
                <w:szCs w:val="24"/>
              </w:rPr>
              <w:br/>
            </w:r>
            <w:r w:rsidRPr="0059651D">
              <w:rPr>
                <w:rFonts w:ascii="PT Astra Serif" w:hAnsi="PT Astra Serif"/>
                <w:sz w:val="24"/>
                <w:szCs w:val="24"/>
              </w:rPr>
              <w:t>№</w:t>
            </w:r>
            <w:r w:rsidR="00F02C1E" w:rsidRPr="0059651D">
              <w:rPr>
                <w:rFonts w:ascii="PT Astra Serif" w:hAnsi="PT Astra Serif"/>
                <w:sz w:val="24"/>
                <w:szCs w:val="24"/>
              </w:rPr>
              <w:t xml:space="preserve"> 567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F02C1E" w:rsidRPr="0059651D">
              <w:rPr>
                <w:rFonts w:ascii="PT Astra Serif" w:hAnsi="PT Astra Serif"/>
                <w:sz w:val="24"/>
                <w:szCs w:val="24"/>
              </w:rPr>
      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</w:t>
            </w:r>
            <w:r w:rsidRPr="0059651D">
              <w:rPr>
                <w:rFonts w:ascii="PT Astra Serif" w:hAnsi="PT Astra Serif"/>
                <w:sz w:val="24"/>
                <w:szCs w:val="24"/>
              </w:rPr>
              <w:t xml:space="preserve">а также </w:t>
            </w:r>
            <w:r w:rsidR="00F02C1E" w:rsidRPr="0059651D">
              <w:rPr>
                <w:rFonts w:ascii="PT Astra Serif" w:hAnsi="PT Astra Serif"/>
                <w:bCs/>
                <w:sz w:val="24"/>
                <w:szCs w:val="24"/>
              </w:rPr>
              <w:t>распоряжени</w:t>
            </w:r>
            <w:r w:rsidRPr="0059651D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="00F02C1E" w:rsidRPr="0059651D">
              <w:rPr>
                <w:rFonts w:ascii="PT Astra Serif" w:hAnsi="PT Astra Serif"/>
                <w:bCs/>
                <w:sz w:val="24"/>
                <w:szCs w:val="24"/>
              </w:rPr>
              <w:t xml:space="preserve"> Правительства Ульяновской области от 17.08.2018 </w:t>
            </w:r>
            <w:r w:rsidR="0059651D">
              <w:rPr>
                <w:rFonts w:ascii="PT Astra Serif" w:hAnsi="PT Astra Serif"/>
                <w:bCs/>
                <w:sz w:val="24"/>
                <w:szCs w:val="24"/>
              </w:rPr>
              <w:br/>
            </w:r>
            <w:r w:rsidR="00F02C1E" w:rsidRPr="0059651D">
              <w:rPr>
                <w:rFonts w:ascii="PT Astra Serif" w:hAnsi="PT Astra Serif"/>
                <w:bCs/>
                <w:sz w:val="24"/>
                <w:szCs w:val="24"/>
              </w:rPr>
              <w:t>№ 411-пр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для обеспечения государственных нужд Ульяновской области»</w:t>
            </w:r>
            <w:r w:rsidRPr="0059651D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F02C1E" w:rsidRPr="0059651D" w:rsidRDefault="00B31658" w:rsidP="00F6121F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 xml:space="preserve">При этом обоснование </w:t>
            </w: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цены контракта подписывается заказчиком и является приложением к предложению.</w:t>
            </w:r>
          </w:p>
        </w:tc>
      </w:tr>
      <w:tr w:rsidR="00097492" w:rsidRPr="0059651D" w:rsidTr="00F6121F">
        <w:tc>
          <w:tcPr>
            <w:tcW w:w="594" w:type="dxa"/>
          </w:tcPr>
          <w:p w:rsidR="00097492" w:rsidRPr="0059651D" w:rsidRDefault="00097492" w:rsidP="0052587D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29" w:type="dxa"/>
          </w:tcPr>
          <w:p w:rsidR="00097492" w:rsidRPr="0059651D" w:rsidRDefault="00097492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9651D">
              <w:rPr>
                <w:rFonts w:ascii="PT Astra Serif" w:hAnsi="PT Astra Serif"/>
                <w:spacing w:val="-4"/>
                <w:sz w:val="24"/>
                <w:szCs w:val="24"/>
              </w:rPr>
              <w:t>Информация о необходимости изменения требований обеспечения исполнения контракта, гарантийных обязательств</w:t>
            </w:r>
          </w:p>
        </w:tc>
        <w:tc>
          <w:tcPr>
            <w:tcW w:w="5805" w:type="dxa"/>
          </w:tcPr>
          <w:p w:rsidR="00097492" w:rsidRPr="0059651D" w:rsidRDefault="00724ED6" w:rsidP="0052587D">
            <w:pPr>
              <w:widowControl w:val="0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51D">
              <w:rPr>
                <w:rFonts w:ascii="PT Astra Serif" w:hAnsi="PT Astra Serif"/>
                <w:sz w:val="24"/>
                <w:szCs w:val="24"/>
              </w:rPr>
              <w:t xml:space="preserve">Указывается в случае необходимости информация </w:t>
            </w:r>
            <w:r w:rsidR="0059651D">
              <w:rPr>
                <w:rFonts w:ascii="PT Astra Serif" w:hAnsi="PT Astra Serif"/>
                <w:sz w:val="24"/>
                <w:szCs w:val="24"/>
              </w:rPr>
              <w:br/>
            </w:r>
            <w:r w:rsidRPr="0059651D">
              <w:rPr>
                <w:rFonts w:ascii="PT Astra Serif" w:hAnsi="PT Astra Serif"/>
                <w:sz w:val="24"/>
                <w:szCs w:val="24"/>
              </w:rPr>
              <w:t>об изменении требований обеспечения исполнения контракта, гарантийных обязательств с учётом положений статьи 96 Закона № 44-ФЗ.</w:t>
            </w:r>
          </w:p>
        </w:tc>
      </w:tr>
    </w:tbl>
    <w:p w:rsidR="00097492" w:rsidRPr="0059651D" w:rsidRDefault="00097492" w:rsidP="0052587D">
      <w:pPr>
        <w:widowControl w:val="0"/>
        <w:spacing w:after="0"/>
        <w:rPr>
          <w:rFonts w:ascii="PT Astra Serif" w:hAnsi="PT Astra Seri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6"/>
        <w:gridCol w:w="7365"/>
      </w:tblGrid>
      <w:tr w:rsidR="00097492" w:rsidRPr="00F6121F" w:rsidTr="00B72E3D">
        <w:tc>
          <w:tcPr>
            <w:tcW w:w="1838" w:type="dxa"/>
          </w:tcPr>
          <w:p w:rsidR="00097492" w:rsidRPr="00F6121F" w:rsidRDefault="00097492" w:rsidP="0052587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121F">
              <w:rPr>
                <w:rFonts w:ascii="PT Astra Serif" w:hAnsi="PT Astra Serif"/>
                <w:sz w:val="24"/>
                <w:szCs w:val="24"/>
              </w:rPr>
              <w:t>Приложение:</w:t>
            </w:r>
          </w:p>
        </w:tc>
        <w:tc>
          <w:tcPr>
            <w:tcW w:w="426" w:type="dxa"/>
          </w:tcPr>
          <w:p w:rsidR="00097492" w:rsidRPr="00F6121F" w:rsidRDefault="00097492" w:rsidP="0052587D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F612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097492" w:rsidRPr="00F6121F" w:rsidRDefault="00097492" w:rsidP="0052587D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F6121F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</w:tr>
      <w:tr w:rsidR="00097492" w:rsidRPr="00F6121F" w:rsidTr="00B72E3D">
        <w:tc>
          <w:tcPr>
            <w:tcW w:w="1838" w:type="dxa"/>
          </w:tcPr>
          <w:p w:rsidR="00097492" w:rsidRPr="00F6121F" w:rsidRDefault="00097492" w:rsidP="0052587D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097492" w:rsidRPr="00F6121F" w:rsidRDefault="00097492" w:rsidP="0052587D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F6121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097492" w:rsidRPr="00F6121F" w:rsidRDefault="00097492" w:rsidP="0052587D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F6121F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</w:tr>
    </w:tbl>
    <w:p w:rsidR="00F6121F" w:rsidRPr="00F6121F" w:rsidRDefault="00F6121F" w:rsidP="0052587D">
      <w:pPr>
        <w:widowControl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097492" w:rsidRPr="0059651D" w:rsidRDefault="00097492" w:rsidP="0052587D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9651D">
        <w:rPr>
          <w:rFonts w:ascii="PT Astra Serif" w:hAnsi="PT Astra Serif"/>
          <w:sz w:val="28"/>
          <w:szCs w:val="28"/>
        </w:rPr>
        <w:t>Руководитель инициатора</w:t>
      </w:r>
    </w:p>
    <w:p w:rsidR="00097492" w:rsidRPr="0059651D" w:rsidRDefault="00097492" w:rsidP="0052587D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9651D">
        <w:rPr>
          <w:rFonts w:ascii="PT Astra Serif" w:hAnsi="PT Astra Serif"/>
          <w:sz w:val="28"/>
          <w:szCs w:val="28"/>
        </w:rPr>
        <w:t xml:space="preserve">(иное уполномоченное </w:t>
      </w:r>
      <w:proofErr w:type="gramStart"/>
      <w:r w:rsidRPr="0059651D">
        <w:rPr>
          <w:rFonts w:ascii="PT Astra Serif" w:hAnsi="PT Astra Serif"/>
          <w:sz w:val="28"/>
          <w:szCs w:val="28"/>
        </w:rPr>
        <w:t xml:space="preserve">лицо)   </w:t>
      </w:r>
      <w:proofErr w:type="gramEnd"/>
      <w:r w:rsidRPr="0059651D">
        <w:rPr>
          <w:rFonts w:ascii="PT Astra Serif" w:hAnsi="PT Astra Serif"/>
          <w:sz w:val="28"/>
          <w:szCs w:val="28"/>
        </w:rPr>
        <w:t xml:space="preserve">                   ________________       </w:t>
      </w:r>
      <w:r w:rsidR="0059651D">
        <w:rPr>
          <w:rFonts w:ascii="PT Astra Serif" w:hAnsi="PT Astra Serif"/>
          <w:sz w:val="28"/>
          <w:szCs w:val="28"/>
        </w:rPr>
        <w:t xml:space="preserve">    </w:t>
      </w:r>
      <w:r w:rsidRPr="0059651D">
        <w:rPr>
          <w:rFonts w:ascii="PT Astra Serif" w:hAnsi="PT Astra Serif"/>
          <w:sz w:val="28"/>
          <w:szCs w:val="28"/>
        </w:rPr>
        <w:t xml:space="preserve">               ФИО</w:t>
      </w:r>
    </w:p>
    <w:p w:rsidR="0059651D" w:rsidRPr="0059651D" w:rsidRDefault="00097492" w:rsidP="0052587D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59651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="00724ED6" w:rsidRPr="0059651D">
        <w:rPr>
          <w:rFonts w:ascii="PT Astra Serif" w:hAnsi="PT Astra Serif"/>
          <w:sz w:val="24"/>
          <w:szCs w:val="24"/>
        </w:rPr>
        <w:t xml:space="preserve">        </w:t>
      </w:r>
      <w:r w:rsidR="0059651D">
        <w:rPr>
          <w:rFonts w:ascii="PT Astra Serif" w:hAnsi="PT Astra Serif"/>
          <w:sz w:val="24"/>
          <w:szCs w:val="24"/>
        </w:rPr>
        <w:t xml:space="preserve">  </w:t>
      </w:r>
      <w:r w:rsidR="00724ED6" w:rsidRPr="0059651D">
        <w:rPr>
          <w:rFonts w:ascii="PT Astra Serif" w:hAnsi="PT Astra Serif"/>
          <w:sz w:val="24"/>
          <w:szCs w:val="24"/>
        </w:rPr>
        <w:t xml:space="preserve">        </w:t>
      </w:r>
      <w:r w:rsidRPr="0059651D">
        <w:rPr>
          <w:rFonts w:ascii="PT Astra Serif" w:hAnsi="PT Astra Serif"/>
          <w:i/>
          <w:sz w:val="20"/>
          <w:szCs w:val="20"/>
        </w:rPr>
        <w:t>(подпись)</w:t>
      </w:r>
    </w:p>
    <w:p w:rsidR="00BD5AF5" w:rsidRDefault="00BD5AF5" w:rsidP="00BD5AF5">
      <w:pPr>
        <w:spacing w:after="0" w:line="240" w:lineRule="auto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BD5AF5" w:rsidRDefault="00BD5AF5" w:rsidP="00BD5AF5">
      <w:pPr>
        <w:spacing w:after="0" w:line="240" w:lineRule="auto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75244E" w:rsidRPr="00BD5AF5" w:rsidRDefault="00BD5AF5" w:rsidP="00BD5AF5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D15E4D">
        <w:rPr>
          <w:rFonts w:ascii="PT Astra Serif" w:hAnsi="PT Astra Serif"/>
          <w:sz w:val="20"/>
          <w:szCs w:val="20"/>
        </w:rPr>
        <w:t>Исполнитель: Фамилия, имя, отчество (при наличии) и должность исполнителя, контактный телефонный номер.</w:t>
      </w:r>
    </w:p>
    <w:sectPr w:rsidR="0075244E" w:rsidRPr="00BD5AF5" w:rsidSect="0071407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B0" w:rsidRDefault="008035B0" w:rsidP="00726AB7">
      <w:pPr>
        <w:spacing w:after="0" w:line="240" w:lineRule="auto"/>
      </w:pPr>
      <w:r>
        <w:separator/>
      </w:r>
    </w:p>
  </w:endnote>
  <w:endnote w:type="continuationSeparator" w:id="0">
    <w:p w:rsidR="008035B0" w:rsidRDefault="008035B0" w:rsidP="0072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B0" w:rsidRDefault="008035B0" w:rsidP="00726AB7">
      <w:pPr>
        <w:spacing w:after="0" w:line="240" w:lineRule="auto"/>
      </w:pPr>
      <w:r>
        <w:separator/>
      </w:r>
    </w:p>
  </w:footnote>
  <w:footnote w:type="continuationSeparator" w:id="0">
    <w:p w:rsidR="008035B0" w:rsidRDefault="008035B0" w:rsidP="0072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2332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26AB7" w:rsidRPr="00726AB7" w:rsidRDefault="00726AB7" w:rsidP="00726AB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726AB7">
          <w:rPr>
            <w:rFonts w:ascii="PT Astra Serif" w:hAnsi="PT Astra Serif"/>
            <w:sz w:val="28"/>
            <w:szCs w:val="28"/>
          </w:rPr>
          <w:fldChar w:fldCharType="begin"/>
        </w:r>
        <w:r w:rsidRPr="00726A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726AB7">
          <w:rPr>
            <w:rFonts w:ascii="PT Astra Serif" w:hAnsi="PT Astra Serif"/>
            <w:sz w:val="28"/>
            <w:szCs w:val="28"/>
          </w:rPr>
          <w:fldChar w:fldCharType="separate"/>
        </w:r>
        <w:r w:rsidR="00D15E4D">
          <w:rPr>
            <w:rFonts w:ascii="PT Astra Serif" w:hAnsi="PT Astra Serif"/>
            <w:noProof/>
            <w:sz w:val="28"/>
            <w:szCs w:val="28"/>
          </w:rPr>
          <w:t>2</w:t>
        </w:r>
        <w:r w:rsidRPr="00726A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21A"/>
    <w:multiLevelType w:val="hybridMultilevel"/>
    <w:tmpl w:val="13D8A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CA1"/>
    <w:multiLevelType w:val="hybridMultilevel"/>
    <w:tmpl w:val="FB162324"/>
    <w:lvl w:ilvl="0" w:tplc="EA8449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3"/>
    <w:rsid w:val="00057039"/>
    <w:rsid w:val="00097492"/>
    <w:rsid w:val="000A2EE5"/>
    <w:rsid w:val="000E7F7B"/>
    <w:rsid w:val="00116CE5"/>
    <w:rsid w:val="00141154"/>
    <w:rsid w:val="00165379"/>
    <w:rsid w:val="00166FED"/>
    <w:rsid w:val="00177EAC"/>
    <w:rsid w:val="001879E8"/>
    <w:rsid w:val="00204C52"/>
    <w:rsid w:val="002271A0"/>
    <w:rsid w:val="002442AF"/>
    <w:rsid w:val="002C2874"/>
    <w:rsid w:val="002E762F"/>
    <w:rsid w:val="00305CA3"/>
    <w:rsid w:val="0033070E"/>
    <w:rsid w:val="0034107E"/>
    <w:rsid w:val="003537FC"/>
    <w:rsid w:val="00357D02"/>
    <w:rsid w:val="00391866"/>
    <w:rsid w:val="0039241B"/>
    <w:rsid w:val="003A33F9"/>
    <w:rsid w:val="00437EDC"/>
    <w:rsid w:val="00456F11"/>
    <w:rsid w:val="00467BDA"/>
    <w:rsid w:val="00474DC2"/>
    <w:rsid w:val="004A57BC"/>
    <w:rsid w:val="004B47FB"/>
    <w:rsid w:val="004F0263"/>
    <w:rsid w:val="004F327B"/>
    <w:rsid w:val="00515518"/>
    <w:rsid w:val="0052587D"/>
    <w:rsid w:val="00531502"/>
    <w:rsid w:val="005451FD"/>
    <w:rsid w:val="00551E0E"/>
    <w:rsid w:val="00563A8D"/>
    <w:rsid w:val="0059651D"/>
    <w:rsid w:val="005A4AB6"/>
    <w:rsid w:val="005F456D"/>
    <w:rsid w:val="00634E2C"/>
    <w:rsid w:val="006812FE"/>
    <w:rsid w:val="006849B5"/>
    <w:rsid w:val="006856E9"/>
    <w:rsid w:val="006B0A71"/>
    <w:rsid w:val="006C7C07"/>
    <w:rsid w:val="007032EA"/>
    <w:rsid w:val="00714075"/>
    <w:rsid w:val="00724ED6"/>
    <w:rsid w:val="00726AB7"/>
    <w:rsid w:val="0075244E"/>
    <w:rsid w:val="0079239D"/>
    <w:rsid w:val="007A0DD9"/>
    <w:rsid w:val="007F3CFB"/>
    <w:rsid w:val="008035B0"/>
    <w:rsid w:val="00835713"/>
    <w:rsid w:val="00851F66"/>
    <w:rsid w:val="00927588"/>
    <w:rsid w:val="00940FE9"/>
    <w:rsid w:val="009528D5"/>
    <w:rsid w:val="00953A27"/>
    <w:rsid w:val="00973DE8"/>
    <w:rsid w:val="00977E1C"/>
    <w:rsid w:val="009D53B0"/>
    <w:rsid w:val="00A204BF"/>
    <w:rsid w:val="00A25C97"/>
    <w:rsid w:val="00A76A9F"/>
    <w:rsid w:val="00B2394F"/>
    <w:rsid w:val="00B30CA2"/>
    <w:rsid w:val="00B31658"/>
    <w:rsid w:val="00B56DA0"/>
    <w:rsid w:val="00BC0B72"/>
    <w:rsid w:val="00BD5AF5"/>
    <w:rsid w:val="00BF1DDE"/>
    <w:rsid w:val="00BF3486"/>
    <w:rsid w:val="00C178AF"/>
    <w:rsid w:val="00C212A2"/>
    <w:rsid w:val="00C26FD0"/>
    <w:rsid w:val="00D15E4D"/>
    <w:rsid w:val="00D62A52"/>
    <w:rsid w:val="00D663D1"/>
    <w:rsid w:val="00DE5846"/>
    <w:rsid w:val="00DF5CCB"/>
    <w:rsid w:val="00E40029"/>
    <w:rsid w:val="00E4340A"/>
    <w:rsid w:val="00ED79A5"/>
    <w:rsid w:val="00F02C1E"/>
    <w:rsid w:val="00F61038"/>
    <w:rsid w:val="00F6121F"/>
    <w:rsid w:val="00F81EA0"/>
    <w:rsid w:val="00FA7C32"/>
    <w:rsid w:val="00FD207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2FEC-AED9-4580-A4D2-476DABAE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A3"/>
    <w:pPr>
      <w:ind w:left="720"/>
      <w:contextualSpacing/>
    </w:pPr>
  </w:style>
  <w:style w:type="paragraph" w:customStyle="1" w:styleId="ConsPlusNormal">
    <w:name w:val="ConsPlusNormal"/>
    <w:rsid w:val="0070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A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B7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09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8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57C58F00697F32BC1B0700B68DA59F3AF4485839C6F2367C45D0BD5E71F204B51046A96182C73x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392F61853A30C29C828064E774DC3857C58F00697F32BC1B0700B68DA59F3AF4485839D6E246E93071BD1AE492C56501F7491062C3F8D70x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3</cp:revision>
  <cp:lastPrinted>2022-06-06T08:13:00Z</cp:lastPrinted>
  <dcterms:created xsi:type="dcterms:W3CDTF">2023-02-13T08:14:00Z</dcterms:created>
  <dcterms:modified xsi:type="dcterms:W3CDTF">2023-02-14T05:28:00Z</dcterms:modified>
</cp:coreProperties>
</file>