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5F" w:rsidRPr="0082045F" w:rsidRDefault="0082045F" w:rsidP="0082045F">
      <w:pPr>
        <w:pStyle w:val="ConsPlusTitlePage"/>
        <w:rPr>
          <w:rFonts w:ascii="PT Astra Serif" w:hAnsi="PT Astra Serif"/>
        </w:rPr>
      </w:pPr>
      <w:r w:rsidRPr="0082045F">
        <w:rPr>
          <w:rFonts w:ascii="PT Astra Serif" w:hAnsi="PT Astra Serif"/>
        </w:rPr>
        <w:t xml:space="preserve">Документ предоставлен </w:t>
      </w:r>
      <w:hyperlink r:id="rId4">
        <w:proofErr w:type="spellStart"/>
        <w:r w:rsidRPr="0082045F">
          <w:rPr>
            <w:rFonts w:ascii="PT Astra Serif" w:hAnsi="PT Astra Serif"/>
            <w:color w:val="0000FF"/>
          </w:rPr>
          <w:t>КонсультантПлюс</w:t>
        </w:r>
        <w:proofErr w:type="spellEnd"/>
      </w:hyperlink>
      <w:r w:rsidRPr="0082045F">
        <w:rPr>
          <w:rFonts w:ascii="PT Astra Serif" w:hAnsi="PT Astra Serif"/>
        </w:rPr>
        <w:br/>
      </w:r>
    </w:p>
    <w:p w:rsidR="0082045F" w:rsidRPr="0082045F" w:rsidRDefault="0082045F">
      <w:pPr>
        <w:pStyle w:val="ConsPlusTitle"/>
        <w:spacing w:before="260"/>
        <w:jc w:val="center"/>
        <w:rPr>
          <w:rFonts w:ascii="PT Astra Serif" w:hAnsi="PT Astra Serif"/>
        </w:rPr>
      </w:pPr>
      <w:r w:rsidRPr="0082045F">
        <w:rPr>
          <w:rFonts w:ascii="PT Astra Serif" w:hAnsi="PT Astra Serif"/>
        </w:rPr>
        <w:t>ОБЗОР ПРАКТИКИ РАССМОТРЕНИЯ ЖАЛОБ НА ДЕЙСТВИЯ (БЕЗДЕЙСТВИЕ)</w:t>
      </w:r>
    </w:p>
    <w:p w:rsidR="0082045F" w:rsidRPr="0082045F" w:rsidRDefault="0082045F">
      <w:pPr>
        <w:pStyle w:val="ConsPlusTitle"/>
        <w:jc w:val="center"/>
        <w:rPr>
          <w:rFonts w:ascii="PT Astra Serif" w:hAnsi="PT Astra Serif"/>
        </w:rPr>
      </w:pPr>
      <w:r w:rsidRPr="0082045F">
        <w:rPr>
          <w:rFonts w:ascii="PT Astra Serif" w:hAnsi="PT Astra Serif"/>
        </w:rPr>
        <w:t>ЗАКАЗЧИКА, КОМИССИИ ПО ОСУЩЕСТВЛЕНИЮ ЗАКУПОК,</w:t>
      </w:r>
    </w:p>
    <w:p w:rsidR="0082045F" w:rsidRPr="0082045F" w:rsidRDefault="0082045F">
      <w:pPr>
        <w:pStyle w:val="ConsPlusTitle"/>
        <w:jc w:val="center"/>
        <w:rPr>
          <w:rFonts w:ascii="PT Astra Serif" w:hAnsi="PT Astra Serif"/>
        </w:rPr>
      </w:pPr>
      <w:r w:rsidRPr="0082045F">
        <w:rPr>
          <w:rFonts w:ascii="PT Astra Serif" w:hAnsi="PT Astra Serif"/>
        </w:rPr>
        <w:t>ОПЕРАТОРА ЭЛЕКТРОННОЙ ПЛОЩАДКИ ПРИ ЗАКУПКЕ ТОВАРОВ, РАБОТ,</w:t>
      </w:r>
    </w:p>
    <w:p w:rsidR="0082045F" w:rsidRPr="0082045F" w:rsidRDefault="0082045F">
      <w:pPr>
        <w:pStyle w:val="ConsPlusTitle"/>
        <w:jc w:val="center"/>
        <w:rPr>
          <w:rFonts w:ascii="PT Astra Serif" w:hAnsi="PT Astra Serif"/>
        </w:rPr>
      </w:pPr>
      <w:r w:rsidRPr="0082045F">
        <w:rPr>
          <w:rFonts w:ascii="PT Astra Serif" w:hAnsi="PT Astra Serif"/>
        </w:rPr>
        <w:t xml:space="preserve">УСЛУГ В СООТВЕТСТВИИ С ПОЛОЖЕНИЯМИ ФЕДЕРАЛЬНОГО </w:t>
      </w:r>
      <w:hyperlink r:id="rId5">
        <w:r w:rsidRPr="0082045F">
          <w:rPr>
            <w:rFonts w:ascii="PT Astra Serif" w:hAnsi="PT Astra Serif"/>
            <w:color w:val="0000FF"/>
          </w:rPr>
          <w:t>ЗАКОНА</w:t>
        </w:r>
      </w:hyperlink>
    </w:p>
    <w:p w:rsidR="0082045F" w:rsidRPr="0082045F" w:rsidRDefault="0082045F">
      <w:pPr>
        <w:pStyle w:val="ConsPlusTitle"/>
        <w:jc w:val="center"/>
        <w:rPr>
          <w:rFonts w:ascii="PT Astra Serif" w:hAnsi="PT Astra Serif"/>
        </w:rPr>
      </w:pPr>
      <w:r w:rsidRPr="0082045F">
        <w:rPr>
          <w:rFonts w:ascii="PT Astra Serif" w:hAnsi="PT Astra Serif"/>
        </w:rPr>
        <w:t>ОТ 18.07.2011 N 223-ФЗ "О ЗАКУПКАХ ТОВАРОВ, РАБОТ, УСЛУГ</w:t>
      </w:r>
    </w:p>
    <w:p w:rsidR="0082045F" w:rsidRPr="0082045F" w:rsidRDefault="0082045F">
      <w:pPr>
        <w:pStyle w:val="ConsPlusTitle"/>
        <w:jc w:val="center"/>
        <w:rPr>
          <w:rFonts w:ascii="PT Astra Serif" w:hAnsi="PT Astra Serif"/>
        </w:rPr>
      </w:pPr>
      <w:r w:rsidRPr="0082045F">
        <w:rPr>
          <w:rFonts w:ascii="PT Astra Serif" w:hAnsi="PT Astra Serif"/>
        </w:rPr>
        <w:t>ОТДЕЛЬНЫМИ ВИДАМИ ЮРИДИЧЕСКИХ ЛИЦ"</w:t>
      </w:r>
    </w:p>
    <w:p w:rsidR="0082045F" w:rsidRPr="0082045F" w:rsidRDefault="0082045F">
      <w:pPr>
        <w:pStyle w:val="ConsPlusTitle"/>
        <w:jc w:val="center"/>
        <w:rPr>
          <w:rFonts w:ascii="PT Astra Serif" w:hAnsi="PT Astra Serif"/>
        </w:rPr>
      </w:pPr>
      <w:r w:rsidRPr="0082045F">
        <w:rPr>
          <w:rFonts w:ascii="PT Astra Serif" w:hAnsi="PT Astra Serif"/>
        </w:rPr>
        <w:t>(ЯНВАРЬ 2023 ГОДА)</w:t>
      </w:r>
    </w:p>
    <w:p w:rsidR="0082045F" w:rsidRPr="0082045F" w:rsidRDefault="0082045F">
      <w:pPr>
        <w:pStyle w:val="ConsPlusNormal"/>
        <w:ind w:firstLine="540"/>
        <w:jc w:val="both"/>
        <w:rPr>
          <w:rFonts w:ascii="PT Astra Serif" w:hAnsi="PT Astra Serif"/>
        </w:rPr>
      </w:pPr>
    </w:p>
    <w:p w:rsidR="0082045F" w:rsidRPr="0082045F" w:rsidRDefault="0082045F">
      <w:pPr>
        <w:pStyle w:val="ConsPlusNormal"/>
        <w:jc w:val="center"/>
        <w:rPr>
          <w:rFonts w:ascii="PT Astra Serif" w:hAnsi="PT Astra Serif"/>
        </w:rPr>
      </w:pPr>
      <w:r w:rsidRPr="0082045F">
        <w:rPr>
          <w:rFonts w:ascii="PT Astra Serif" w:hAnsi="PT Astra Serif"/>
        </w:rPr>
        <w:t>Материал подготовлен с использованием правовых актов</w:t>
      </w:r>
    </w:p>
    <w:p w:rsidR="0082045F" w:rsidRPr="0082045F" w:rsidRDefault="0082045F">
      <w:pPr>
        <w:pStyle w:val="ConsPlusNormal"/>
        <w:jc w:val="center"/>
        <w:rPr>
          <w:rFonts w:ascii="PT Astra Serif" w:hAnsi="PT Astra Serif"/>
        </w:rPr>
      </w:pPr>
      <w:r w:rsidRPr="0082045F">
        <w:rPr>
          <w:rFonts w:ascii="PT Astra Serif" w:hAnsi="PT Astra Serif"/>
        </w:rPr>
        <w:t>по состоянию на 31 января 2023 года</w:t>
      </w:r>
    </w:p>
    <w:p w:rsidR="0082045F" w:rsidRPr="0082045F" w:rsidRDefault="0082045F">
      <w:pPr>
        <w:pStyle w:val="ConsPlusNormal"/>
        <w:ind w:firstLine="540"/>
        <w:jc w:val="both"/>
        <w:rPr>
          <w:rFonts w:ascii="PT Astra Serif" w:hAnsi="PT Astra Serif"/>
        </w:rPr>
      </w:pPr>
    </w:p>
    <w:p w:rsidR="0082045F" w:rsidRPr="0082045F" w:rsidRDefault="0082045F" w:rsidP="0082045F">
      <w:pPr>
        <w:pStyle w:val="ConsPlusTitle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1. Заказчик не вправе требовать наличие лицензии у участника закупки, если в один объект закупки включены работы, для выполнения которых требуется наличие соответствующей лицензии, а также работы, для выполнения которых такая лицензия не требуется.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В ФАС России поступила жалоба ООО (далее - Заявитель) на действия заказчика АО (далее - Заказчик) при проведении открытого конкурса в электронной форме на право заключения договора на поставку оборудования, выполнение строительно-монтажных и пусконаладочных работ при замене водогрейных котлов на объекте Заказчика (далее - Конкурс, Жалоба).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 xml:space="preserve">Согласно </w:t>
      </w:r>
      <w:proofErr w:type="gramStart"/>
      <w:r w:rsidRPr="0082045F">
        <w:rPr>
          <w:rFonts w:ascii="PT Astra Serif" w:hAnsi="PT Astra Serif"/>
          <w:sz w:val="24"/>
          <w:szCs w:val="24"/>
        </w:rPr>
        <w:t>доводу Жалобы</w:t>
      </w:r>
      <w:proofErr w:type="gramEnd"/>
      <w:r w:rsidRPr="0082045F">
        <w:rPr>
          <w:rFonts w:ascii="PT Astra Serif" w:hAnsi="PT Astra Serif"/>
          <w:sz w:val="24"/>
          <w:szCs w:val="24"/>
        </w:rPr>
        <w:t xml:space="preserve"> Заявителем оспаривается неправомерность действий Заказчика, выразившихся в установлении в закупочной документации требования о наличии у участников закупки лицензии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для допуска к участию в закупке.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6">
        <w:r w:rsidRPr="0082045F">
          <w:rPr>
            <w:rFonts w:ascii="PT Astra Serif" w:hAnsi="PT Astra Serif"/>
            <w:color w:val="0000FF"/>
            <w:sz w:val="24"/>
            <w:szCs w:val="24"/>
          </w:rPr>
          <w:t>Пунктом 2 части 1 статьи 3</w:t>
        </w:r>
      </w:hyperlink>
      <w:r w:rsidRPr="0082045F">
        <w:rPr>
          <w:rFonts w:ascii="PT Astra Serif" w:hAnsi="PT Astra Serif"/>
          <w:sz w:val="24"/>
          <w:szCs w:val="24"/>
        </w:rPr>
        <w:t xml:space="preserve"> Федерального закона от 18.07.2011 N 223-ФЗ "О закупках товаров, работ, услуг отдельными видами юридических лиц" (далее - Закон о закупках) установлено, что при закупке товаров, работ, услуг заказчики руководствуются принципами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7">
        <w:r w:rsidRPr="0082045F">
          <w:rPr>
            <w:rFonts w:ascii="PT Astra Serif" w:hAnsi="PT Astra Serif"/>
            <w:color w:val="0000FF"/>
            <w:sz w:val="24"/>
            <w:szCs w:val="24"/>
          </w:rPr>
          <w:t>пунктом 9 части 10 статьи 4</w:t>
        </w:r>
      </w:hyperlink>
      <w:r w:rsidRPr="0082045F">
        <w:rPr>
          <w:rFonts w:ascii="PT Astra Serif" w:hAnsi="PT Astra Serif"/>
          <w:sz w:val="24"/>
          <w:szCs w:val="24"/>
        </w:rPr>
        <w:t xml:space="preserve"> Закона о закупках в документации о конкурентной закупке должны быть указаны требования к участникам такой закупки.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 xml:space="preserve">Пунктом 1.9 подраздела 2.1.1 части 1 тома 1 закупочной документации установлено квалификационное требование к участнику закупки, требующее наличие лицензии, выданной МЧС России, на деятельность по монтажу, техническому обслуживанию и ремонту средств обеспечения пожарной безопасности зданий и сооружений с указанием разрешенных видов работ в соответствии с </w:t>
      </w:r>
      <w:hyperlink r:id="rId8">
        <w:r w:rsidRPr="0082045F">
          <w:rPr>
            <w:rFonts w:ascii="PT Astra Serif" w:hAnsi="PT Astra Serif"/>
            <w:color w:val="0000FF"/>
            <w:sz w:val="24"/>
            <w:szCs w:val="24"/>
          </w:rPr>
          <w:t>Перечнем</w:t>
        </w:r>
      </w:hyperlink>
      <w:r w:rsidRPr="0082045F">
        <w:rPr>
          <w:rFonts w:ascii="PT Astra Serif" w:hAnsi="PT Astra Serif"/>
          <w:sz w:val="24"/>
          <w:szCs w:val="24"/>
        </w:rPr>
        <w:t xml:space="preserve"> работ и услуг, составляющих деятельность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РФ от 28.07.2020 N 1128, дающее право на выполнение работ в соответствии с томом 2 "Техническая часть" закупочной документации (в случае выполнения работ по монтажу, техническому обслуживанию и ремонту средств обеспечения пожарной безопасности собственными силами).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При этом согласно извещению и документации о закупке объектом закупки является поставка оборудования, а также выполнение строительно-монтажных и пусконаладочных работ при замене водогрейных котлов на объекте Заказчика. Работы по монтажу средств обеспечения пожарной безопасности указанных объектов, требующие наличие у исполнителя таких работ лицензии МЧС России, не являются самостоятельным объектом закупки, а лишь входят в состав работ, предусмотренных проектом договора документации.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 xml:space="preserve">Изучив представленные материалы, а также выслушав пояснения представителей Заказчика, Заявителя, Комиссия ФАС России пришла к выводу, что Заказчик не вправе </w:t>
      </w:r>
      <w:r w:rsidRPr="0082045F">
        <w:rPr>
          <w:rFonts w:ascii="PT Astra Serif" w:hAnsi="PT Astra Serif"/>
          <w:sz w:val="24"/>
          <w:szCs w:val="24"/>
        </w:rPr>
        <w:lastRenderedPageBreak/>
        <w:t>требовать наличие лицензии у участника закупки, если в один объект закупки включены работы, для выполнения которых требуется наличие соответствующей лицензии, а также работы, для выполнения которых такая лицензия не требуется, так как указанное требование ограничивает количество участников закупки.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Кроме того, участником закупки в целях исполнения договора может быть привлечен субподрядчик, которому выдана лицензии МЧС России.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 xml:space="preserve">С учетом всех обстоятельств установлено, что действия Заказчика противоречат </w:t>
      </w:r>
      <w:hyperlink r:id="rId9">
        <w:r w:rsidRPr="0082045F">
          <w:rPr>
            <w:rFonts w:ascii="PT Astra Serif" w:hAnsi="PT Astra Serif"/>
            <w:color w:val="0000FF"/>
            <w:sz w:val="24"/>
            <w:szCs w:val="24"/>
          </w:rPr>
          <w:t>пункту 2 части 1 статьи 3</w:t>
        </w:r>
      </w:hyperlink>
      <w:r w:rsidRPr="0082045F">
        <w:rPr>
          <w:rFonts w:ascii="PT Astra Serif" w:hAnsi="PT Astra Serif"/>
          <w:sz w:val="24"/>
          <w:szCs w:val="24"/>
        </w:rPr>
        <w:t xml:space="preserve">, </w:t>
      </w:r>
      <w:hyperlink r:id="rId10">
        <w:r w:rsidRPr="0082045F">
          <w:rPr>
            <w:rFonts w:ascii="PT Astra Serif" w:hAnsi="PT Astra Serif"/>
            <w:color w:val="0000FF"/>
            <w:sz w:val="24"/>
            <w:szCs w:val="24"/>
          </w:rPr>
          <w:t>части 1 статьи 2</w:t>
        </w:r>
      </w:hyperlink>
      <w:r w:rsidRPr="0082045F">
        <w:rPr>
          <w:rFonts w:ascii="PT Astra Serif" w:hAnsi="PT Astra Serif"/>
          <w:sz w:val="24"/>
          <w:szCs w:val="24"/>
        </w:rPr>
        <w:t xml:space="preserve"> Закона о закупках и нарушают </w:t>
      </w:r>
      <w:hyperlink r:id="rId11">
        <w:r w:rsidRPr="0082045F">
          <w:rPr>
            <w:rFonts w:ascii="PT Astra Serif" w:hAnsi="PT Astra Serif"/>
            <w:color w:val="0000FF"/>
            <w:sz w:val="24"/>
            <w:szCs w:val="24"/>
          </w:rPr>
          <w:t>пункт 9 части 10 статьи 4</w:t>
        </w:r>
      </w:hyperlink>
      <w:r w:rsidRPr="0082045F">
        <w:rPr>
          <w:rFonts w:ascii="PT Astra Serif" w:hAnsi="PT Astra Serif"/>
          <w:sz w:val="24"/>
          <w:szCs w:val="24"/>
        </w:rPr>
        <w:t xml:space="preserve"> Закона о закупках, что также содержит признаки административного правонарушения, ответственность за совершение которого предусмотрена </w:t>
      </w:r>
      <w:hyperlink r:id="rId12">
        <w:r w:rsidRPr="0082045F">
          <w:rPr>
            <w:rFonts w:ascii="PT Astra Serif" w:hAnsi="PT Astra Serif"/>
            <w:color w:val="0000FF"/>
            <w:sz w:val="24"/>
            <w:szCs w:val="24"/>
          </w:rPr>
          <w:t>частью 7 статьи 7.32.3</w:t>
        </w:r>
      </w:hyperlink>
      <w:r w:rsidRPr="0082045F">
        <w:rPr>
          <w:rFonts w:ascii="PT Astra Serif" w:hAnsi="PT Astra Serif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(</w:t>
      </w:r>
      <w:hyperlink r:id="rId13">
        <w:r w:rsidRPr="0082045F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82045F">
        <w:rPr>
          <w:rFonts w:ascii="PT Astra Serif" w:hAnsi="PT Astra Serif"/>
          <w:sz w:val="24"/>
          <w:szCs w:val="24"/>
        </w:rPr>
        <w:t xml:space="preserve"> ФАС России от 09.01.2023 N 223ФЗ-01/23, </w:t>
      </w:r>
      <w:hyperlink r:id="rId14">
        <w:r w:rsidRPr="0082045F">
          <w:rPr>
            <w:rFonts w:ascii="PT Astra Serif" w:hAnsi="PT Astra Serif"/>
            <w:color w:val="0000FF"/>
            <w:sz w:val="24"/>
            <w:szCs w:val="24"/>
          </w:rPr>
          <w:t>предписание</w:t>
        </w:r>
      </w:hyperlink>
      <w:r w:rsidRPr="0082045F">
        <w:rPr>
          <w:rFonts w:ascii="PT Astra Serif" w:hAnsi="PT Astra Serif"/>
          <w:sz w:val="24"/>
          <w:szCs w:val="24"/>
        </w:rPr>
        <w:t xml:space="preserve"> ФАС России от 09.01.2023 N 223ФЗ-01/23)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2045F" w:rsidRPr="0082045F" w:rsidRDefault="0082045F" w:rsidP="0082045F">
      <w:pPr>
        <w:pStyle w:val="ConsPlusTitle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2. Заказчик не вправе устанавливать к участникам Конкурса неправомерное требование о наличии опыта по предмету закупки, ограничивающее количество участников Конкурса.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В ФАС России поступила жалоба ООО (далее - Заявитель) на действия ОАО (далее - Заказчик) при проведении открытого конкурса в электронной форме на право заключения договора на оказание услуг по уборке помещений Заказчика (далее - Конкурс, Жалоба).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В числе обжалуемых действий Заказчика Заявитель указал на неправомерность установления квалификационного требования к участникам Конкурса о наличии опыта оказания услуг по предмету закупки.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15">
        <w:r w:rsidRPr="0082045F">
          <w:rPr>
            <w:rFonts w:ascii="PT Astra Serif" w:hAnsi="PT Astra Serif"/>
            <w:color w:val="0000FF"/>
            <w:sz w:val="24"/>
            <w:szCs w:val="24"/>
          </w:rPr>
          <w:t>Пунктом 2 части 1 статьи 3</w:t>
        </w:r>
      </w:hyperlink>
      <w:r w:rsidRPr="0082045F">
        <w:rPr>
          <w:rFonts w:ascii="PT Astra Serif" w:hAnsi="PT Astra Serif"/>
          <w:sz w:val="24"/>
          <w:szCs w:val="24"/>
        </w:rPr>
        <w:t xml:space="preserve"> Закона о закупках установлено, что при закупке товаров, работ, услуг заказчики руководствуются принципами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16">
        <w:r w:rsidRPr="0082045F">
          <w:rPr>
            <w:rFonts w:ascii="PT Astra Serif" w:hAnsi="PT Astra Serif"/>
            <w:color w:val="0000FF"/>
            <w:sz w:val="24"/>
            <w:szCs w:val="24"/>
          </w:rPr>
          <w:t>пунктом 9 части 10 статьи 4</w:t>
        </w:r>
      </w:hyperlink>
      <w:r w:rsidRPr="0082045F">
        <w:rPr>
          <w:rFonts w:ascii="PT Astra Serif" w:hAnsi="PT Astra Serif"/>
          <w:sz w:val="24"/>
          <w:szCs w:val="24"/>
        </w:rPr>
        <w:t xml:space="preserve"> Закона о закупках в документации о конкурентной закупке должны быть указаны требования к участникам такой закупки.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Подпунктом 1.9.1 пункта 1.9 части 1 конкурсной документации установлено квалификационное требование к участникам Конкурса, требующее наличие опыта оказания услуг по уборке помещений (</w:t>
      </w:r>
      <w:proofErr w:type="spellStart"/>
      <w:r w:rsidRPr="0082045F">
        <w:rPr>
          <w:rFonts w:ascii="PT Astra Serif" w:hAnsi="PT Astra Serif"/>
          <w:sz w:val="24"/>
          <w:szCs w:val="24"/>
        </w:rPr>
        <w:t>клининговым</w:t>
      </w:r>
      <w:proofErr w:type="spellEnd"/>
      <w:r w:rsidRPr="0082045F">
        <w:rPr>
          <w:rFonts w:ascii="PT Astra Serif" w:hAnsi="PT Astra Serif"/>
          <w:sz w:val="24"/>
          <w:szCs w:val="24"/>
        </w:rPr>
        <w:t xml:space="preserve"> услугам), стоимость которых составляет не менее 20% (двадцати процентов) начальной (максимальной) цены договора без учета НДС, установленной в техническом задании - приложении N 1.1 к конкурсной документации.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Согласно пункту 199 Положения о закупке Заказчик вправе предъявлять иные единые требования к участникам закупки, в том числе квалификационные требования, которые устанавливаются в документации о закупке в зависимости от технических, технологических, функциональных (потребительских) характеристик товаров, работ, услуг, требований, предъявляемых к их безопасности, и/или иных показателей, связанных с определением соответствия участника закупки требованиям, предъявляемым законодательством Российской Федерации.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К таким требованиям относится наличие опыта осуществления поставок, выполнения работ или оказания услуг по предмету закупки, стоимость которых составляет не менее чем 20 процентов начальной (максимальной) цены договора (цены лота), указанной в извещении, документации о закупке.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Таким образом, исходя из требований Положения о закупке Заказчика, в случае, если законодательством Российской Федерации не установлены обязательные требования о наличии опыта, связанного с предметом закупки, Заказчик не вправе устанавливать соответствующие требования в документации о закупке.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 xml:space="preserve">Кроме того, Комиссия ФАС России, изучив представленные материалы, пришла к выводу, что отсутствие опыта у участника закупки в части оказания услуг по уборке </w:t>
      </w:r>
      <w:r w:rsidRPr="0082045F">
        <w:rPr>
          <w:rFonts w:ascii="PT Astra Serif" w:hAnsi="PT Astra Serif"/>
          <w:sz w:val="24"/>
          <w:szCs w:val="24"/>
        </w:rPr>
        <w:lastRenderedPageBreak/>
        <w:t>помещений, не является подтверждением невозможности надлежащего исполнения обязательств по договору, заключаемому по результатам проведения Конкурса.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 xml:space="preserve">В решении Комиссии ФАС отражено, что вышеуказанные действия Заказчика, установившего к участникам Конкурса неправомерное квалификационное требование о наличии опыта оказания услуг по предмету закупки, ограничивают количество участников Конкурса, противоречат </w:t>
      </w:r>
      <w:hyperlink r:id="rId17">
        <w:r w:rsidRPr="0082045F">
          <w:rPr>
            <w:rFonts w:ascii="PT Astra Serif" w:hAnsi="PT Astra Serif"/>
            <w:color w:val="0000FF"/>
            <w:sz w:val="24"/>
            <w:szCs w:val="24"/>
          </w:rPr>
          <w:t>пункту 2 части 1 статьи 3</w:t>
        </w:r>
      </w:hyperlink>
      <w:r w:rsidRPr="0082045F">
        <w:rPr>
          <w:rFonts w:ascii="PT Astra Serif" w:hAnsi="PT Astra Serif"/>
          <w:sz w:val="24"/>
          <w:szCs w:val="24"/>
        </w:rPr>
        <w:t xml:space="preserve"> Закона о закупках и нарушают </w:t>
      </w:r>
      <w:hyperlink r:id="rId18">
        <w:r w:rsidRPr="0082045F">
          <w:rPr>
            <w:rFonts w:ascii="PT Astra Serif" w:hAnsi="PT Astra Serif"/>
            <w:color w:val="0000FF"/>
            <w:sz w:val="24"/>
            <w:szCs w:val="24"/>
          </w:rPr>
          <w:t>пункт 9 части 10 статьи 4</w:t>
        </w:r>
      </w:hyperlink>
      <w:r w:rsidRPr="0082045F">
        <w:rPr>
          <w:rFonts w:ascii="PT Astra Serif" w:hAnsi="PT Astra Serif"/>
          <w:sz w:val="24"/>
          <w:szCs w:val="24"/>
        </w:rPr>
        <w:t xml:space="preserve"> Закона о закупках, что также содержит признаки административного правонарушения, ответственность за совершение которого предусмотрена </w:t>
      </w:r>
      <w:hyperlink r:id="rId19">
        <w:r w:rsidRPr="0082045F">
          <w:rPr>
            <w:rFonts w:ascii="PT Astra Serif" w:hAnsi="PT Astra Serif"/>
            <w:color w:val="0000FF"/>
            <w:sz w:val="24"/>
            <w:szCs w:val="24"/>
          </w:rPr>
          <w:t>частью 7 статьи 7.32.3</w:t>
        </w:r>
      </w:hyperlink>
      <w:r w:rsidRPr="0082045F">
        <w:rPr>
          <w:rFonts w:ascii="PT Astra Serif" w:hAnsi="PT Astra Serif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(</w:t>
      </w:r>
      <w:hyperlink r:id="rId20">
        <w:r w:rsidRPr="0082045F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82045F">
        <w:rPr>
          <w:rFonts w:ascii="PT Astra Serif" w:hAnsi="PT Astra Serif"/>
          <w:sz w:val="24"/>
          <w:szCs w:val="24"/>
        </w:rPr>
        <w:t xml:space="preserve"> ФАС России от 20.01.2023 N 223ФЗ-16/23, </w:t>
      </w:r>
      <w:hyperlink r:id="rId21">
        <w:r w:rsidRPr="0082045F">
          <w:rPr>
            <w:rFonts w:ascii="PT Astra Serif" w:hAnsi="PT Astra Serif"/>
            <w:color w:val="0000FF"/>
            <w:sz w:val="24"/>
            <w:szCs w:val="24"/>
          </w:rPr>
          <w:t>предписание</w:t>
        </w:r>
      </w:hyperlink>
      <w:r w:rsidRPr="0082045F">
        <w:rPr>
          <w:rFonts w:ascii="PT Astra Serif" w:hAnsi="PT Astra Serif"/>
          <w:sz w:val="24"/>
          <w:szCs w:val="24"/>
        </w:rPr>
        <w:t xml:space="preserve"> ФАС России от 23.01.2023 N 223ФЗ-16/23)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2045F" w:rsidRPr="0082045F" w:rsidRDefault="0082045F" w:rsidP="0082045F">
      <w:pPr>
        <w:pStyle w:val="ConsPlusTitle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3. Комиссией по осуществлению закупок неправомерно отклонена заявка участника, при отсутствии у Комиссии по осуществлению закупок достаточных сведений о недостоверности представленной информации.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В ФАС России поступила жалоба ООО (далее - Заявитель) на действия заказчика ОАО (далее - Заказчик) при проведении открытого конкурса в электронной форме на право заключения договора на оказание услуг охраны объектов (далее - Конкурс, Жалоба).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Из Жалобы следует, что Заказчиком принято неправомерное решение об отказе Заявителю в допуске к участию в Конкурсе ввиду представления недостоверной информации о сотрудниках в составе заявки в части документов, необходимых для целей присвоения баллов такой заявке.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22">
        <w:r w:rsidRPr="0082045F">
          <w:rPr>
            <w:rFonts w:ascii="PT Astra Serif" w:hAnsi="PT Astra Serif"/>
            <w:color w:val="0000FF"/>
            <w:sz w:val="24"/>
            <w:szCs w:val="24"/>
          </w:rPr>
          <w:t>пунктом 2 части 1 статьи 3</w:t>
        </w:r>
      </w:hyperlink>
      <w:r w:rsidRPr="0082045F">
        <w:rPr>
          <w:rFonts w:ascii="PT Astra Serif" w:hAnsi="PT Astra Serif"/>
          <w:sz w:val="24"/>
          <w:szCs w:val="24"/>
        </w:rPr>
        <w:t xml:space="preserve"> Закона о закупках при закупке товаров, работ, услуг заказчики руководствуются в том числе принципом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 xml:space="preserve">Согласно </w:t>
      </w:r>
      <w:hyperlink r:id="rId23">
        <w:r w:rsidRPr="0082045F">
          <w:rPr>
            <w:rFonts w:ascii="PT Astra Serif" w:hAnsi="PT Astra Serif"/>
            <w:color w:val="0000FF"/>
            <w:sz w:val="24"/>
            <w:szCs w:val="24"/>
          </w:rPr>
          <w:t>части 6 статьи 3</w:t>
        </w:r>
      </w:hyperlink>
      <w:r w:rsidRPr="0082045F">
        <w:rPr>
          <w:rFonts w:ascii="PT Astra Serif" w:hAnsi="PT Astra Serif"/>
          <w:sz w:val="24"/>
          <w:szCs w:val="24"/>
        </w:rPr>
        <w:t xml:space="preserve"> Закона о закупках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24">
        <w:r w:rsidRPr="0082045F">
          <w:rPr>
            <w:rFonts w:ascii="PT Astra Serif" w:hAnsi="PT Astra Serif"/>
            <w:color w:val="0000FF"/>
            <w:sz w:val="24"/>
            <w:szCs w:val="24"/>
          </w:rPr>
          <w:t>Пунктами 13</w:t>
        </w:r>
      </w:hyperlink>
      <w:r w:rsidRPr="0082045F">
        <w:rPr>
          <w:rFonts w:ascii="PT Astra Serif" w:hAnsi="PT Astra Serif"/>
          <w:sz w:val="24"/>
          <w:szCs w:val="24"/>
        </w:rPr>
        <w:t xml:space="preserve">, </w:t>
      </w:r>
      <w:hyperlink r:id="rId25">
        <w:r w:rsidRPr="0082045F">
          <w:rPr>
            <w:rFonts w:ascii="PT Astra Serif" w:hAnsi="PT Astra Serif"/>
            <w:color w:val="0000FF"/>
            <w:sz w:val="24"/>
            <w:szCs w:val="24"/>
          </w:rPr>
          <w:t>14 части 10 статьи 4</w:t>
        </w:r>
      </w:hyperlink>
      <w:r w:rsidRPr="0082045F">
        <w:rPr>
          <w:rFonts w:ascii="PT Astra Serif" w:hAnsi="PT Astra Serif"/>
          <w:sz w:val="24"/>
          <w:szCs w:val="24"/>
        </w:rPr>
        <w:t xml:space="preserve"> Закона о закупках установлено, что в документации о конкурентной закупке должны быть указаны критерии оценки и сопоставления заявок на участие в такой закупке, а также порядок оценки и сопоставления заявок на участие в такой закупке.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В соответствии с пунктом 3.9.4.1 части 3 Документации установлено, что участник Конкурса не допускается к участию в Конкурсе в случае непредставления определенных конкурсной документацией документов и/или представления информации об участнике конкурса или о товарах, работах, услугах, закупка которых осуществляется, не соответствующей действительности. При этом пунктом 3.9.5 части 3 Документации установлено, что в случае установления недостоверности информации, содержащейся в документах, представленных участником в составе заявки, заказчик обязан отстранить такого участника конкурса на любом этапе проведения конкурса.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 xml:space="preserve">Согласно </w:t>
      </w:r>
      <w:bookmarkStart w:id="0" w:name="_GoBack"/>
      <w:bookmarkEnd w:id="0"/>
      <w:r w:rsidRPr="0082045F">
        <w:rPr>
          <w:rFonts w:ascii="PT Astra Serif" w:hAnsi="PT Astra Serif"/>
          <w:sz w:val="24"/>
          <w:szCs w:val="24"/>
        </w:rPr>
        <w:t xml:space="preserve">протоколу рассмотрения и оценки вторых частей, Заказчиком на основании пункта 3.9.5 части 3 Документации принято решение об отказе Заявителю в допуске к участию в Конкурсе в связи с представлением в составе заявки информации, не соответствующей действительности, а именно: представлена недостоверная информация о </w:t>
      </w:r>
      <w:r w:rsidRPr="0082045F">
        <w:rPr>
          <w:rFonts w:ascii="PT Astra Serif" w:hAnsi="PT Astra Serif"/>
          <w:sz w:val="24"/>
          <w:szCs w:val="24"/>
        </w:rPr>
        <w:lastRenderedPageBreak/>
        <w:t>квалифицированном персонале.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 xml:space="preserve">Вместе с тем Комиссией ФАС России отмечено, что согласно </w:t>
      </w:r>
      <w:hyperlink r:id="rId26">
        <w:r w:rsidRPr="0082045F">
          <w:rPr>
            <w:rFonts w:ascii="PT Astra Serif" w:hAnsi="PT Astra Serif"/>
            <w:color w:val="0000FF"/>
            <w:sz w:val="24"/>
            <w:szCs w:val="24"/>
          </w:rPr>
          <w:t>части 16 статьи 3.2</w:t>
        </w:r>
      </w:hyperlink>
      <w:r w:rsidRPr="0082045F">
        <w:rPr>
          <w:rFonts w:ascii="PT Astra Serif" w:hAnsi="PT Astra Serif"/>
          <w:sz w:val="24"/>
          <w:szCs w:val="24"/>
        </w:rPr>
        <w:t xml:space="preserve"> Закона о закупках под конкурсом понимается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Кроме того, пунктом 3.9.30 части 3 Документации предусмотрено, что, в случае если документы, необходимые для осуществления оценки, не соответствуют требованиям конкурсной документации, оценка заявки по соответствующим критериям осуществляется без учета информации, указанной в таких документах.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На заседании Комиссии ФАС России представитель Заказчика представил сведения и пояснил, что указанные в заявке документы содержат недостоверные паспортные данные сотрудника, которые в соответствии со сведениями, размещенными на официальном сайте Министерства внутренних дел Российской Федерации, являются недействительными.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В свою очередь, представителем Заявителя на заседании Комиссии были представлены письменные пояснения и актуальные паспортные данные указанного выше сотрудника, состоявшего в трудовых взаимоотношениях с Заявителем.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В связи с вышеизложенным, учитывая отсутствие достаточных сведений, однозначным образом свидетельствующих о недостоверности информации, содержащейся в документах, представленных участником в составе заявки, Комиссия ФАС России, изучив представленные материалы, а также положения Документации, установила, что исходя из совокупности положений Документации, при несоответствии документов, представленных участником для целей оценки, такая оценка осуществляется без учета информации, указанной в таких документах, заявка Заявителя не может быть отклонена по вышеуказанному основанию.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Учитывая вышеизложенное, Комиссия ФАС России пришла к выводу, что решение Заказчика об отклонении заявки Заявителя, при отсутствии достаточных сведений, однозначным образом свидетельствующих об отсутствии у Заявителя трудовых взаимоотношений с вышеуказанным сотрудником, является неправомерным.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 xml:space="preserve">На основании изложенного Комиссия ФАС России пришла к выводу, что действия Заказчика не соответствуют </w:t>
      </w:r>
      <w:hyperlink r:id="rId27">
        <w:r w:rsidRPr="0082045F">
          <w:rPr>
            <w:rFonts w:ascii="PT Astra Serif" w:hAnsi="PT Astra Serif"/>
            <w:color w:val="0000FF"/>
            <w:sz w:val="24"/>
            <w:szCs w:val="24"/>
          </w:rPr>
          <w:t>пункту 2 части 1 статьи 3</w:t>
        </w:r>
      </w:hyperlink>
      <w:r w:rsidRPr="0082045F">
        <w:rPr>
          <w:rFonts w:ascii="PT Astra Serif" w:hAnsi="PT Astra Serif"/>
          <w:sz w:val="24"/>
          <w:szCs w:val="24"/>
        </w:rPr>
        <w:t xml:space="preserve"> Закона о закупках и нарушают </w:t>
      </w:r>
      <w:hyperlink r:id="rId28">
        <w:r w:rsidRPr="0082045F">
          <w:rPr>
            <w:rFonts w:ascii="PT Astra Serif" w:hAnsi="PT Astra Serif"/>
            <w:color w:val="0000FF"/>
            <w:sz w:val="24"/>
            <w:szCs w:val="24"/>
          </w:rPr>
          <w:t>часть 6 статьи 3</w:t>
        </w:r>
      </w:hyperlink>
      <w:r w:rsidRPr="0082045F">
        <w:rPr>
          <w:rFonts w:ascii="PT Astra Serif" w:hAnsi="PT Astra Serif"/>
          <w:sz w:val="24"/>
          <w:szCs w:val="24"/>
        </w:rPr>
        <w:t xml:space="preserve"> Закона о закупках, что также содержит признаки административного правонарушения, ответственность за совершение которого предусмотрена </w:t>
      </w:r>
      <w:hyperlink r:id="rId29">
        <w:r w:rsidRPr="0082045F">
          <w:rPr>
            <w:rFonts w:ascii="PT Astra Serif" w:hAnsi="PT Astra Serif"/>
            <w:color w:val="0000FF"/>
            <w:sz w:val="24"/>
            <w:szCs w:val="24"/>
          </w:rPr>
          <w:t>частью 8 статьи 7.32.3</w:t>
        </w:r>
      </w:hyperlink>
      <w:r w:rsidRPr="0082045F">
        <w:rPr>
          <w:rFonts w:ascii="PT Astra Serif" w:hAnsi="PT Astra Serif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(</w:t>
      </w:r>
      <w:hyperlink r:id="rId30">
        <w:r w:rsidRPr="0082045F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82045F">
        <w:rPr>
          <w:rFonts w:ascii="PT Astra Serif" w:hAnsi="PT Astra Serif"/>
          <w:sz w:val="24"/>
          <w:szCs w:val="24"/>
        </w:rPr>
        <w:t xml:space="preserve"> ФАС России от 10.01.2023 N 223ФЗ-2/23)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2045F" w:rsidRPr="0082045F" w:rsidRDefault="0082045F" w:rsidP="0082045F">
      <w:pPr>
        <w:pStyle w:val="ConsPlusTitle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4. Заказчик не вправе устанавливать требования к участнику закупки об осуществлении дополнительных расчетов предлагаемой цены договора.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В ФАС России поступила жалоба ООО (далее - Заявитель) на действия заказчика АО (далее - Заказчик) при проведении запроса котировок в электронной форме на право заключения договора на право заключения договора на поставку и монтаж оконных конструкций, сеток, жалюзи, металлических решеток, металлических дверей (далее - Запрос котировок, Жалоба).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Рассмотрев представленные материалы, выслушав пояснения Заказчика, Комиссия ФАС России установила следующее.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 xml:space="preserve">Согласно доводу Жалобы права и законные интересы Заявителя нарушены действиями Заказчика, неправомерно принявшего решение о признании заявки Заявителя не соответствующей требованиям извещения о проведении Запроса котировок (далее - </w:t>
      </w:r>
      <w:r w:rsidRPr="0082045F">
        <w:rPr>
          <w:rFonts w:ascii="PT Astra Serif" w:hAnsi="PT Astra Serif"/>
          <w:sz w:val="24"/>
          <w:szCs w:val="24"/>
        </w:rPr>
        <w:lastRenderedPageBreak/>
        <w:t>Извещение).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31">
        <w:r w:rsidRPr="0082045F">
          <w:rPr>
            <w:rFonts w:ascii="PT Astra Serif" w:hAnsi="PT Astra Serif"/>
            <w:color w:val="0000FF"/>
            <w:sz w:val="24"/>
            <w:szCs w:val="24"/>
          </w:rPr>
          <w:t>пунктом 2 части 1 статьи 3</w:t>
        </w:r>
      </w:hyperlink>
      <w:r w:rsidRPr="0082045F">
        <w:rPr>
          <w:rFonts w:ascii="PT Astra Serif" w:hAnsi="PT Astra Serif"/>
          <w:sz w:val="24"/>
          <w:szCs w:val="24"/>
        </w:rPr>
        <w:t xml:space="preserve"> Закона о закупках при закупке товаров, работ, услуг заказчики руководствуются принципами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32">
        <w:r w:rsidRPr="0082045F">
          <w:rPr>
            <w:rFonts w:ascii="PT Astra Serif" w:hAnsi="PT Astra Serif"/>
            <w:color w:val="0000FF"/>
            <w:sz w:val="24"/>
            <w:szCs w:val="24"/>
          </w:rPr>
          <w:t>Частью 6 статьи 3</w:t>
        </w:r>
      </w:hyperlink>
      <w:r w:rsidRPr="0082045F">
        <w:rPr>
          <w:rFonts w:ascii="PT Astra Serif" w:hAnsi="PT Astra Serif"/>
          <w:sz w:val="24"/>
          <w:szCs w:val="24"/>
        </w:rPr>
        <w:t xml:space="preserve"> Закона о закупках установлено, что заказчик определяет требования к участникам закупки в документации о конкурентной закупке в соответствии с положением о закупке.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 xml:space="preserve">В силу положений </w:t>
      </w:r>
      <w:hyperlink r:id="rId33">
        <w:r w:rsidRPr="0082045F">
          <w:rPr>
            <w:rFonts w:ascii="PT Astra Serif" w:hAnsi="PT Astra Serif"/>
            <w:color w:val="0000FF"/>
            <w:sz w:val="24"/>
            <w:szCs w:val="24"/>
          </w:rPr>
          <w:t>пункта 2 части 10 статьи 4</w:t>
        </w:r>
      </w:hyperlink>
      <w:r w:rsidRPr="0082045F">
        <w:rPr>
          <w:rFonts w:ascii="PT Astra Serif" w:hAnsi="PT Astra Serif"/>
          <w:sz w:val="24"/>
          <w:szCs w:val="24"/>
        </w:rPr>
        <w:t xml:space="preserve"> Закона о закупках в документации о конкурентной закупке должны быть указаны требования к содержанию, форме, оформлению и составу заявки на участие в закупке.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Подпунктом 3 пункта 3.2.1 раздела III Извещения предусмотрено, что участник Запроса котировок должен оформить и направить заявку, включающую в том числе спецификацию поставки (выполнения работ, оказания услуг) по форме, приложенной в Извещении.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 xml:space="preserve">При этом согласно пункту 8 раздела V Извещения указанная в заявке цена договора должна включать в себя стоимость поставляемой продукции, ее гарантийное обслуживание, стоимость тары, упаковки, маркировки, погрузки, разгрузки, стоимость доставки и сборки товара в месте поставки в пределах РФ, все налоги и пошлины (в </w:t>
      </w:r>
      <w:proofErr w:type="spellStart"/>
      <w:r w:rsidRPr="0082045F">
        <w:rPr>
          <w:rFonts w:ascii="PT Astra Serif" w:hAnsi="PT Astra Serif"/>
          <w:sz w:val="24"/>
          <w:szCs w:val="24"/>
        </w:rPr>
        <w:t>т.ч</w:t>
      </w:r>
      <w:proofErr w:type="spellEnd"/>
      <w:r w:rsidRPr="0082045F">
        <w:rPr>
          <w:rFonts w:ascii="PT Astra Serif" w:hAnsi="PT Astra Serif"/>
          <w:sz w:val="24"/>
          <w:szCs w:val="24"/>
        </w:rPr>
        <w:t>. НДС).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Пунктом 3.2.5 раздела III Извещения установлено, что в случае представления участником закупки неполной информации, запрашиваемой в Извещении, представление неверных сведений или подача заявки, не отвечающей требованиям, содержащимся в Извещении, является риском участника процедуры закупки и основанием для отклонения его заявки на этапе рассмотрения. При этом если предложения участника (в том числе относительно цены договора), опубликованные и/или размещенные на электронной торговой площадке, отличаются от предложений, содержащихся в заявке участника, поданной в порядке, предусмотренном настоящим Извещением, то такие заявки Закупочной комиссией могут не приниматься к рассмотрению.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В соответствии с протоколом рассмотрения, оценки и сопоставления заявок участников Заказчиком принято решение о признании заявки Заявителя не соответствующей требованиям Извещения.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На заседании Комиссии ФАС России установлено, что заявка заявителя отклонена, поскольку Заявителем в составе заявки представлена спецификация поставляемого товара, не соответствующая требованиям пункта 3.2.5 Извещения, поскольку итоговая сумма за поставляемые товары по спецификации Заявителя отличается от цены, указанной в заявке Заявителя.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 xml:space="preserve">Комиссия ФАС России, изучив представленные материалы, а также Извещение, отметила, что положениями </w:t>
      </w:r>
      <w:hyperlink r:id="rId34">
        <w:r w:rsidRPr="0082045F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82045F">
        <w:rPr>
          <w:rFonts w:ascii="PT Astra Serif" w:hAnsi="PT Astra Serif"/>
          <w:sz w:val="24"/>
          <w:szCs w:val="24"/>
        </w:rPr>
        <w:t xml:space="preserve"> о закупках регламентировано, что заявка на участие в конкурентной закупке должна содержать предложение о цене договора участника закупки, при этом </w:t>
      </w:r>
      <w:hyperlink r:id="rId35">
        <w:r w:rsidRPr="0082045F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82045F">
        <w:rPr>
          <w:rFonts w:ascii="PT Astra Serif" w:hAnsi="PT Astra Serif"/>
          <w:sz w:val="24"/>
          <w:szCs w:val="24"/>
        </w:rPr>
        <w:t xml:space="preserve"> о закупках не предусмотрено обязанности участника закупки осуществлять дополнительные расчеты предлагаемой цены договора, в связи с чем требование о представлении расчета по спецификации является избыточным.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Кроме того, в Извещении отсутствует положение, устанавливающее, что ценовое предложение участника закупки должно соответствовать итоговой сумме цен в отношении товаров, представленных в спецификации.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lastRenderedPageBreak/>
        <w:t xml:space="preserve">Таким образом, действия Заказчика противоречат </w:t>
      </w:r>
      <w:hyperlink r:id="rId36">
        <w:r w:rsidRPr="0082045F">
          <w:rPr>
            <w:rFonts w:ascii="PT Astra Serif" w:hAnsi="PT Astra Serif"/>
            <w:color w:val="0000FF"/>
            <w:sz w:val="24"/>
            <w:szCs w:val="24"/>
          </w:rPr>
          <w:t>пункту 2 части 1 статьи 3</w:t>
        </w:r>
      </w:hyperlink>
      <w:r w:rsidRPr="0082045F">
        <w:rPr>
          <w:rFonts w:ascii="PT Astra Serif" w:hAnsi="PT Astra Serif"/>
          <w:sz w:val="24"/>
          <w:szCs w:val="24"/>
        </w:rPr>
        <w:t xml:space="preserve">, </w:t>
      </w:r>
      <w:hyperlink r:id="rId37">
        <w:r w:rsidRPr="0082045F">
          <w:rPr>
            <w:rFonts w:ascii="PT Astra Serif" w:hAnsi="PT Astra Serif"/>
            <w:color w:val="0000FF"/>
            <w:sz w:val="24"/>
            <w:szCs w:val="24"/>
          </w:rPr>
          <w:t>части 1 статьи 2</w:t>
        </w:r>
      </w:hyperlink>
      <w:r w:rsidRPr="0082045F">
        <w:rPr>
          <w:rFonts w:ascii="PT Astra Serif" w:hAnsi="PT Astra Serif"/>
          <w:sz w:val="24"/>
          <w:szCs w:val="24"/>
        </w:rPr>
        <w:t xml:space="preserve"> Закона о закупках и нарушают </w:t>
      </w:r>
      <w:hyperlink r:id="rId38">
        <w:r w:rsidRPr="0082045F">
          <w:rPr>
            <w:rFonts w:ascii="PT Astra Serif" w:hAnsi="PT Astra Serif"/>
            <w:color w:val="0000FF"/>
            <w:sz w:val="24"/>
            <w:szCs w:val="24"/>
          </w:rPr>
          <w:t>пункт 2 части 10 статьи 4</w:t>
        </w:r>
      </w:hyperlink>
      <w:r w:rsidRPr="0082045F">
        <w:rPr>
          <w:rFonts w:ascii="PT Astra Serif" w:hAnsi="PT Astra Serif"/>
          <w:sz w:val="24"/>
          <w:szCs w:val="24"/>
        </w:rPr>
        <w:t xml:space="preserve">, </w:t>
      </w:r>
      <w:hyperlink r:id="rId39">
        <w:r w:rsidRPr="0082045F">
          <w:rPr>
            <w:rFonts w:ascii="PT Astra Serif" w:hAnsi="PT Astra Serif"/>
            <w:color w:val="0000FF"/>
            <w:sz w:val="24"/>
            <w:szCs w:val="24"/>
          </w:rPr>
          <w:t>часть 6 статьи 3</w:t>
        </w:r>
      </w:hyperlink>
      <w:r w:rsidRPr="0082045F">
        <w:rPr>
          <w:rFonts w:ascii="PT Astra Serif" w:hAnsi="PT Astra Serif"/>
          <w:sz w:val="24"/>
          <w:szCs w:val="24"/>
        </w:rPr>
        <w:t xml:space="preserve"> Закона о закупках, что также содержит признаки административного правонарушения, ответственность за совершение которых предусмотрена </w:t>
      </w:r>
      <w:hyperlink r:id="rId40">
        <w:r w:rsidRPr="0082045F">
          <w:rPr>
            <w:rFonts w:ascii="PT Astra Serif" w:hAnsi="PT Astra Serif"/>
            <w:color w:val="0000FF"/>
            <w:sz w:val="24"/>
            <w:szCs w:val="24"/>
          </w:rPr>
          <w:t>частями 7</w:t>
        </w:r>
      </w:hyperlink>
      <w:r w:rsidRPr="0082045F">
        <w:rPr>
          <w:rFonts w:ascii="PT Astra Serif" w:hAnsi="PT Astra Serif"/>
          <w:sz w:val="24"/>
          <w:szCs w:val="24"/>
        </w:rPr>
        <w:t xml:space="preserve">, </w:t>
      </w:r>
      <w:hyperlink r:id="rId41">
        <w:r w:rsidRPr="0082045F">
          <w:rPr>
            <w:rFonts w:ascii="PT Astra Serif" w:hAnsi="PT Astra Serif"/>
            <w:color w:val="0000FF"/>
            <w:sz w:val="24"/>
            <w:szCs w:val="24"/>
          </w:rPr>
          <w:t>8 статьи 7.32.3</w:t>
        </w:r>
      </w:hyperlink>
      <w:r w:rsidRPr="0082045F">
        <w:rPr>
          <w:rFonts w:ascii="PT Astra Serif" w:hAnsi="PT Astra Serif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(</w:t>
      </w:r>
      <w:hyperlink r:id="rId42">
        <w:r w:rsidRPr="0082045F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82045F">
        <w:rPr>
          <w:rFonts w:ascii="PT Astra Serif" w:hAnsi="PT Astra Serif"/>
          <w:sz w:val="24"/>
          <w:szCs w:val="24"/>
        </w:rPr>
        <w:t xml:space="preserve"> ФАС России от 20.01.2023 N 223ФЗ-17/23)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2045F" w:rsidRPr="0082045F" w:rsidRDefault="0082045F" w:rsidP="0082045F">
      <w:pPr>
        <w:pStyle w:val="ConsPlusTitle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5. Заказчик не вправе устанавливать порядок оценки, ограничивающий возможность участников закупки получить максимальное количество баллов.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В ФАС России поступила жалоба АО (далее - Заявитель) на действия заказчика ПАО (далее - Заказчик) при проведении непубликуемого специального тендера в электронной форме на право заключения договора на поставку светлых нефтепродуктов (далее - Специальный тендер, Жалоба).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Из Жалобы следует, что при проведении Специального тендера права и законные интересы Заявителя нарушены действиями Заказчика, поскольку Заказчиком ненадлежащим образом сформирован порядок оценки заявок участников закупки по критерию оценки "Неценовая предпочтительность заявки" (далее - Критерий).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43">
        <w:r w:rsidRPr="0082045F">
          <w:rPr>
            <w:rFonts w:ascii="PT Astra Serif" w:hAnsi="PT Astra Serif"/>
            <w:color w:val="0000FF"/>
            <w:sz w:val="24"/>
            <w:szCs w:val="24"/>
          </w:rPr>
          <w:t>Частью 6 статьи 3</w:t>
        </w:r>
      </w:hyperlink>
      <w:r w:rsidRPr="0082045F">
        <w:rPr>
          <w:rFonts w:ascii="PT Astra Serif" w:hAnsi="PT Astra Serif"/>
          <w:sz w:val="24"/>
          <w:szCs w:val="24"/>
        </w:rPr>
        <w:t xml:space="preserve"> Закона о закупках установлено, что заказчик определяет требования к участникам закупки в документации о конкурентной закупке в соответствии с положением о закупке.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Подпунктом 2 пункта 9.4 закупочной документации (далее - Документация) установлен порядок оценки по Критерию, в соответствии с которым оценке подлежит опыт выполнения поставок топлива в адрес Заказчика с 2015 года на сумму не менее 90 млн руб. с НДС и подтверждается договорами поставки, заключенными с Заказчиком. При этом предпочтительным является имеющийся опыт поставки топлива в адрес Заказчика.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Комиссия ФАС России, изучив установленный подпунктом 2 пункта 9.4 Документации порядок оценки по Критерию, установила, что участникам закупки, имеющим опыт поставки в адрес иных хозяйствующих субъектов, не представляется возможным получить баллы по Критерию, поскольку к оценке принимается опыт поставки топлива исключительно в адрес Заказчика, что не позволяет выявить лучшие условия исполнения договора, заключаемого по результатам Специального тендера, а также свидетельствует об отсутствии объективности при начислении баллов по указанному Критерию.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Кроме того, на заседании Комиссии ФАС России установлено, что у Заявителя имеется аналогичный предмету закупки опыт поставки топлива в адрес иных хозяйствующих субъектов.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 xml:space="preserve">Учитывая вышеизложенное, Комиссия ФАС России пришла к выводу, что в действиях Заказчика содержится нарушение </w:t>
      </w:r>
      <w:hyperlink r:id="rId44">
        <w:r w:rsidRPr="0082045F">
          <w:rPr>
            <w:rFonts w:ascii="PT Astra Serif" w:hAnsi="PT Astra Serif"/>
            <w:color w:val="0000FF"/>
            <w:sz w:val="24"/>
            <w:szCs w:val="24"/>
          </w:rPr>
          <w:t>пункта 2 части 1</w:t>
        </w:r>
      </w:hyperlink>
      <w:r w:rsidRPr="0082045F">
        <w:rPr>
          <w:rFonts w:ascii="PT Astra Serif" w:hAnsi="PT Astra Serif"/>
          <w:sz w:val="24"/>
          <w:szCs w:val="24"/>
        </w:rPr>
        <w:t xml:space="preserve">, </w:t>
      </w:r>
      <w:hyperlink r:id="rId45">
        <w:r w:rsidRPr="0082045F">
          <w:rPr>
            <w:rFonts w:ascii="PT Astra Serif" w:hAnsi="PT Astra Serif"/>
            <w:color w:val="0000FF"/>
            <w:sz w:val="24"/>
            <w:szCs w:val="24"/>
          </w:rPr>
          <w:t>части 6 статьи 3</w:t>
        </w:r>
      </w:hyperlink>
      <w:r w:rsidRPr="0082045F">
        <w:rPr>
          <w:rFonts w:ascii="PT Astra Serif" w:hAnsi="PT Astra Serif"/>
          <w:sz w:val="24"/>
          <w:szCs w:val="24"/>
        </w:rPr>
        <w:t xml:space="preserve"> Закона о закупках, ответственность за совершение, которого предусмотрена </w:t>
      </w:r>
      <w:hyperlink r:id="rId46">
        <w:r w:rsidRPr="0082045F">
          <w:rPr>
            <w:rFonts w:ascii="PT Astra Serif" w:hAnsi="PT Astra Serif"/>
            <w:color w:val="0000FF"/>
            <w:sz w:val="24"/>
            <w:szCs w:val="24"/>
          </w:rPr>
          <w:t>частью 8 статьи 7.32.3</w:t>
        </w:r>
      </w:hyperlink>
      <w:r w:rsidRPr="0082045F">
        <w:rPr>
          <w:rFonts w:ascii="PT Astra Serif" w:hAnsi="PT Astra Serif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(</w:t>
      </w:r>
      <w:hyperlink r:id="rId47">
        <w:r w:rsidRPr="0082045F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82045F">
        <w:rPr>
          <w:rFonts w:ascii="PT Astra Serif" w:hAnsi="PT Astra Serif"/>
          <w:sz w:val="24"/>
          <w:szCs w:val="24"/>
        </w:rPr>
        <w:t xml:space="preserve"> ФАС России от 24.01.2023 N 223ФЗ-20/23, </w:t>
      </w:r>
      <w:hyperlink r:id="rId48">
        <w:r w:rsidRPr="0082045F">
          <w:rPr>
            <w:rFonts w:ascii="PT Astra Serif" w:hAnsi="PT Astra Serif"/>
            <w:color w:val="0000FF"/>
            <w:sz w:val="24"/>
            <w:szCs w:val="24"/>
          </w:rPr>
          <w:t>предписание</w:t>
        </w:r>
      </w:hyperlink>
      <w:r w:rsidRPr="0082045F">
        <w:rPr>
          <w:rFonts w:ascii="PT Astra Serif" w:hAnsi="PT Astra Serif"/>
          <w:sz w:val="24"/>
          <w:szCs w:val="24"/>
        </w:rPr>
        <w:t xml:space="preserve"> ФАС России от 24.01.2023 N 223ФЗ-20/23)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2045F" w:rsidRPr="0082045F" w:rsidRDefault="0082045F" w:rsidP="0082045F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О.В. Горбачева</w:t>
      </w:r>
    </w:p>
    <w:p w:rsidR="0082045F" w:rsidRPr="0082045F" w:rsidRDefault="0082045F" w:rsidP="0082045F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lastRenderedPageBreak/>
        <w:t>Начальник Управления контроля размещения</w:t>
      </w:r>
    </w:p>
    <w:p w:rsidR="0082045F" w:rsidRPr="0082045F" w:rsidRDefault="0082045F" w:rsidP="0082045F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82045F">
        <w:rPr>
          <w:rFonts w:ascii="PT Astra Serif" w:hAnsi="PT Astra Serif"/>
          <w:sz w:val="24"/>
          <w:szCs w:val="24"/>
        </w:rPr>
        <w:t>государственного заказа ФАС России</w:t>
      </w: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2045F" w:rsidRPr="0082045F" w:rsidRDefault="0082045F" w:rsidP="0082045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2045F" w:rsidRPr="0082045F" w:rsidRDefault="0082045F" w:rsidP="0082045F">
      <w:pPr>
        <w:pStyle w:val="ConsPlusNormal"/>
        <w:pBdr>
          <w:bottom w:val="single" w:sz="6" w:space="0" w:color="auto"/>
        </w:pBdr>
        <w:jc w:val="both"/>
        <w:rPr>
          <w:rFonts w:ascii="PT Astra Serif" w:hAnsi="PT Astra Serif"/>
          <w:sz w:val="24"/>
          <w:szCs w:val="24"/>
        </w:rPr>
      </w:pPr>
    </w:p>
    <w:p w:rsidR="005010F5" w:rsidRPr="0082045F" w:rsidRDefault="005010F5" w:rsidP="0082045F">
      <w:pPr>
        <w:spacing w:after="0"/>
        <w:rPr>
          <w:sz w:val="24"/>
          <w:szCs w:val="24"/>
        </w:rPr>
      </w:pPr>
    </w:p>
    <w:sectPr w:rsidR="005010F5" w:rsidRPr="0082045F" w:rsidSect="0073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5F"/>
    <w:rsid w:val="005010F5"/>
    <w:rsid w:val="0082045F"/>
    <w:rsid w:val="008B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F0939-9475-492D-936B-E00CA6CD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4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204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204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A299F0D42B752D91AA3F35D1AC9ECA002656894D6C30DF377626C33BAEB5028D02A6ABAFEDB4C806B312621456R8F" TargetMode="External"/><Relationship Id="rId18" Type="http://schemas.openxmlformats.org/officeDocument/2006/relationships/hyperlink" Target="consultantplus://offline/ref=F6A299F0D42B752D91AA2133D5C4CB9909235D8C4E6E30DF377626C33BAEB5029F02FEA2AEE6A19C54E9456F1662A26347B36F7BE753RFF" TargetMode="External"/><Relationship Id="rId26" Type="http://schemas.openxmlformats.org/officeDocument/2006/relationships/hyperlink" Target="consultantplus://offline/ref=F6A299F0D42B752D91AA2133D5C4CB9909235D8C4E6E30DF377626C33BAEB5029F02FEA4A9E6A19C54E9456F1662A26347B36F7BE753RFF" TargetMode="External"/><Relationship Id="rId39" Type="http://schemas.openxmlformats.org/officeDocument/2006/relationships/hyperlink" Target="consultantplus://offline/ref=F6A299F0D42B752D91AA2133D5C4CB9909235D8C4E6E30DF377626C33BAEB5029F02FEA7A6ECA19C54E9456F1662A26347B36F7BE753RFF" TargetMode="External"/><Relationship Id="rId21" Type="http://schemas.openxmlformats.org/officeDocument/2006/relationships/hyperlink" Target="consultantplus://offline/ref=F6A299F0D42B752D91AA3F35D1AC9ECA002656894C6D30DF377626C33BAEB5028D02A6ABAFEDB4C806B312621456R8F" TargetMode="External"/><Relationship Id="rId34" Type="http://schemas.openxmlformats.org/officeDocument/2006/relationships/hyperlink" Target="consultantplus://offline/ref=F6A299F0D42B752D91AA2133D5C4CB9909235D8C4E6E30DF377626C33BAEB5028D02A6ABAFEDB4C806B312621456R8F" TargetMode="External"/><Relationship Id="rId42" Type="http://schemas.openxmlformats.org/officeDocument/2006/relationships/hyperlink" Target="consultantplus://offline/ref=F6A299F0D42B752D91AA3F35D1AC9ECA002656894C6F30DF377626C33BAEB5028D02A6ABAFEDB4C806B312621456R8F" TargetMode="External"/><Relationship Id="rId47" Type="http://schemas.openxmlformats.org/officeDocument/2006/relationships/hyperlink" Target="consultantplus://offline/ref=F6A299F0D42B752D91AA3F35D1AC9ECA002656894E6A30DF377626C33BAEB5028D02A6ABAFEDB4C806B312621456R8F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F6A299F0D42B752D91AA2133D5C4CB9909235D8C4E6E30DF377626C33BAEB5029F02FEA2AEE6A19C54E9456F1662A26347B36F7BE753R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A299F0D42B752D91AA2133D5C4CB9909235D8C4E6E30DF377626C33BAEB5029F02FEA2AEE6A19C54E9456F1662A26347B36F7BE753RFF" TargetMode="External"/><Relationship Id="rId29" Type="http://schemas.openxmlformats.org/officeDocument/2006/relationships/hyperlink" Target="consultantplus://offline/ref=F6A299F0D42B752D91AA2133D5C4CB9909225C8E4F6030DF377626C33BAEB5029F02FEA3ADE1ADC351FC54371B6BB57D44AE7379E53E5AR0F" TargetMode="External"/><Relationship Id="rId11" Type="http://schemas.openxmlformats.org/officeDocument/2006/relationships/hyperlink" Target="consultantplus://offline/ref=F6A299F0D42B752D91AA2133D5C4CB9909235D8C4E6E30DF377626C33BAEB5029F02FEA2AEE6A19C54E9456F1662A26347B36F7BE753RFF" TargetMode="External"/><Relationship Id="rId24" Type="http://schemas.openxmlformats.org/officeDocument/2006/relationships/hyperlink" Target="consultantplus://offline/ref=F6A299F0D42B752D91AA2133D5C4CB9909235D8C4E6E30DF377626C33BAEB5029F02FEA2AEE2A19C54E9456F1662A26347B36F7BE753RFF" TargetMode="External"/><Relationship Id="rId32" Type="http://schemas.openxmlformats.org/officeDocument/2006/relationships/hyperlink" Target="consultantplus://offline/ref=F6A299F0D42B752D91AA2133D5C4CB9909235D8C4E6E30DF377626C33BAEB5029F02FEA7A6ECA19C54E9456F1662A26347B36F7BE753RFF" TargetMode="External"/><Relationship Id="rId37" Type="http://schemas.openxmlformats.org/officeDocument/2006/relationships/hyperlink" Target="consultantplus://offline/ref=F6A299F0D42B752D91AA2133D5C4CB9909235D8C4E6E30DF377626C33BAEB5029F02FEA7AFE4AACA01A64433523EB1634DB36D78FB3EA3C45FRAF" TargetMode="External"/><Relationship Id="rId40" Type="http://schemas.openxmlformats.org/officeDocument/2006/relationships/hyperlink" Target="consultantplus://offline/ref=F6A299F0D42B752D91AA2133D5C4CB9909225C8E4F6030DF377626C33BAEB5029F02FEA3ADE1AFC351FC54371B6BB57D44AE7379E53E5AR0F" TargetMode="External"/><Relationship Id="rId45" Type="http://schemas.openxmlformats.org/officeDocument/2006/relationships/hyperlink" Target="consultantplus://offline/ref=F6A299F0D42B752D91AA2133D5C4CB9909235D8C4E6E30DF377626C33BAEB5029F02FEA7A6ECA19C54E9456F1662A26347B36F7BE753RFF" TargetMode="External"/><Relationship Id="rId5" Type="http://schemas.openxmlformats.org/officeDocument/2006/relationships/hyperlink" Target="consultantplus://offline/ref=F6A299F0D42B752D91AA2133D5C4CB9909235D8C4E6E30DF377626C33BAEB5028D02A6ABAFEDB4C806B312621456R8F" TargetMode="External"/><Relationship Id="rId15" Type="http://schemas.openxmlformats.org/officeDocument/2006/relationships/hyperlink" Target="consultantplus://offline/ref=F6A299F0D42B752D91AA2133D5C4CB9909235D8C4E6E30DF377626C33BAEB5029F02FEA7AFE4AACB00A64433523EB1634DB36D78FB3EA3C45FRAF" TargetMode="External"/><Relationship Id="rId23" Type="http://schemas.openxmlformats.org/officeDocument/2006/relationships/hyperlink" Target="consultantplus://offline/ref=F6A299F0D42B752D91AA2133D5C4CB9909235D8C4E6E30DF377626C33BAEB5029F02FEA7A6ECA19C54E9456F1662A26347B36F7BE753RFF" TargetMode="External"/><Relationship Id="rId28" Type="http://schemas.openxmlformats.org/officeDocument/2006/relationships/hyperlink" Target="consultantplus://offline/ref=F6A299F0D42B752D91AA2133D5C4CB9909235D8C4E6E30DF377626C33BAEB5029F02FEA7A6ECA19C54E9456F1662A26347B36F7BE753RFF" TargetMode="External"/><Relationship Id="rId36" Type="http://schemas.openxmlformats.org/officeDocument/2006/relationships/hyperlink" Target="consultantplus://offline/ref=F6A299F0D42B752D91AA2133D5C4CB9909235D8C4E6E30DF377626C33BAEB5029F02FEA7AFE4AACB00A64433523EB1634DB36D78FB3EA3C45FRA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F6A299F0D42B752D91AA2133D5C4CB9909235D8C4E6E30DF377626C33BAEB5029F02FEA7AFE4AACA01A64433523EB1634DB36D78FB3EA3C45FRAF" TargetMode="External"/><Relationship Id="rId19" Type="http://schemas.openxmlformats.org/officeDocument/2006/relationships/hyperlink" Target="consultantplus://offline/ref=F6A299F0D42B752D91AA2133D5C4CB9909225C8E4F6030DF377626C33BAEB5029F02FEA3ADE1AFC351FC54371B6BB57D44AE7379E53E5AR0F" TargetMode="External"/><Relationship Id="rId31" Type="http://schemas.openxmlformats.org/officeDocument/2006/relationships/hyperlink" Target="consultantplus://offline/ref=F6A299F0D42B752D91AA2133D5C4CB9909235D8C4E6E30DF377626C33BAEB5029F02FEA7AFE4AACB00A64433523EB1634DB36D78FB3EA3C45FRAF" TargetMode="External"/><Relationship Id="rId44" Type="http://schemas.openxmlformats.org/officeDocument/2006/relationships/hyperlink" Target="consultantplus://offline/ref=F6A299F0D42B752D91AA2133D5C4CB9909235D8C4E6E30DF377626C33BAEB5029F02FEA7AFE4AACB00A64433523EB1634DB36D78FB3EA3C45FRA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6A299F0D42B752D91AA2133D5C4CB9909235D8C4E6E30DF377626C33BAEB5029F02FEA7AFE4AACB00A64433523EB1634DB36D78FB3EA3C45FRAF" TargetMode="External"/><Relationship Id="rId14" Type="http://schemas.openxmlformats.org/officeDocument/2006/relationships/hyperlink" Target="consultantplus://offline/ref=F6A299F0D42B752D91AA3F35D1AC9ECA002656894D6D30DF377626C33BAEB5028D02A6ABAFEDB4C806B312621456R8F" TargetMode="External"/><Relationship Id="rId22" Type="http://schemas.openxmlformats.org/officeDocument/2006/relationships/hyperlink" Target="consultantplus://offline/ref=F6A299F0D42B752D91AA2133D5C4CB9909235D8C4E6E30DF377626C33BAEB5029F02FEA7AFE4AACB00A64433523EB1634DB36D78FB3EA3C45FRAF" TargetMode="External"/><Relationship Id="rId27" Type="http://schemas.openxmlformats.org/officeDocument/2006/relationships/hyperlink" Target="consultantplus://offline/ref=F6A299F0D42B752D91AA2133D5C4CB9909235D8C4E6E30DF377626C33BAEB5029F02FEA7AFE4AACB00A64433523EB1634DB36D78FB3EA3C45FRAF" TargetMode="External"/><Relationship Id="rId30" Type="http://schemas.openxmlformats.org/officeDocument/2006/relationships/hyperlink" Target="consultantplus://offline/ref=F6A299F0D42B752D91AA3F35D1AC9ECA002656894F6830DF377626C33BAEB5028D02A6ABAFEDB4C806B312621456R8F" TargetMode="External"/><Relationship Id="rId35" Type="http://schemas.openxmlformats.org/officeDocument/2006/relationships/hyperlink" Target="consultantplus://offline/ref=F6A299F0D42B752D91AA2133D5C4CB9909235D8C4E6E30DF377626C33BAEB5028D02A6ABAFEDB4C806B312621456R8F" TargetMode="External"/><Relationship Id="rId43" Type="http://schemas.openxmlformats.org/officeDocument/2006/relationships/hyperlink" Target="consultantplus://offline/ref=F6A299F0D42B752D91AA2133D5C4CB9909235D8C4E6E30DF377626C33BAEB5029F02FEA7A6ECA19C54E9456F1662A26347B36F7BE753RFF" TargetMode="External"/><Relationship Id="rId48" Type="http://schemas.openxmlformats.org/officeDocument/2006/relationships/hyperlink" Target="consultantplus://offline/ref=F6A299F0D42B752D91AA3F35D1AC9ECA002656894C6130DF377626C33BAEB5028D02A6ABAFEDB4C806B312621456R8F" TargetMode="External"/><Relationship Id="rId8" Type="http://schemas.openxmlformats.org/officeDocument/2006/relationships/hyperlink" Target="consultantplus://offline/ref=F6A299F0D42B752D91AA2133D5C4CB9909235B8B496E30DF377626C33BAEB5029F02FEA7AFE4AACB03A64433523EB1634DB36D78FB3EA3C45FRA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6A299F0D42B752D91AA2133D5C4CB9909225C8E4F6030DF377626C33BAEB5029F02FEA3ADE1AFC351FC54371B6BB57D44AE7379E53E5AR0F" TargetMode="External"/><Relationship Id="rId17" Type="http://schemas.openxmlformats.org/officeDocument/2006/relationships/hyperlink" Target="consultantplus://offline/ref=F6A299F0D42B752D91AA2133D5C4CB9909235D8C4E6E30DF377626C33BAEB5029F02FEA7AFE4AACB00A64433523EB1634DB36D78FB3EA3C45FRAF" TargetMode="External"/><Relationship Id="rId25" Type="http://schemas.openxmlformats.org/officeDocument/2006/relationships/hyperlink" Target="consultantplus://offline/ref=F6A299F0D42B752D91AA2133D5C4CB9909235D8C4E6E30DF377626C33BAEB5029F02FEA2AEE3A19C54E9456F1662A26347B36F7BE753RFF" TargetMode="External"/><Relationship Id="rId33" Type="http://schemas.openxmlformats.org/officeDocument/2006/relationships/hyperlink" Target="consultantplus://offline/ref=F6A299F0D42B752D91AA2133D5C4CB9909235D8C4E6E30DF377626C33BAEB5029F02FEA2AFE1A19C54E9456F1662A26347B36F7BE753RFF" TargetMode="External"/><Relationship Id="rId38" Type="http://schemas.openxmlformats.org/officeDocument/2006/relationships/hyperlink" Target="consultantplus://offline/ref=F6A299F0D42B752D91AA2133D5C4CB9909235D8C4E6E30DF377626C33BAEB5029F02FEA2AFE1A19C54E9456F1662A26347B36F7BE753RFF" TargetMode="External"/><Relationship Id="rId46" Type="http://schemas.openxmlformats.org/officeDocument/2006/relationships/hyperlink" Target="consultantplus://offline/ref=F6A299F0D42B752D91AA2133D5C4CB9909225C8E4F6030DF377626C33BAEB5029F02FEA3ADE1ADC351FC54371B6BB57D44AE7379E53E5AR0F" TargetMode="External"/><Relationship Id="rId20" Type="http://schemas.openxmlformats.org/officeDocument/2006/relationships/hyperlink" Target="consultantplus://offline/ref=F6A299F0D42B752D91AA3F35D1AC9ECA002656894C6C30DF377626C33BAEB5028D02A6ABAFEDB4C806B312621456R8F" TargetMode="External"/><Relationship Id="rId41" Type="http://schemas.openxmlformats.org/officeDocument/2006/relationships/hyperlink" Target="consultantplus://offline/ref=F6A299F0D42B752D91AA2133D5C4CB9909225C8E4F6030DF377626C33BAEB5029F02FEA3ADE1ADC351FC54371B6BB57D44AE7379E53E5AR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A299F0D42B752D91AA2133D5C4CB9909235D8C4E6E30DF377626C33BAEB5029F02FEA7AFE4AACB00A64433523EB1634DB36D78FB3EA3C45FR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4279</Words>
  <Characters>24394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2</cp:revision>
  <dcterms:created xsi:type="dcterms:W3CDTF">2023-03-09T05:21:00Z</dcterms:created>
  <dcterms:modified xsi:type="dcterms:W3CDTF">2023-03-09T05:21:00Z</dcterms:modified>
</cp:coreProperties>
</file>