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AB" w:rsidRPr="00E30CAB" w:rsidRDefault="00E30CAB" w:rsidP="00E30CAB">
      <w:pPr>
        <w:pStyle w:val="ConsPlusTitlePage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4">
        <w:proofErr w:type="spellStart"/>
        <w:r w:rsidRPr="00E30CAB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E30CAB">
        <w:rPr>
          <w:rFonts w:ascii="PT Astra Serif" w:hAnsi="PT Astra Serif"/>
          <w:sz w:val="24"/>
          <w:szCs w:val="24"/>
        </w:rPr>
        <w:br/>
      </w:r>
    </w:p>
    <w:p w:rsidR="00E30CAB" w:rsidRPr="00E30CAB" w:rsidRDefault="00E30CAB" w:rsidP="00E30CAB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p w:rsidR="00E30CAB" w:rsidRPr="00E30CAB" w:rsidRDefault="00E30CAB" w:rsidP="00E30CA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ОБЗОР СУДЕБНОЙ ПРАКТИКИ В СФЕРЕ ЗАКУПОК ПО </w:t>
      </w:r>
      <w:hyperlink r:id="rId5">
        <w:r w:rsidRPr="00E30CAB">
          <w:rPr>
            <w:rFonts w:ascii="PT Astra Serif" w:hAnsi="PT Astra Serif"/>
            <w:color w:val="0000FF"/>
            <w:sz w:val="24"/>
            <w:szCs w:val="24"/>
          </w:rPr>
          <w:t>223-ФЗ</w:t>
        </w:r>
      </w:hyperlink>
    </w:p>
    <w:p w:rsidR="00E30CAB" w:rsidRPr="00E30CAB" w:rsidRDefault="00E30CAB" w:rsidP="00E30CA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(ЯНВАРЬ 2023 ГОДА)</w:t>
      </w:r>
    </w:p>
    <w:p w:rsidR="00E30CAB" w:rsidRPr="00E30CAB" w:rsidRDefault="00E30CAB" w:rsidP="00E30C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30CAB" w:rsidRPr="00E30CAB" w:rsidRDefault="00E30CAB" w:rsidP="00E30CAB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Материал подготовлен с использованием правовых актов</w:t>
      </w:r>
    </w:p>
    <w:p w:rsidR="00E30CAB" w:rsidRPr="00E30CAB" w:rsidRDefault="00E30CAB" w:rsidP="00E30CAB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по состоянию на 31 января 2023 года</w:t>
      </w:r>
    </w:p>
    <w:p w:rsidR="00E30CAB" w:rsidRPr="00E30CAB" w:rsidRDefault="00E30CAB" w:rsidP="00E30C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30CAB" w:rsidRPr="00E30CAB" w:rsidRDefault="00E30CAB" w:rsidP="00E30CAB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1. Установление требования к участникам закупки об обеспечении заявки на участие в закупке путем предоставления банковской гарантии, выданной исключительно банками, включенными в перечень Заказчика, неправомерно ограничивает количество участников закупки.</w:t>
      </w:r>
    </w:p>
    <w:p w:rsidR="00E30CAB" w:rsidRPr="00E30CAB" w:rsidRDefault="00E30CAB" w:rsidP="00E30CAB">
      <w:pPr>
        <w:pStyle w:val="ConsPlusNormal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В ФАС России поступила жалоба ООО (далее - Общество) на действия (бездействие) заказчика АО (далее - Заказчик), организатора АО (далее - Организатор) при проведении аукциона в электронной форме на право заключения договора на выполнение строительно-монтажных работ по наружным сетям в рамках выполнения генподрядных работ для реализации проекта "Строительство Хабаровской ТЭЦ-4 с внеплощадочной инфраструктурой" (далее - Аукцион, Жалоба).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Как следует из Жалобы, действия Заказчика, Организатора при проведении Аукциона нарушают права и законные интересы Общества, поскольку Заказчиком, Организатором неправомерно установлено в Документации право участника закупки получать банковскую гарантию для обеспечения заявки на участие в закупке исключительно у банков, перечень которых установлен Заказчиком, Организатором.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6">
        <w:r w:rsidRPr="00E30CAB">
          <w:rPr>
            <w:rFonts w:ascii="PT Astra Serif" w:hAnsi="PT Astra Serif"/>
            <w:color w:val="0000FF"/>
            <w:sz w:val="24"/>
            <w:szCs w:val="24"/>
          </w:rPr>
          <w:t>пунктом 2 части 1 статьи 3</w:t>
        </w:r>
      </w:hyperlink>
      <w:r w:rsidRPr="00E30CAB">
        <w:rPr>
          <w:rFonts w:ascii="PT Astra Serif" w:hAnsi="PT Astra Serif"/>
          <w:sz w:val="24"/>
          <w:szCs w:val="24"/>
        </w:rPr>
        <w:t xml:space="preserve"> Закона о закупках при закупке товаров, работ, услуг заказчики руководствуются, в частности, принципами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7">
        <w:r w:rsidRPr="00E30CAB">
          <w:rPr>
            <w:rFonts w:ascii="PT Astra Serif" w:hAnsi="PT Astra Serif"/>
            <w:color w:val="0000FF"/>
            <w:sz w:val="24"/>
            <w:szCs w:val="24"/>
          </w:rPr>
          <w:t>частью 1 статьи 2</w:t>
        </w:r>
      </w:hyperlink>
      <w:r w:rsidRPr="00E30CAB">
        <w:rPr>
          <w:rFonts w:ascii="PT Astra Serif" w:hAnsi="PT Astra Serif"/>
          <w:sz w:val="24"/>
          <w:szCs w:val="24"/>
        </w:rPr>
        <w:t xml:space="preserve"> Закона о закупках при закупке товаров, работ, услуг заказчики руководствуются </w:t>
      </w:r>
      <w:hyperlink r:id="rId8">
        <w:r w:rsidRPr="00E30CAB">
          <w:rPr>
            <w:rFonts w:ascii="PT Astra Serif" w:hAnsi="PT Astra Serif"/>
            <w:color w:val="0000FF"/>
            <w:sz w:val="24"/>
            <w:szCs w:val="24"/>
          </w:rPr>
          <w:t>Конституцией</w:t>
        </w:r>
      </w:hyperlink>
      <w:r w:rsidRPr="00E30CAB">
        <w:rPr>
          <w:rFonts w:ascii="PT Astra Serif" w:hAnsi="PT Astra Serif"/>
          <w:sz w:val="24"/>
          <w:szCs w:val="24"/>
        </w:rPr>
        <w:t xml:space="preserve"> Российской Федерации, Гражданским </w:t>
      </w:r>
      <w:hyperlink r:id="rId9">
        <w:r w:rsidRPr="00E30CAB">
          <w:rPr>
            <w:rFonts w:ascii="PT Astra Serif" w:hAnsi="PT Astra Serif"/>
            <w:color w:val="0000FF"/>
            <w:sz w:val="24"/>
            <w:szCs w:val="24"/>
          </w:rPr>
          <w:t>кодексом</w:t>
        </w:r>
      </w:hyperlink>
      <w:r w:rsidRPr="00E30CAB">
        <w:rPr>
          <w:rFonts w:ascii="PT Astra Serif" w:hAnsi="PT Astra Serif"/>
          <w:sz w:val="24"/>
          <w:szCs w:val="24"/>
        </w:rPr>
        <w:t xml:space="preserve"> Российской Федерации, </w:t>
      </w:r>
      <w:hyperlink r:id="rId10">
        <w:r w:rsidRPr="00E30CAB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E30CAB">
        <w:rPr>
          <w:rFonts w:ascii="PT Astra Serif" w:hAnsi="PT Astra Serif"/>
          <w:sz w:val="24"/>
          <w:szCs w:val="24"/>
        </w:rPr>
        <w:t xml:space="preserve">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r:id="rId11">
        <w:r w:rsidRPr="00E30CAB">
          <w:rPr>
            <w:rFonts w:ascii="PT Astra Serif" w:hAnsi="PT Astra Serif"/>
            <w:color w:val="0000FF"/>
            <w:sz w:val="24"/>
            <w:szCs w:val="24"/>
          </w:rPr>
          <w:t>части 3</w:t>
        </w:r>
      </w:hyperlink>
      <w:r w:rsidRPr="00E30CAB">
        <w:rPr>
          <w:rFonts w:ascii="PT Astra Serif" w:hAnsi="PT Astra Serif"/>
          <w:sz w:val="24"/>
          <w:szCs w:val="24"/>
        </w:rPr>
        <w:t xml:space="preserve"> Закона о закупках правовыми актами, регламентирующими правила закупки.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Подпунктом "к" пункта 4.5.7.7 Документации Заказчиком, Организатором установлено следующее требование: "В случае выбора участником закупки обеспечения заявки путем предоставления банковской гарантии (либо электронной банковской гарантии, выданной посредством функционала электронной торговой площадки), такая банковская гарантия составляется с учетом требований </w:t>
      </w:r>
      <w:hyperlink r:id="rId12">
        <w:r w:rsidRPr="00E30CAB">
          <w:rPr>
            <w:rFonts w:ascii="PT Astra Serif" w:hAnsi="PT Astra Serif"/>
            <w:color w:val="0000FF"/>
            <w:sz w:val="24"/>
            <w:szCs w:val="24"/>
          </w:rPr>
          <w:t>статей 368</w:t>
        </w:r>
      </w:hyperlink>
      <w:r w:rsidRPr="00E30CAB">
        <w:rPr>
          <w:rFonts w:ascii="PT Astra Serif" w:hAnsi="PT Astra Serif"/>
          <w:sz w:val="24"/>
          <w:szCs w:val="24"/>
        </w:rPr>
        <w:t xml:space="preserve"> - </w:t>
      </w:r>
      <w:hyperlink r:id="rId13">
        <w:r w:rsidRPr="00E30CAB">
          <w:rPr>
            <w:rFonts w:ascii="PT Astra Serif" w:hAnsi="PT Astra Serif"/>
            <w:color w:val="0000FF"/>
            <w:sz w:val="24"/>
            <w:szCs w:val="24"/>
          </w:rPr>
          <w:t>378</w:t>
        </w:r>
      </w:hyperlink>
      <w:r w:rsidRPr="00E30CAB">
        <w:rPr>
          <w:rFonts w:ascii="PT Astra Serif" w:hAnsi="PT Astra Serif"/>
          <w:sz w:val="24"/>
          <w:szCs w:val="24"/>
        </w:rPr>
        <w:t xml:space="preserve"> Гражданского кодекса Российской Федерации", а также в том числе с учетом следующего условия: "Банковская гарантия должна быть выдана банком, включенным в перечень Банков-Гарантов (Актуальный перечень Банков-Гарантов размещен на официальном сайте Общества)".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Согласно пункту 4.5.7.8 Документации в случае выбора участником закупки обеспечения заявки путем предоставления банковской гарантии он должен предоставить в составе своей заявки копию такой гарантии (либо электронную банковскую гарантию, выданную банком посредством функционала электронной торговой площадки), подтверждающую наличие обеспечения заявки в требуемом размере и соответствующую требованиям к условиям такой гарантии, установленным в подпункте 4.5.7.7 Документации. В противном случае обеспечение заявки считается </w:t>
      </w:r>
      <w:proofErr w:type="gramStart"/>
      <w:r w:rsidRPr="00E30CAB">
        <w:rPr>
          <w:rFonts w:ascii="PT Astra Serif" w:hAnsi="PT Astra Serif"/>
          <w:sz w:val="24"/>
          <w:szCs w:val="24"/>
        </w:rPr>
        <w:t>невнесенным</w:t>
      </w:r>
      <w:proofErr w:type="gramEnd"/>
      <w:r w:rsidRPr="00E30CAB">
        <w:rPr>
          <w:rFonts w:ascii="PT Astra Serif" w:hAnsi="PT Astra Serif"/>
          <w:sz w:val="24"/>
          <w:szCs w:val="24"/>
        </w:rPr>
        <w:t xml:space="preserve"> и Организатор обязан отклонить заявку такого участника.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lastRenderedPageBreak/>
        <w:t>Комиссией ФАС России установлено, что перечнем "Банков-Гарантов", размещенным на официальном сайте Организатора, предусмотрено наименование 33 кредитных организаций, чьи банковские гарантии будут приняты Заказчиком, Организатором при рассмотрении заявок участников закупки.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Комиссия ФАС России, изучив положения Документации, пришла к выводу, что установление ограниченного перечня банков, чьи банковские гарантии могут быть представлены участниками закупки, ограничивает количество участников Аукциона, поскольку выдача банковской гарантии является правом, а не обязанностью банков.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Таким образом, ФАС России в </w:t>
      </w:r>
      <w:hyperlink r:id="rId14">
        <w:r w:rsidRPr="00E30CAB">
          <w:rPr>
            <w:rFonts w:ascii="PT Astra Serif" w:hAnsi="PT Astra Serif"/>
            <w:color w:val="0000FF"/>
            <w:sz w:val="24"/>
            <w:szCs w:val="24"/>
          </w:rPr>
          <w:t>Решении</w:t>
        </w:r>
      </w:hyperlink>
      <w:r w:rsidRPr="00E30CAB">
        <w:rPr>
          <w:rFonts w:ascii="PT Astra Serif" w:hAnsi="PT Astra Serif"/>
          <w:sz w:val="24"/>
          <w:szCs w:val="24"/>
        </w:rPr>
        <w:t xml:space="preserve"> от 31.08.2022 N 223ФЗ-356/22 установила в действиях Заказчика нарушения </w:t>
      </w:r>
      <w:hyperlink r:id="rId15">
        <w:r w:rsidRPr="00E30CAB">
          <w:rPr>
            <w:rFonts w:ascii="PT Astra Serif" w:hAnsi="PT Astra Serif"/>
            <w:color w:val="0000FF"/>
            <w:sz w:val="24"/>
            <w:szCs w:val="24"/>
          </w:rPr>
          <w:t>части 1 статьи 2</w:t>
        </w:r>
      </w:hyperlink>
      <w:r w:rsidRPr="00E30CAB">
        <w:rPr>
          <w:rFonts w:ascii="PT Astra Serif" w:hAnsi="PT Astra Serif"/>
          <w:sz w:val="24"/>
          <w:szCs w:val="24"/>
        </w:rPr>
        <w:t xml:space="preserve"> Закона о закупках, выдав при этом </w:t>
      </w:r>
      <w:hyperlink r:id="rId16">
        <w:r w:rsidRPr="00E30CAB">
          <w:rPr>
            <w:rFonts w:ascii="PT Astra Serif" w:hAnsi="PT Astra Serif"/>
            <w:color w:val="0000FF"/>
            <w:sz w:val="24"/>
            <w:szCs w:val="24"/>
          </w:rPr>
          <w:t>Предписание</w:t>
        </w:r>
      </w:hyperlink>
      <w:r w:rsidRPr="00E30CAB">
        <w:rPr>
          <w:rFonts w:ascii="PT Astra Serif" w:hAnsi="PT Astra Serif"/>
          <w:sz w:val="24"/>
          <w:szCs w:val="24"/>
        </w:rPr>
        <w:t xml:space="preserve"> от 31.08.2022 N 223ФЗ-356/22 (далее - Решение и Предписание).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Заказчик, Организатор, не согласившись с </w:t>
      </w:r>
      <w:hyperlink r:id="rId17">
        <w:r w:rsidRPr="00E30CAB">
          <w:rPr>
            <w:rFonts w:ascii="PT Astra Serif" w:hAnsi="PT Astra Serif"/>
            <w:color w:val="0000FF"/>
            <w:sz w:val="24"/>
            <w:szCs w:val="24"/>
          </w:rPr>
          <w:t>Решением</w:t>
        </w:r>
      </w:hyperlink>
      <w:r w:rsidRPr="00E30CAB">
        <w:rPr>
          <w:rFonts w:ascii="PT Astra Serif" w:hAnsi="PT Astra Serif"/>
          <w:sz w:val="24"/>
          <w:szCs w:val="24"/>
        </w:rPr>
        <w:t xml:space="preserve"> и </w:t>
      </w:r>
      <w:hyperlink r:id="rId18">
        <w:r w:rsidRPr="00E30CAB">
          <w:rPr>
            <w:rFonts w:ascii="PT Astra Serif" w:hAnsi="PT Astra Serif"/>
            <w:color w:val="0000FF"/>
            <w:sz w:val="24"/>
            <w:szCs w:val="24"/>
          </w:rPr>
          <w:t>Предписанием</w:t>
        </w:r>
      </w:hyperlink>
      <w:r w:rsidRPr="00E30CAB">
        <w:rPr>
          <w:rFonts w:ascii="PT Astra Serif" w:hAnsi="PT Astra Serif"/>
          <w:sz w:val="24"/>
          <w:szCs w:val="24"/>
        </w:rPr>
        <w:t>, обжаловали их в судебном порядке.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Суд, рассмотрев материалы дела, заслушав мнения сторон, пришел к следующим выводам: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i/>
          <w:sz w:val="24"/>
          <w:szCs w:val="24"/>
        </w:rPr>
        <w:t xml:space="preserve">"Министерством финансов Российской Федерации на основании сведений, полученных от Центрального банка Российской Федерации, ведется перечень банков, отвечающих требованиям, указанным в </w:t>
      </w:r>
      <w:hyperlink r:id="rId19">
        <w:r w:rsidRPr="00E30CAB">
          <w:rPr>
            <w:rFonts w:ascii="PT Astra Serif" w:hAnsi="PT Astra Serif"/>
            <w:i/>
            <w:color w:val="0000FF"/>
            <w:sz w:val="24"/>
            <w:szCs w:val="24"/>
          </w:rPr>
          <w:t>статье 74.1</w:t>
        </w:r>
      </w:hyperlink>
      <w:r w:rsidRPr="00E30CAB">
        <w:rPr>
          <w:rFonts w:ascii="PT Astra Serif" w:hAnsi="PT Astra Serif"/>
          <w:i/>
          <w:sz w:val="24"/>
          <w:szCs w:val="24"/>
        </w:rPr>
        <w:t xml:space="preserve"> Налогового кодекса Российской Федерации, согласно которому для включения в перечень Министерства финансов Российской Федерации банк должен удовлетворять следующим требованиям: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i/>
          <w:sz w:val="24"/>
          <w:szCs w:val="24"/>
        </w:rPr>
        <w:t>наличие лицензии на осуществление банковских операций, выданной Центральным банком Российской Федерации, и осуществление банковской деятельности в течение не менее пяти лет; наличие собственных средств (капитала) банка в размере не менее 1 миллиарда рублей;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i/>
          <w:sz w:val="24"/>
          <w:szCs w:val="24"/>
        </w:rPr>
        <w:t xml:space="preserve">соблюдение обязательных нормативов, предусмотренных Федеральным </w:t>
      </w:r>
      <w:hyperlink r:id="rId20">
        <w:r w:rsidRPr="00E30CAB">
          <w:rPr>
            <w:rFonts w:ascii="PT Astra Serif" w:hAnsi="PT Astra Serif"/>
            <w:i/>
            <w:color w:val="0000FF"/>
            <w:sz w:val="24"/>
            <w:szCs w:val="24"/>
          </w:rPr>
          <w:t>законом</w:t>
        </w:r>
      </w:hyperlink>
      <w:r w:rsidRPr="00E30CAB">
        <w:rPr>
          <w:rFonts w:ascii="PT Astra Serif" w:hAnsi="PT Astra Serif"/>
          <w:i/>
          <w:sz w:val="24"/>
          <w:szCs w:val="24"/>
        </w:rPr>
        <w:t xml:space="preserve"> от 10.07.2002 N 86-ФЗ "О Центральном банке Российской Федерации (Банке России)", на все отчетные даты в течение последних шести месяцев;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i/>
          <w:sz w:val="24"/>
          <w:szCs w:val="24"/>
        </w:rPr>
        <w:t xml:space="preserve">отсутствие требования Центрального банка Российской Федерации об осуществлении мер по финансовому оздоровлению банка на основании </w:t>
      </w:r>
      <w:hyperlink r:id="rId21">
        <w:r w:rsidRPr="00E30CAB">
          <w:rPr>
            <w:rFonts w:ascii="PT Astra Serif" w:hAnsi="PT Astra Serif"/>
            <w:i/>
            <w:color w:val="0000FF"/>
            <w:sz w:val="24"/>
            <w:szCs w:val="24"/>
          </w:rPr>
          <w:t>параграфа 4.1 главы IX</w:t>
        </w:r>
      </w:hyperlink>
      <w:r w:rsidRPr="00E30CAB">
        <w:rPr>
          <w:rFonts w:ascii="PT Astra Serif" w:hAnsi="PT Astra Serif"/>
          <w:i/>
          <w:sz w:val="24"/>
          <w:szCs w:val="24"/>
        </w:rPr>
        <w:t xml:space="preserve"> Федерального закона от 26 октября 2002 года N 127-ФЗ "О несостоятельности (банкротстве)".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i/>
          <w:sz w:val="24"/>
          <w:szCs w:val="24"/>
        </w:rPr>
        <w:t xml:space="preserve">Вышеуказанный перечень ведется и подлежит размещению на официальном сайте Министерства финансов Российской Федерации в информационно-телекоммуникационной сети Интернет и в настоящий момент включает банки, отвечающие требованиям, перечисленным в </w:t>
      </w:r>
      <w:hyperlink r:id="rId22">
        <w:r w:rsidRPr="00E30CAB">
          <w:rPr>
            <w:rFonts w:ascii="PT Astra Serif" w:hAnsi="PT Astra Serif"/>
            <w:i/>
            <w:color w:val="0000FF"/>
            <w:sz w:val="24"/>
            <w:szCs w:val="24"/>
          </w:rPr>
          <w:t>статье 74.1</w:t>
        </w:r>
      </w:hyperlink>
      <w:r w:rsidRPr="00E30CAB">
        <w:rPr>
          <w:rFonts w:ascii="PT Astra Serif" w:hAnsi="PT Astra Serif"/>
          <w:i/>
          <w:sz w:val="24"/>
          <w:szCs w:val="24"/>
        </w:rPr>
        <w:t xml:space="preserve"> Налогового кодекса Российской Федерации.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i/>
          <w:sz w:val="24"/>
          <w:szCs w:val="24"/>
        </w:rPr>
        <w:t>Таким образом, для получения банковской гарантии участник закупки вправе использовать услуги вышеуказанных банков, а не исключительно банков, указанных в перечне, представленном на сайте Организатора.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i/>
          <w:sz w:val="24"/>
          <w:szCs w:val="24"/>
        </w:rPr>
        <w:t>При этом получение банковской гарантии в иных банках не влияет на возможность подать заявку на участие в закупке.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i/>
          <w:sz w:val="24"/>
          <w:szCs w:val="24"/>
        </w:rPr>
        <w:t>Кроме того, выдача банковской гарантии является правом, а не обязанностью банков, в связи с чем установление ограниченного перечня банков, чьи банковские гарантии могут быть представлены участниками закупки, ограничивает количество участников Аукциона"</w:t>
      </w:r>
      <w:r w:rsidRPr="00E30CAB">
        <w:rPr>
          <w:rFonts w:ascii="PT Astra Serif" w:hAnsi="PT Astra Serif"/>
          <w:sz w:val="24"/>
          <w:szCs w:val="24"/>
        </w:rPr>
        <w:t>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С учетом изложенного, Заказчику отказано в удовлетворении заявленных требований.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(</w:t>
      </w:r>
      <w:hyperlink r:id="rId23">
        <w:r w:rsidRPr="00E30CAB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E30CAB">
        <w:rPr>
          <w:rFonts w:ascii="PT Astra Serif" w:hAnsi="PT Astra Serif"/>
          <w:sz w:val="24"/>
          <w:szCs w:val="24"/>
        </w:rPr>
        <w:t xml:space="preserve"> Арбитражного суда города Москвы от 20.01.2023 по делу N А40-236432/22-130-1811)</w:t>
      </w:r>
    </w:p>
    <w:p w:rsidR="00E30CAB" w:rsidRPr="00E30CAB" w:rsidRDefault="00E30CAB" w:rsidP="00E30C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30CAB" w:rsidRPr="00E30CAB" w:rsidRDefault="00E30CAB" w:rsidP="00E30CAB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2. Отказ участнику закупки в допуске к участию в закупке в связи с предоставлением в составе заявки информации, не соответствующей действительности, неправомерен, такая заявка подлежит оценке без учета несоответствующих документов и сведений.</w:t>
      </w:r>
    </w:p>
    <w:p w:rsidR="00E30CAB" w:rsidRPr="00E30CAB" w:rsidRDefault="00E30CAB" w:rsidP="00E30C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В ФАС России поступила жалоба ООО (далее - Общество) на действия (бездействие) заказчика ОАО (далее - Заказчик) при проведении открытого конкурса в электронной форме, участниками которого могут быть только субъекты малого и среднего предпринимательства, на право заключения договора на оказание услуг по контролю за соблюдением правил </w:t>
      </w:r>
      <w:proofErr w:type="spellStart"/>
      <w:r w:rsidRPr="00E30CAB">
        <w:rPr>
          <w:rFonts w:ascii="PT Astra Serif" w:hAnsi="PT Astra Serif"/>
          <w:sz w:val="24"/>
          <w:szCs w:val="24"/>
        </w:rPr>
        <w:t>внутриобъектного</w:t>
      </w:r>
      <w:proofErr w:type="spellEnd"/>
      <w:r w:rsidRPr="00E30CAB">
        <w:rPr>
          <w:rFonts w:ascii="PT Astra Serif" w:hAnsi="PT Astra Serif"/>
          <w:sz w:val="24"/>
          <w:szCs w:val="24"/>
        </w:rPr>
        <w:t xml:space="preserve"> распорядка (далее - Конкурс, Жалоба).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Как следует из Жалобы, действия Заказчика при проведении Конкурса нарушают права и законные интересы Общества, поскольку Заказчиком принято неправомерное решение о признании заявки Общества не соответствующей требованиям Документации в связи с предоставлением недостоверной информации, направленной Обществом в составе заявки с целью присвоения баллов по соответствующему критерию оценки.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Согласно </w:t>
      </w:r>
      <w:hyperlink r:id="rId24">
        <w:r w:rsidRPr="00E30CAB">
          <w:rPr>
            <w:rFonts w:ascii="PT Astra Serif" w:hAnsi="PT Astra Serif"/>
            <w:color w:val="0000FF"/>
            <w:sz w:val="24"/>
            <w:szCs w:val="24"/>
          </w:rPr>
          <w:t>части 6 статьи 3</w:t>
        </w:r>
      </w:hyperlink>
      <w:r w:rsidRPr="00E30CAB">
        <w:rPr>
          <w:rFonts w:ascii="PT Astra Serif" w:hAnsi="PT Astra Serif"/>
          <w:sz w:val="24"/>
          <w:szCs w:val="24"/>
        </w:rPr>
        <w:t xml:space="preserve"> Закона о закупках заказчик определяет требования к участникам закупки в документации о конкурентной закупке в соответствии с положением о закупке.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В пункте 3.9.5 части 3 Документации установлено следующее: "В случае установления недостоверности информации, содержащейся в документах, представленных участником в составе заявки, заказчик обязан отстранить такого участника конкурса на любом этапе проведения конкурса".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В соответствии с пунктом 3.9.4.1 части 3 Документации участник конкурса не допускается к участию в конкурсе в случае непредставления определенных конкурсной документацией документов и/или предоставления информации об участнике конкурса или о товарах, работах, услугах, закупка которых осуществляется, не соответствующей действительности.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Согласно протоколу рассмотрения и оценки вторых частей заявок участников Конкурса от 05.04.2022 N 992/ЮУЖД Заказчиком принято решение об отказе Обществу в допуске к участию в Конкурсе в связи с предоставлением в составе заявки информации, не соответствующей действительности (представлена не соответствующая действительности информация о квалифицированном персонале, указанная участником в сведениях о наличии квалифицированного персонала).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Комиссия ФАС России, изучив положения Документации, выслушав представителей Заказчика, пришла к выводу, что в случае несоответствия документов, представленных участником для целей оценки, заявка Общества не может быть отклонена по вышеуказанным основаниям, а подлежит оценке без учета несоответствующих документов.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Таким образом, ФАС России в </w:t>
      </w:r>
      <w:hyperlink r:id="rId25">
        <w:r w:rsidRPr="00E30CAB">
          <w:rPr>
            <w:rFonts w:ascii="PT Astra Serif" w:hAnsi="PT Astra Serif"/>
            <w:color w:val="0000FF"/>
            <w:sz w:val="24"/>
            <w:szCs w:val="24"/>
          </w:rPr>
          <w:t>Решении</w:t>
        </w:r>
      </w:hyperlink>
      <w:r w:rsidRPr="00E30CAB">
        <w:rPr>
          <w:rFonts w:ascii="PT Astra Serif" w:hAnsi="PT Astra Serif"/>
          <w:sz w:val="24"/>
          <w:szCs w:val="24"/>
        </w:rPr>
        <w:t xml:space="preserve"> от 03.06.2022 N 223ФЗ-233/22 установила в действиях Заказчика нарушения </w:t>
      </w:r>
      <w:hyperlink r:id="rId26">
        <w:r w:rsidRPr="00E30CAB">
          <w:rPr>
            <w:rFonts w:ascii="PT Astra Serif" w:hAnsi="PT Astra Serif"/>
            <w:color w:val="0000FF"/>
            <w:sz w:val="24"/>
            <w:szCs w:val="24"/>
          </w:rPr>
          <w:t>части 6 статьи 3</w:t>
        </w:r>
      </w:hyperlink>
      <w:r w:rsidRPr="00E30CAB">
        <w:rPr>
          <w:rFonts w:ascii="PT Astra Serif" w:hAnsi="PT Astra Serif"/>
          <w:sz w:val="24"/>
          <w:szCs w:val="24"/>
        </w:rPr>
        <w:t xml:space="preserve"> Закона о закупках, выдав при этом </w:t>
      </w:r>
      <w:hyperlink r:id="rId27">
        <w:r w:rsidRPr="00E30CAB">
          <w:rPr>
            <w:rFonts w:ascii="PT Astra Serif" w:hAnsi="PT Astra Serif"/>
            <w:color w:val="0000FF"/>
            <w:sz w:val="24"/>
            <w:szCs w:val="24"/>
          </w:rPr>
          <w:t>Предписание</w:t>
        </w:r>
      </w:hyperlink>
      <w:r w:rsidRPr="00E30CAB">
        <w:rPr>
          <w:rFonts w:ascii="PT Astra Serif" w:hAnsi="PT Astra Serif"/>
          <w:sz w:val="24"/>
          <w:szCs w:val="24"/>
        </w:rPr>
        <w:t xml:space="preserve"> от 03.06.2022 N 223ФЗ-233/22 (далее - Решение и Предписание).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Заказчик, не согласившись с </w:t>
      </w:r>
      <w:hyperlink r:id="rId28">
        <w:r w:rsidRPr="00E30CAB">
          <w:rPr>
            <w:rFonts w:ascii="PT Astra Serif" w:hAnsi="PT Astra Serif"/>
            <w:color w:val="0000FF"/>
            <w:sz w:val="24"/>
            <w:szCs w:val="24"/>
          </w:rPr>
          <w:t>Решением</w:t>
        </w:r>
      </w:hyperlink>
      <w:r w:rsidRPr="00E30CAB">
        <w:rPr>
          <w:rFonts w:ascii="PT Astra Serif" w:hAnsi="PT Astra Serif"/>
          <w:sz w:val="24"/>
          <w:szCs w:val="24"/>
        </w:rPr>
        <w:t xml:space="preserve"> и </w:t>
      </w:r>
      <w:hyperlink r:id="rId29">
        <w:r w:rsidRPr="00E30CAB">
          <w:rPr>
            <w:rFonts w:ascii="PT Astra Serif" w:hAnsi="PT Astra Serif"/>
            <w:color w:val="0000FF"/>
            <w:sz w:val="24"/>
            <w:szCs w:val="24"/>
          </w:rPr>
          <w:t>Предписанием</w:t>
        </w:r>
      </w:hyperlink>
      <w:r w:rsidRPr="00E30CAB">
        <w:rPr>
          <w:rFonts w:ascii="PT Astra Serif" w:hAnsi="PT Astra Serif"/>
          <w:sz w:val="24"/>
          <w:szCs w:val="24"/>
        </w:rPr>
        <w:t>, обжаловал их в судебном порядке.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Арбитражный суд города Москвы отказал в удовлетворении требований Заказчика, Организатора.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Суд апелляционной инстанции, рассмотрев материалы дела, заслушав мнения сторон, пришел к следующим выводам: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i/>
          <w:sz w:val="24"/>
          <w:szCs w:val="24"/>
        </w:rPr>
        <w:t xml:space="preserve">"Суд обоснованно признал верным вывод ответчика о том, что, исходя из положений Документации, при несоответствии документов, представленных участником для целей оценки, такая оценка осуществляется без учета информации, указанной в таких </w:t>
      </w:r>
      <w:r w:rsidRPr="00E30CAB">
        <w:rPr>
          <w:rFonts w:ascii="PT Astra Serif" w:hAnsi="PT Astra Serif"/>
          <w:i/>
          <w:sz w:val="24"/>
          <w:szCs w:val="24"/>
        </w:rPr>
        <w:lastRenderedPageBreak/>
        <w:t>документах, следовательно, заявка Заявителя не может быть отклонена по вышеуказанным основаниям, поскольку подлежит оценке без учета несоответствующих документов.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i/>
          <w:sz w:val="24"/>
          <w:szCs w:val="24"/>
        </w:rPr>
        <w:t>Учитывая изложенное, суд верно указал на то, что Заказчик неправомерно отклонил заявку Общества при рассмотрении вторых частей заявок, то есть на этапе оценки заявок по критериям, указанным в документации".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С учетом изложенного, Заказчику, Организатору отказано в удовлетворении заявленных требований.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(</w:t>
      </w:r>
      <w:hyperlink r:id="rId30">
        <w:r w:rsidRPr="00E30CAB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E30CAB">
        <w:rPr>
          <w:rFonts w:ascii="PT Astra Serif" w:hAnsi="PT Astra Serif"/>
          <w:sz w:val="24"/>
          <w:szCs w:val="24"/>
        </w:rPr>
        <w:t xml:space="preserve"> Девятого арбитражного апелляционного суда от 25.01.2023 N 09АП-87300/2022 по делу N А40-146290/22)</w:t>
      </w:r>
    </w:p>
    <w:p w:rsidR="00E30CAB" w:rsidRPr="00E30CAB" w:rsidRDefault="00E30CAB" w:rsidP="00E30C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30CAB" w:rsidRPr="00E30CAB" w:rsidRDefault="00E30CAB" w:rsidP="00E30CAB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3. Обязанность участника закупки осуществлять дополнительные расчеты предлагаемой цены договора и предоставлять их в составе заявки не предусмотрена положениями </w:t>
      </w:r>
      <w:hyperlink r:id="rId31">
        <w:r w:rsidRPr="00E30CAB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E30CAB">
        <w:rPr>
          <w:rFonts w:ascii="PT Astra Serif" w:hAnsi="PT Astra Serif"/>
          <w:sz w:val="24"/>
          <w:szCs w:val="24"/>
        </w:rPr>
        <w:t xml:space="preserve"> о закупки.</w:t>
      </w:r>
    </w:p>
    <w:p w:rsidR="00E30CAB" w:rsidRPr="00E30CAB" w:rsidRDefault="00E30CAB" w:rsidP="00E30C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В ФАС России поступила жалоба ООО (далее - Общество) на действия (бездействие) заказчика ПАО (далее - Заказчик) при проведении конкурса в электронной форме, участниками которого могут быть только субъекты малого и среднего предпринимательства, на право заключения договора на выполнение работ по разработке рабочей документации, поставке оборудования, СМР и ПНР по титулу "Техническое перевооружение ПС 500 </w:t>
      </w:r>
      <w:proofErr w:type="spellStart"/>
      <w:r w:rsidRPr="00E30CAB">
        <w:rPr>
          <w:rFonts w:ascii="PT Astra Serif" w:hAnsi="PT Astra Serif"/>
          <w:sz w:val="24"/>
          <w:szCs w:val="24"/>
        </w:rPr>
        <w:t>кВ</w:t>
      </w:r>
      <w:proofErr w:type="spellEnd"/>
      <w:r w:rsidRPr="00E30CAB">
        <w:rPr>
          <w:rFonts w:ascii="PT Astra Serif" w:hAnsi="PT Astra Serif"/>
          <w:sz w:val="24"/>
          <w:szCs w:val="24"/>
        </w:rPr>
        <w:t xml:space="preserve"> "Заря" (приведение инженерно-технических средств охраны к действующим требованиям) (1 комплекс)" для нужд филиала ПАО (далее - Конкурс, Жалоба).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Как следует из Жалобы, действия Заказчика при проведении Конкурса нарушают права и законные интересы Общества, поскольку Заказчиком принято неправомерное решение о признании заявки Общества не соответствующей требованиям Документации.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32">
        <w:r w:rsidRPr="00E30CAB">
          <w:rPr>
            <w:rFonts w:ascii="PT Astra Serif" w:hAnsi="PT Astra Serif"/>
            <w:color w:val="0000FF"/>
            <w:sz w:val="24"/>
            <w:szCs w:val="24"/>
          </w:rPr>
          <w:t>пунктом 2 части 10 статьи 4</w:t>
        </w:r>
      </w:hyperlink>
      <w:r w:rsidRPr="00E30CAB">
        <w:rPr>
          <w:rFonts w:ascii="PT Astra Serif" w:hAnsi="PT Astra Serif"/>
          <w:sz w:val="24"/>
          <w:szCs w:val="24"/>
        </w:rPr>
        <w:t xml:space="preserve"> Закона о закупках в документации о конкурентной закупке должны быть указаны требования к содержанию, форме, оформлению и составу заявки на участие в закупке.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33">
        <w:r w:rsidRPr="00E30CAB">
          <w:rPr>
            <w:rFonts w:ascii="PT Astra Serif" w:hAnsi="PT Astra Serif"/>
            <w:color w:val="0000FF"/>
            <w:sz w:val="24"/>
            <w:szCs w:val="24"/>
          </w:rPr>
          <w:t>частью 6 статьи 3</w:t>
        </w:r>
      </w:hyperlink>
      <w:r w:rsidRPr="00E30CAB">
        <w:rPr>
          <w:rFonts w:ascii="PT Astra Serif" w:hAnsi="PT Astra Serif"/>
          <w:sz w:val="24"/>
          <w:szCs w:val="24"/>
        </w:rPr>
        <w:t xml:space="preserve"> Закона о закупках заказчик определяет требования к участникам закупки в документации о конкурентной закупке в соответствии с положением о закупке.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Как установлено в пункте 3.5.4 Документации, "цена договора должна включать в себя: все затраты, накладные расходы, налоги, пошлины, таможенные платежи, страхование и прочие сборы, которые поставщик (подрядчик, исполнитель) договора должен оплачивать в соответствии с условиями договора или на иных основаниях, если иное не установлено документацией о закупке".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Согласно подпункту 4.1 пункта 10 Информационной карты в целях подтверждения соответствия установленным требованиям, участник закупки должен включить в состав ценового предложения сводную таблицу стоимости работ и услуг по форме и в соответствии с инструкциями, приведенными в Документации (часть 3 "Образцы форм для заполнения участниками закупки" Документации, форма 9) с приложением файла сводной таблицы стоимости работ со всеми спецификациями.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При этом в состав сводной таблицы стоимости входят формы 9 (сводная таблица стоимости), спецификация оборудования (форма 9.1) и спецификация материалов (форма </w:t>
      </w:r>
      <w:r w:rsidRPr="00E30CAB">
        <w:rPr>
          <w:rFonts w:ascii="PT Astra Serif" w:hAnsi="PT Astra Serif"/>
          <w:sz w:val="24"/>
          <w:szCs w:val="24"/>
        </w:rPr>
        <w:lastRenderedPageBreak/>
        <w:t>9.2), согласно которым участнику закупки необходимо представить сведения, в том числе о комплектах запасных частей и принадлежностей для эксплуатации в течение гарантийного срока.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Согласно пункту 3.4.2 Документации в случае неполного представления информации и документов, перечисленных в пункте 10 Информационной карты, Заказчик отклоняет заявку, поданную на участие в закупке.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В соответствии с протоколом рассмотрения вторых частей заявок на участие в Конкурсе от 20.01.2022 N 6/2203906 Заказчиком принято решение о признании заявки Общества не соответствующей требования Документации.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При этом на заседании Комиссии ФАС России представители Заказчика представили материалы и пояснили, что Обществом в составе заявки представлены спецификация оборудования (форма 9.1) и спецификация материалов (форма 9.2), не соответствующие требованиям части 3 "Образцы форм для заполнения участниками закупки" Документации. Так, например, в представленной в составе заявки Общества спецификации оборудования (форма 9.1) отсутствуют следующие столбцы: "комплекты запасных частей и принадлежностей для эксплуатации в течение гарантийного срока", "погрузочные, разгрузочные работы", "таможенные пошлины и сборы, выплаченные или подлежащие выплате в России", "организация обслуживания в течение гарантийного срока", "иные дополнительные расходы".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Комиссия ФАС России, изучив положения Документации и представленные материалы, пришла к выводу, что положениями </w:t>
      </w:r>
      <w:hyperlink r:id="rId34">
        <w:r w:rsidRPr="00E30CAB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E30CAB">
        <w:rPr>
          <w:rFonts w:ascii="PT Astra Serif" w:hAnsi="PT Astra Serif"/>
          <w:sz w:val="24"/>
          <w:szCs w:val="24"/>
        </w:rPr>
        <w:t xml:space="preserve"> о закупках регламентировано, что заявка на участие в Конкурсе должна содержать предложение о цене договора участника закупки, при этом </w:t>
      </w:r>
      <w:hyperlink r:id="rId35">
        <w:r w:rsidRPr="00E30CAB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E30CAB">
        <w:rPr>
          <w:rFonts w:ascii="PT Astra Serif" w:hAnsi="PT Astra Serif"/>
          <w:sz w:val="24"/>
          <w:szCs w:val="24"/>
        </w:rPr>
        <w:t xml:space="preserve"> о закупках не предусмотрена обязанность участника закупки осуществлять дополнительные расчеты предлагаемой цены договора.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Таким образом, ФАС России в </w:t>
      </w:r>
      <w:hyperlink r:id="rId36">
        <w:r w:rsidRPr="00E30CAB">
          <w:rPr>
            <w:rFonts w:ascii="PT Astra Serif" w:hAnsi="PT Astra Serif"/>
            <w:color w:val="0000FF"/>
            <w:sz w:val="24"/>
            <w:szCs w:val="24"/>
          </w:rPr>
          <w:t>Решении</w:t>
        </w:r>
      </w:hyperlink>
      <w:r w:rsidRPr="00E30CAB">
        <w:rPr>
          <w:rFonts w:ascii="PT Astra Serif" w:hAnsi="PT Astra Serif"/>
          <w:sz w:val="24"/>
          <w:szCs w:val="24"/>
        </w:rPr>
        <w:t xml:space="preserve"> от 07.02.2022 N 223ФЗ-58/22 установила в действиях Заказчика нарушения </w:t>
      </w:r>
      <w:hyperlink r:id="rId37">
        <w:r w:rsidRPr="00E30CAB">
          <w:rPr>
            <w:rFonts w:ascii="PT Astra Serif" w:hAnsi="PT Astra Serif"/>
            <w:color w:val="0000FF"/>
            <w:sz w:val="24"/>
            <w:szCs w:val="24"/>
          </w:rPr>
          <w:t>части 6 статьи 3</w:t>
        </w:r>
      </w:hyperlink>
      <w:r w:rsidRPr="00E30CAB">
        <w:rPr>
          <w:rFonts w:ascii="PT Astra Serif" w:hAnsi="PT Astra Serif"/>
          <w:sz w:val="24"/>
          <w:szCs w:val="24"/>
        </w:rPr>
        <w:t xml:space="preserve">, </w:t>
      </w:r>
      <w:hyperlink r:id="rId38">
        <w:r w:rsidRPr="00E30CAB">
          <w:rPr>
            <w:rFonts w:ascii="PT Astra Serif" w:hAnsi="PT Astra Serif"/>
            <w:color w:val="0000FF"/>
            <w:sz w:val="24"/>
            <w:szCs w:val="24"/>
          </w:rPr>
          <w:t>пункта 2 части 10 статьи 4</w:t>
        </w:r>
      </w:hyperlink>
      <w:r w:rsidRPr="00E30CAB">
        <w:rPr>
          <w:rFonts w:ascii="PT Astra Serif" w:hAnsi="PT Astra Serif"/>
          <w:sz w:val="24"/>
          <w:szCs w:val="24"/>
        </w:rPr>
        <w:t xml:space="preserve"> Закона о закупках, выдав при этом </w:t>
      </w:r>
      <w:hyperlink r:id="rId39">
        <w:r w:rsidRPr="00E30CAB">
          <w:rPr>
            <w:rFonts w:ascii="PT Astra Serif" w:hAnsi="PT Astra Serif"/>
            <w:color w:val="0000FF"/>
            <w:sz w:val="24"/>
            <w:szCs w:val="24"/>
          </w:rPr>
          <w:t>Предписание</w:t>
        </w:r>
      </w:hyperlink>
      <w:r w:rsidRPr="00E30CAB">
        <w:rPr>
          <w:rFonts w:ascii="PT Astra Serif" w:hAnsi="PT Astra Serif"/>
          <w:sz w:val="24"/>
          <w:szCs w:val="24"/>
        </w:rPr>
        <w:t xml:space="preserve"> от 07.02.2022 N 223ФЗ-58/22 (далее - Решение и Предписание).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Заказчик, не согласившись с </w:t>
      </w:r>
      <w:hyperlink r:id="rId40">
        <w:r w:rsidRPr="00E30CAB">
          <w:rPr>
            <w:rFonts w:ascii="PT Astra Serif" w:hAnsi="PT Astra Serif"/>
            <w:color w:val="0000FF"/>
            <w:sz w:val="24"/>
            <w:szCs w:val="24"/>
          </w:rPr>
          <w:t>Решением</w:t>
        </w:r>
      </w:hyperlink>
      <w:r w:rsidRPr="00E30CAB">
        <w:rPr>
          <w:rFonts w:ascii="PT Astra Serif" w:hAnsi="PT Astra Serif"/>
          <w:sz w:val="24"/>
          <w:szCs w:val="24"/>
        </w:rPr>
        <w:t xml:space="preserve"> и </w:t>
      </w:r>
      <w:hyperlink r:id="rId41">
        <w:r w:rsidRPr="00E30CAB">
          <w:rPr>
            <w:rFonts w:ascii="PT Astra Serif" w:hAnsi="PT Astra Serif"/>
            <w:color w:val="0000FF"/>
            <w:sz w:val="24"/>
            <w:szCs w:val="24"/>
          </w:rPr>
          <w:t>Предписанием</w:t>
        </w:r>
      </w:hyperlink>
      <w:r w:rsidRPr="00E30CAB">
        <w:rPr>
          <w:rFonts w:ascii="PT Astra Serif" w:hAnsi="PT Astra Serif"/>
          <w:sz w:val="24"/>
          <w:szCs w:val="24"/>
        </w:rPr>
        <w:t>, обжаловал их в судебном порядке.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Суды, рассмотрев материалы дела, заслушав мнения сторон, пришли к следующим выводам: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i/>
          <w:sz w:val="24"/>
          <w:szCs w:val="24"/>
        </w:rPr>
        <w:t xml:space="preserve">"Вместе с тем положениями </w:t>
      </w:r>
      <w:hyperlink r:id="rId42">
        <w:r w:rsidRPr="00E30CAB">
          <w:rPr>
            <w:rFonts w:ascii="PT Astra Serif" w:hAnsi="PT Astra Serif"/>
            <w:i/>
            <w:color w:val="0000FF"/>
            <w:sz w:val="24"/>
            <w:szCs w:val="24"/>
          </w:rPr>
          <w:t>Закона</w:t>
        </w:r>
      </w:hyperlink>
      <w:r w:rsidRPr="00E30CAB">
        <w:rPr>
          <w:rFonts w:ascii="PT Astra Serif" w:hAnsi="PT Astra Serif"/>
          <w:i/>
          <w:sz w:val="24"/>
          <w:szCs w:val="24"/>
        </w:rPr>
        <w:t xml:space="preserve"> о закупках регламентировано, что заявка на участие в Конкурсе должна содержать предложение о цене договора участника закупки, при этом </w:t>
      </w:r>
      <w:hyperlink r:id="rId43">
        <w:r w:rsidRPr="00E30CAB">
          <w:rPr>
            <w:rFonts w:ascii="PT Astra Serif" w:hAnsi="PT Astra Serif"/>
            <w:i/>
            <w:color w:val="0000FF"/>
            <w:sz w:val="24"/>
            <w:szCs w:val="24"/>
          </w:rPr>
          <w:t>Законом</w:t>
        </w:r>
      </w:hyperlink>
      <w:r w:rsidRPr="00E30CAB">
        <w:rPr>
          <w:rFonts w:ascii="PT Astra Serif" w:hAnsi="PT Astra Serif"/>
          <w:i/>
          <w:sz w:val="24"/>
          <w:szCs w:val="24"/>
        </w:rPr>
        <w:t xml:space="preserve"> о закупках не предусмотрено обязанности участника закупки осуществлять дополнительные расчеты предлагаемой цены договора.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i/>
          <w:sz w:val="24"/>
          <w:szCs w:val="24"/>
        </w:rPr>
        <w:t xml:space="preserve">Кроме того, </w:t>
      </w:r>
      <w:hyperlink r:id="rId44">
        <w:r w:rsidRPr="00E30CAB">
          <w:rPr>
            <w:rFonts w:ascii="PT Astra Serif" w:hAnsi="PT Astra Serif"/>
            <w:i/>
            <w:color w:val="0000FF"/>
            <w:sz w:val="24"/>
            <w:szCs w:val="24"/>
          </w:rPr>
          <w:t>Законом</w:t>
        </w:r>
      </w:hyperlink>
      <w:r w:rsidRPr="00E30CAB">
        <w:rPr>
          <w:rFonts w:ascii="PT Astra Serif" w:hAnsi="PT Astra Serif"/>
          <w:i/>
          <w:sz w:val="24"/>
          <w:szCs w:val="24"/>
        </w:rPr>
        <w:t xml:space="preserve"> о закупках не предусмотрено обязанности участника закупки на момент подачи заявки на участие в Конкурсе иметь предлагаемый к поставке товар в наличии, в связи с чем участник может не располагать информацией, в том числе о комплектах запасных частей и принадлежностей для эксплуатации в течение гарантийного срока".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С учетом изложенного, Заказчику отказано в удовлетворении заявленных требований.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(</w:t>
      </w:r>
      <w:hyperlink r:id="rId45">
        <w:r w:rsidRPr="00E30CAB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E30CAB">
        <w:rPr>
          <w:rFonts w:ascii="PT Astra Serif" w:hAnsi="PT Astra Serif"/>
          <w:sz w:val="24"/>
          <w:szCs w:val="24"/>
        </w:rPr>
        <w:t xml:space="preserve"> Арбитражного суда Московского округа от 27.01.2023 по делу N А40-48345/2022)</w:t>
      </w:r>
    </w:p>
    <w:p w:rsidR="00E30CAB" w:rsidRPr="00E30CAB" w:rsidRDefault="00E30CAB" w:rsidP="00E30C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30CAB" w:rsidRPr="00E30CAB" w:rsidRDefault="00E30CAB" w:rsidP="00E30CAB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4. Заказчиком установлен ненадлежащий порядок оценки заявок по критерию "Наличие фактов неисполнения, ненадлежащего исполнения обязательств перед заказчиком и/или третьими лицами", который не позволяет объективно сопоставить заявки участников закупки и ставит участников закупки в неравное положение.</w:t>
      </w:r>
    </w:p>
    <w:p w:rsidR="00E30CAB" w:rsidRPr="00E30CAB" w:rsidRDefault="00E30CAB" w:rsidP="00E30C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В ФАС России поступила жалоба ООО (далее - Общество) на действия (бездействие) заказчика ОАО (далее - Заказчик) при проведении открытого конкурса в электронной </w:t>
      </w:r>
      <w:r w:rsidRPr="00E30CAB">
        <w:rPr>
          <w:rFonts w:ascii="PT Astra Serif" w:hAnsi="PT Astra Serif"/>
          <w:sz w:val="24"/>
          <w:szCs w:val="24"/>
        </w:rPr>
        <w:lastRenderedPageBreak/>
        <w:t xml:space="preserve">форме на право заключения договора на выполнение работ по текущему содержанию пути для нужд </w:t>
      </w:r>
      <w:proofErr w:type="gramStart"/>
      <w:r w:rsidRPr="00E30CAB">
        <w:rPr>
          <w:rFonts w:ascii="PT Astra Serif" w:hAnsi="PT Astra Serif"/>
          <w:sz w:val="24"/>
          <w:szCs w:val="24"/>
        </w:rPr>
        <w:t>Северо-Кавказской</w:t>
      </w:r>
      <w:proofErr w:type="gramEnd"/>
      <w:r w:rsidRPr="00E30CAB">
        <w:rPr>
          <w:rFonts w:ascii="PT Astra Serif" w:hAnsi="PT Astra Serif"/>
          <w:sz w:val="24"/>
          <w:szCs w:val="24"/>
        </w:rPr>
        <w:t xml:space="preserve"> дирекции инфраструктуры (далее - Конкурс, Жалоба).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Как следует из Жалобы, действия Заказчика при проведении Конкурса нарушают права и законные интересы Общества, поскольку Заказчиком установлен ненадлежащий порядок оценки участников закупки по критерию "Наличие фактов неисполнения, ненадлежащего исполнения обязательств перед заказчиком и/или третьими лицами" (далее - Критерий N 3).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46">
        <w:r w:rsidRPr="00E30CAB">
          <w:rPr>
            <w:rFonts w:ascii="PT Astra Serif" w:hAnsi="PT Astra Serif"/>
            <w:color w:val="0000FF"/>
            <w:sz w:val="24"/>
            <w:szCs w:val="24"/>
          </w:rPr>
          <w:t>пунктами 13</w:t>
        </w:r>
      </w:hyperlink>
      <w:r w:rsidRPr="00E30CAB">
        <w:rPr>
          <w:rFonts w:ascii="PT Astra Serif" w:hAnsi="PT Astra Serif"/>
          <w:sz w:val="24"/>
          <w:szCs w:val="24"/>
        </w:rPr>
        <w:t xml:space="preserve">, </w:t>
      </w:r>
      <w:hyperlink r:id="rId47">
        <w:r w:rsidRPr="00E30CAB">
          <w:rPr>
            <w:rFonts w:ascii="PT Astra Serif" w:hAnsi="PT Astra Serif"/>
            <w:color w:val="0000FF"/>
            <w:sz w:val="24"/>
            <w:szCs w:val="24"/>
          </w:rPr>
          <w:t>14 части 10 статьи 4</w:t>
        </w:r>
      </w:hyperlink>
      <w:r w:rsidRPr="00E30CAB">
        <w:rPr>
          <w:rFonts w:ascii="PT Astra Serif" w:hAnsi="PT Astra Serif"/>
          <w:sz w:val="24"/>
          <w:szCs w:val="24"/>
        </w:rPr>
        <w:t xml:space="preserve"> Закона о закупках в документации о конкурентной закупке должны быть указаны критерии оценки и сопоставления заявок на участие в такой закупке, а также порядок оценки и сопоставления заявок на участие в такой закупке.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Пунктом 3 раздела 1 приложения N 1.4 к Документации установлен Критерий N 3, согласно которому: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"Сумма баллов, присвоенная заявке участника по всем вышеуказанным критериям, уменьшается на 5 баллов при наличии фактов неисполнения, ненадлежащего исполнения обязательств перед заказчиком и/или третьими лицами.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При оценке по критерию учитывается опыт работ контрагента за период три календарных года, предшествующих дате проведения настоящей закупки в случае: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- расторжения договора заказчиком (ОАО "РЖД") или третьим лицом в одностороннем порядке или по решению суда с данным контрагентом в связи с неисполнением (ненадлежащим исполнением) им своих обязательств по договору;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- наличия у ОАО "РЖД" или третьих лиц претензий к участнику, направленных заказчиком, третьим лицом в адрес участника;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- уклонения от заключения договора по результатам проведенных процедур закупок".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Комиссия ФАС России, изучив положения Документации и представленные материалы, пришла к выводу, что Заказчиком в Документации не установлен порядок проверки и установления наличия фактов неисполнения, ненадлежащего исполнения обязательств перед заказчиком и/или третьими лицами для надлежащего присвоения баллов участникам закупки по вышеуказанному критерию оценки.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При этом вышеуказанные факты могут быть оспорены в судебном порядке. На момент проведения оценки заявок участников закупки судебный процесс по вопросу правомерности применения штрафных санкций либо наличия фактов неисполнения может быть не окончен.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Наличие претензий и судебных решений, не вступивших в законную силу, также не позволяет оценить отрицательный опыт участника закупки.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Таким образом, ФАС России в </w:t>
      </w:r>
      <w:hyperlink r:id="rId48">
        <w:r w:rsidRPr="00E30CAB">
          <w:rPr>
            <w:rFonts w:ascii="PT Astra Serif" w:hAnsi="PT Astra Serif"/>
            <w:color w:val="0000FF"/>
            <w:sz w:val="24"/>
            <w:szCs w:val="24"/>
          </w:rPr>
          <w:t>Решении</w:t>
        </w:r>
      </w:hyperlink>
      <w:r w:rsidRPr="00E30CAB">
        <w:rPr>
          <w:rFonts w:ascii="PT Astra Serif" w:hAnsi="PT Astra Serif"/>
          <w:sz w:val="24"/>
          <w:szCs w:val="24"/>
        </w:rPr>
        <w:t xml:space="preserve"> от 21.07.2022 N 223ФЗ-302/22 установила в действиях Заказчика нарушения </w:t>
      </w:r>
      <w:hyperlink r:id="rId49">
        <w:r w:rsidRPr="00E30CAB">
          <w:rPr>
            <w:rFonts w:ascii="PT Astra Serif" w:hAnsi="PT Astra Serif"/>
            <w:color w:val="0000FF"/>
            <w:sz w:val="24"/>
            <w:szCs w:val="24"/>
          </w:rPr>
          <w:t>пунктов 13</w:t>
        </w:r>
      </w:hyperlink>
      <w:r w:rsidRPr="00E30CAB">
        <w:rPr>
          <w:rFonts w:ascii="PT Astra Serif" w:hAnsi="PT Astra Serif"/>
          <w:sz w:val="24"/>
          <w:szCs w:val="24"/>
        </w:rPr>
        <w:t xml:space="preserve">, </w:t>
      </w:r>
      <w:hyperlink r:id="rId50">
        <w:r w:rsidRPr="00E30CAB">
          <w:rPr>
            <w:rFonts w:ascii="PT Astra Serif" w:hAnsi="PT Astra Serif"/>
            <w:color w:val="0000FF"/>
            <w:sz w:val="24"/>
            <w:szCs w:val="24"/>
          </w:rPr>
          <w:t>14 части 10 статьи 4</w:t>
        </w:r>
      </w:hyperlink>
      <w:r w:rsidRPr="00E30CAB">
        <w:rPr>
          <w:rFonts w:ascii="PT Astra Serif" w:hAnsi="PT Astra Serif"/>
          <w:sz w:val="24"/>
          <w:szCs w:val="24"/>
        </w:rPr>
        <w:t xml:space="preserve"> Закона о закупках, выдав при этом </w:t>
      </w:r>
      <w:hyperlink r:id="rId51">
        <w:r w:rsidRPr="00E30CAB">
          <w:rPr>
            <w:rFonts w:ascii="PT Astra Serif" w:hAnsi="PT Astra Serif"/>
            <w:color w:val="0000FF"/>
            <w:sz w:val="24"/>
            <w:szCs w:val="24"/>
          </w:rPr>
          <w:t>Предписание</w:t>
        </w:r>
      </w:hyperlink>
      <w:r w:rsidRPr="00E30CAB">
        <w:rPr>
          <w:rFonts w:ascii="PT Astra Serif" w:hAnsi="PT Astra Serif"/>
          <w:sz w:val="24"/>
          <w:szCs w:val="24"/>
        </w:rPr>
        <w:t xml:space="preserve"> от 21.07.2022 N 223ФЗ-302/22 (далее - Решение и Предписание).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Заказчик, не согласившись с </w:t>
      </w:r>
      <w:hyperlink r:id="rId52">
        <w:r w:rsidRPr="00E30CAB">
          <w:rPr>
            <w:rFonts w:ascii="PT Astra Serif" w:hAnsi="PT Astra Serif"/>
            <w:color w:val="0000FF"/>
            <w:sz w:val="24"/>
            <w:szCs w:val="24"/>
          </w:rPr>
          <w:t>Решением</w:t>
        </w:r>
      </w:hyperlink>
      <w:r w:rsidRPr="00E30CAB">
        <w:rPr>
          <w:rFonts w:ascii="PT Astra Serif" w:hAnsi="PT Astra Serif"/>
          <w:sz w:val="24"/>
          <w:szCs w:val="24"/>
        </w:rPr>
        <w:t xml:space="preserve"> и </w:t>
      </w:r>
      <w:hyperlink r:id="rId53">
        <w:r w:rsidRPr="00E30CAB">
          <w:rPr>
            <w:rFonts w:ascii="PT Astra Serif" w:hAnsi="PT Astra Serif"/>
            <w:color w:val="0000FF"/>
            <w:sz w:val="24"/>
            <w:szCs w:val="24"/>
          </w:rPr>
          <w:t>Предписанием</w:t>
        </w:r>
      </w:hyperlink>
      <w:r w:rsidRPr="00E30CAB">
        <w:rPr>
          <w:rFonts w:ascii="PT Astra Serif" w:hAnsi="PT Astra Serif"/>
          <w:sz w:val="24"/>
          <w:szCs w:val="24"/>
        </w:rPr>
        <w:t>, обжаловал их в судебном порядке.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Суд, рассмотрев материалы дела, заслушав мнения сторон, пришел к следующим выводам: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i/>
          <w:sz w:val="24"/>
          <w:szCs w:val="24"/>
        </w:rPr>
        <w:t xml:space="preserve">"Такой правовой подход Заказчика в принципе нивелирует саму оценку заявок как процедуру, поскольку оценка предполагает собой </w:t>
      </w:r>
      <w:proofErr w:type="spellStart"/>
      <w:r w:rsidRPr="00E30CAB">
        <w:rPr>
          <w:rFonts w:ascii="PT Astra Serif" w:hAnsi="PT Astra Serif"/>
          <w:i/>
          <w:sz w:val="24"/>
          <w:szCs w:val="24"/>
        </w:rPr>
        <w:t>инвариативность</w:t>
      </w:r>
      <w:proofErr w:type="spellEnd"/>
      <w:r w:rsidRPr="00E30CAB">
        <w:rPr>
          <w:rFonts w:ascii="PT Astra Serif" w:hAnsi="PT Astra Serif"/>
          <w:i/>
          <w:sz w:val="24"/>
          <w:szCs w:val="24"/>
        </w:rPr>
        <w:t xml:space="preserve"> начисления баллов, то есть наделение заявки участника закупочной процедуры баллами пропорционально степени соответствия заявленному требованию, а также в соответствии со степенью привлекательности такого предложения для Заказчика, а не ответ на "закрытый" вопрос, который предполагает однозначный ответ: "да" = "-5 баллов" или "нет" = "-0 баллов".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i/>
          <w:sz w:val="24"/>
          <w:szCs w:val="24"/>
        </w:rPr>
        <w:t xml:space="preserve">При таком правовом подходе следует вывод, что в случае, если количество претензий равно 1, или 5, или 7, или 9, или любому иному числу, но не 0, то у такого участника закупки по указанному критерию вычитается 5 баллов. Следовательно, применение неправомерных требований к участникам закупки нарушает требования </w:t>
      </w:r>
      <w:hyperlink r:id="rId54">
        <w:r w:rsidRPr="00E30CAB">
          <w:rPr>
            <w:rFonts w:ascii="PT Astra Serif" w:hAnsi="PT Astra Serif"/>
            <w:i/>
            <w:color w:val="0000FF"/>
            <w:sz w:val="24"/>
            <w:szCs w:val="24"/>
          </w:rPr>
          <w:t>Закона</w:t>
        </w:r>
      </w:hyperlink>
      <w:r w:rsidRPr="00E30CAB">
        <w:rPr>
          <w:rFonts w:ascii="PT Astra Serif" w:hAnsi="PT Astra Serif"/>
          <w:i/>
          <w:sz w:val="24"/>
          <w:szCs w:val="24"/>
        </w:rPr>
        <w:t xml:space="preserve"> о </w:t>
      </w:r>
      <w:r w:rsidRPr="00E30CAB">
        <w:rPr>
          <w:rFonts w:ascii="PT Astra Serif" w:hAnsi="PT Astra Serif"/>
          <w:i/>
          <w:sz w:val="24"/>
          <w:szCs w:val="24"/>
        </w:rPr>
        <w:lastRenderedPageBreak/>
        <w:t>закупках.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i/>
          <w:sz w:val="24"/>
          <w:szCs w:val="24"/>
        </w:rPr>
        <w:t>Учитывая изложенное, ОАО ненадлежащим образом установлен порядок оценки заявок участников закупки по критерию "Наличие фактов неисполнения, ненадлежащего исполнения обязательств перед заказчиком и/или третьими лицами", что не позволяет присвоить участникам закупки максимальное количество баллов, а также объективно сопоставить заявки участников Конкурса".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С учетом изложенного, Заказчику отказано в удовлетворении заявленных требований.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(</w:t>
      </w:r>
      <w:hyperlink r:id="rId55">
        <w:r w:rsidRPr="00E30CAB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E30CAB">
        <w:rPr>
          <w:rFonts w:ascii="PT Astra Serif" w:hAnsi="PT Astra Serif"/>
          <w:sz w:val="24"/>
          <w:szCs w:val="24"/>
        </w:rPr>
        <w:t xml:space="preserve"> Арбитражного суда города Москвы от 28.12.2022 по делу N А40-168526/22-72-966)</w:t>
      </w:r>
    </w:p>
    <w:p w:rsidR="00E30CAB" w:rsidRPr="00E30CAB" w:rsidRDefault="00E30CAB" w:rsidP="00E30C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30CAB" w:rsidRPr="00E30CAB" w:rsidRDefault="00E30CAB" w:rsidP="00E30CAB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5. Установление требования к участникам закупки о наличии лицензии на право осуществления той или иной деятельности неправомерно ограничивает количество участников закупки, в случае если такая деятельность не является основным объектом закупки.</w:t>
      </w:r>
    </w:p>
    <w:p w:rsidR="00E30CAB" w:rsidRPr="00E30CAB" w:rsidRDefault="00E30CAB" w:rsidP="00E30C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В ФАС России поступила жалоба ЗАО (далее - Общество) на действия (бездействие) ПАО (далее - Заказчик) при проведении конкурса в электронной форме, участниками которого могут быть только субъекты малого и среднего предпринимательства, право заключения договора на выполнение работ по разработке РД, поставке оборудования, СМР и ПНР по титулу "Техническое перевооружение ПС 500 </w:t>
      </w:r>
      <w:proofErr w:type="spellStart"/>
      <w:r w:rsidRPr="00E30CAB">
        <w:rPr>
          <w:rFonts w:ascii="PT Astra Serif" w:hAnsi="PT Astra Serif"/>
          <w:sz w:val="24"/>
          <w:szCs w:val="24"/>
        </w:rPr>
        <w:t>кВ</w:t>
      </w:r>
      <w:proofErr w:type="spellEnd"/>
      <w:r w:rsidRPr="00E30CAB">
        <w:rPr>
          <w:rFonts w:ascii="PT Astra Serif" w:hAnsi="PT Astra Serif"/>
          <w:sz w:val="24"/>
          <w:szCs w:val="24"/>
        </w:rPr>
        <w:t xml:space="preserve"> "Томская" (Приведение инженерно-технических средств охраны к действующим требованиям) (1 комплекс)" для нужд филиала ПАО (далее - Конкурс, Жалоба).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Как следует из Жалобы, действия Заказчика при проведении Конкурса нарушают права и законные интересы Общества, поскольку Заказчиком неправомерно принято решение о признании заявки Общества не соответствующей требованиям Документации.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56">
        <w:r w:rsidRPr="00E30CAB">
          <w:rPr>
            <w:rFonts w:ascii="PT Astra Serif" w:hAnsi="PT Astra Serif"/>
            <w:color w:val="0000FF"/>
            <w:sz w:val="24"/>
            <w:szCs w:val="24"/>
          </w:rPr>
          <w:t>Частью 6 статьи 3</w:t>
        </w:r>
      </w:hyperlink>
      <w:r w:rsidRPr="00E30CAB">
        <w:rPr>
          <w:rFonts w:ascii="PT Astra Serif" w:hAnsi="PT Astra Serif"/>
          <w:sz w:val="24"/>
          <w:szCs w:val="24"/>
        </w:rPr>
        <w:t xml:space="preserve"> Закона о закупках установлено, что заказчик определяет требования к участникам закупки в документации о конкурентной закупке в соответствии с положением о закупке.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57">
        <w:r w:rsidRPr="00E30CAB">
          <w:rPr>
            <w:rFonts w:ascii="PT Astra Serif" w:hAnsi="PT Astra Serif"/>
            <w:color w:val="0000FF"/>
            <w:sz w:val="24"/>
            <w:szCs w:val="24"/>
          </w:rPr>
          <w:t>пунктом 6 части 19.1 статьи 3.4</w:t>
        </w:r>
      </w:hyperlink>
      <w:r w:rsidRPr="00E30CAB">
        <w:rPr>
          <w:rFonts w:ascii="PT Astra Serif" w:hAnsi="PT Astra Serif"/>
          <w:sz w:val="24"/>
          <w:szCs w:val="24"/>
        </w:rPr>
        <w:t xml:space="preserve"> Закона о закупках в документации о закупке заказчик вправе установить обязанность представления копии документов, подтверждающих соответствие участника конкурентной закупки с участием субъектов малого и среднего предпринимательства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закупки, за исключением случая, предусмотренного </w:t>
      </w:r>
      <w:hyperlink r:id="rId58">
        <w:r w:rsidRPr="00E30CAB">
          <w:rPr>
            <w:rFonts w:ascii="PT Astra Serif" w:hAnsi="PT Astra Serif"/>
            <w:color w:val="0000FF"/>
            <w:sz w:val="24"/>
            <w:szCs w:val="24"/>
          </w:rPr>
          <w:t>подпунктом "е" пункта 9 части 19.1 статьи 3.4</w:t>
        </w:r>
      </w:hyperlink>
      <w:r w:rsidRPr="00E30CAB">
        <w:rPr>
          <w:rFonts w:ascii="PT Astra Serif" w:hAnsi="PT Astra Serif"/>
          <w:sz w:val="24"/>
          <w:szCs w:val="24"/>
        </w:rPr>
        <w:t xml:space="preserve"> Закона о закупках.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Подпунктом "е" пункта 9 части II "Информационная карта закупки" Документации Заказчиком установлено следующее требование к участникам закупки: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"Соответствие участника закупки требованиям законодательства Российской Федерации к лицам, осуществляющим выполнение работы, оказание услуги, являющихся предметом закупки, а именно наличие у участника закупки лицензии на право осуществлять деятельность по монтажу, техническому обслуживанию и ремонту средств обеспечения пожарной безопасности зданий и сооружений (далее - Лицензия МЧС) (https://digital.mchs.gov.ru/).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Виды работ: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- монтаж, техническое обслуживание и ремонт систем пожарной и охранно-пожарной </w:t>
      </w:r>
      <w:r w:rsidRPr="00E30CAB">
        <w:rPr>
          <w:rFonts w:ascii="PT Astra Serif" w:hAnsi="PT Astra Serif"/>
          <w:sz w:val="24"/>
          <w:szCs w:val="24"/>
        </w:rPr>
        <w:lastRenderedPageBreak/>
        <w:t>сигнализации и их элементов, включая диспетчеризацию и проведение пусконаладочных работ;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-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работ;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- монтаж, техническое обслуживание и ремонт систем (элементов систем) </w:t>
      </w:r>
      <w:proofErr w:type="spellStart"/>
      <w:r w:rsidRPr="00E30CAB">
        <w:rPr>
          <w:rFonts w:ascii="PT Astra Serif" w:hAnsi="PT Astra Serif"/>
          <w:sz w:val="24"/>
          <w:szCs w:val="24"/>
        </w:rPr>
        <w:t>дымоудаления</w:t>
      </w:r>
      <w:proofErr w:type="spellEnd"/>
      <w:r w:rsidRPr="00E30CAB">
        <w:rPr>
          <w:rFonts w:ascii="PT Astra Serif" w:hAnsi="PT Astra Serif"/>
          <w:sz w:val="24"/>
          <w:szCs w:val="24"/>
        </w:rPr>
        <w:t xml:space="preserve"> и </w:t>
      </w:r>
      <w:proofErr w:type="spellStart"/>
      <w:r w:rsidRPr="00E30CAB">
        <w:rPr>
          <w:rFonts w:ascii="PT Astra Serif" w:hAnsi="PT Astra Serif"/>
          <w:sz w:val="24"/>
          <w:szCs w:val="24"/>
        </w:rPr>
        <w:t>противодымной</w:t>
      </w:r>
      <w:proofErr w:type="spellEnd"/>
      <w:r w:rsidRPr="00E30CAB">
        <w:rPr>
          <w:rFonts w:ascii="PT Astra Serif" w:hAnsi="PT Astra Serif"/>
          <w:sz w:val="24"/>
          <w:szCs w:val="24"/>
        </w:rPr>
        <w:t xml:space="preserve"> вентиляции, включая диспетчеризацию и проведение пусконаладочных работ...".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В соответствии с протоколом рассмотрения вторых частей заявок на участие в Конкурсе от 23.12.2021 N 6/2203220 Заказчиком принято решение о признании заявки Заявителя не соответствующей требованиям Документации ввиду отсутствия в составе заявки ЗАО Лицензии МЧС.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Комиссия ФАС России установила, что работы по монтажу, техническому обслуживанию и ремонту средств обеспечения пожарной безопасности объекта закупки, требующие наличие у исполнителя таких работ Лицензии МЧС, не являются самостоятельным объектом закупки, а лишь входят в состав работ, предусмотренных Документацией.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Комиссия ФАС России, изучив положения Документации и представленные материалы, пришла к выводу, что если работы, требующие наличия лицензии, не являются самостоятельным объектом закупки, а лишь входят в состав работ, являющихся объектом закупки, то установление требования к участникам закупки о наличии соответствующей лицензии не соответствует требованиям </w:t>
      </w:r>
      <w:hyperlink r:id="rId59">
        <w:r w:rsidRPr="00E30CAB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E30CAB">
        <w:rPr>
          <w:rFonts w:ascii="PT Astra Serif" w:hAnsi="PT Astra Serif"/>
          <w:sz w:val="24"/>
          <w:szCs w:val="24"/>
        </w:rPr>
        <w:t xml:space="preserve"> о закупках.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Таким образом, Комиссия ФАС России в </w:t>
      </w:r>
      <w:hyperlink r:id="rId60">
        <w:r w:rsidRPr="00E30CAB">
          <w:rPr>
            <w:rFonts w:ascii="PT Astra Serif" w:hAnsi="PT Astra Serif"/>
            <w:color w:val="0000FF"/>
            <w:sz w:val="24"/>
            <w:szCs w:val="24"/>
          </w:rPr>
          <w:t>Решении</w:t>
        </w:r>
      </w:hyperlink>
      <w:r w:rsidRPr="00E30CAB">
        <w:rPr>
          <w:rFonts w:ascii="PT Astra Serif" w:hAnsi="PT Astra Serif"/>
          <w:sz w:val="24"/>
          <w:szCs w:val="24"/>
        </w:rPr>
        <w:t xml:space="preserve"> от 14.01.2022 N 223ФЗ-14/22 установила в действиях Заказчика нарушения </w:t>
      </w:r>
      <w:hyperlink r:id="rId61">
        <w:r w:rsidRPr="00E30CAB">
          <w:rPr>
            <w:rFonts w:ascii="PT Astra Serif" w:hAnsi="PT Astra Serif"/>
            <w:color w:val="0000FF"/>
            <w:sz w:val="24"/>
            <w:szCs w:val="24"/>
          </w:rPr>
          <w:t>части 6 статьи 3</w:t>
        </w:r>
      </w:hyperlink>
      <w:r w:rsidRPr="00E30CAB">
        <w:rPr>
          <w:rFonts w:ascii="PT Astra Serif" w:hAnsi="PT Astra Serif"/>
          <w:sz w:val="24"/>
          <w:szCs w:val="24"/>
        </w:rPr>
        <w:t xml:space="preserve">, </w:t>
      </w:r>
      <w:hyperlink r:id="rId62">
        <w:r w:rsidRPr="00E30CAB">
          <w:rPr>
            <w:rFonts w:ascii="PT Astra Serif" w:hAnsi="PT Astra Serif"/>
            <w:color w:val="0000FF"/>
            <w:sz w:val="24"/>
            <w:szCs w:val="24"/>
          </w:rPr>
          <w:t>пункта 6 части 19.1 статьи 3.4</w:t>
        </w:r>
      </w:hyperlink>
      <w:r w:rsidRPr="00E30CAB">
        <w:rPr>
          <w:rFonts w:ascii="PT Astra Serif" w:hAnsi="PT Astra Serif"/>
          <w:sz w:val="24"/>
          <w:szCs w:val="24"/>
        </w:rPr>
        <w:t xml:space="preserve"> Закона о закупках, выдав при этом </w:t>
      </w:r>
      <w:hyperlink r:id="rId63">
        <w:r w:rsidRPr="00E30CAB">
          <w:rPr>
            <w:rFonts w:ascii="PT Astra Serif" w:hAnsi="PT Astra Serif"/>
            <w:color w:val="0000FF"/>
            <w:sz w:val="24"/>
            <w:szCs w:val="24"/>
          </w:rPr>
          <w:t>Предписание</w:t>
        </w:r>
      </w:hyperlink>
      <w:r w:rsidRPr="00E30CAB">
        <w:rPr>
          <w:rFonts w:ascii="PT Astra Serif" w:hAnsi="PT Astra Serif"/>
          <w:sz w:val="24"/>
          <w:szCs w:val="24"/>
        </w:rPr>
        <w:t xml:space="preserve"> от 14.01.2022 N 223ФЗ-14/22 (далее - Решение и Предписание).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 xml:space="preserve">Заказчик, не согласившись с </w:t>
      </w:r>
      <w:hyperlink r:id="rId64">
        <w:r w:rsidRPr="00E30CAB">
          <w:rPr>
            <w:rFonts w:ascii="PT Astra Serif" w:hAnsi="PT Astra Serif"/>
            <w:color w:val="0000FF"/>
            <w:sz w:val="24"/>
            <w:szCs w:val="24"/>
          </w:rPr>
          <w:t>Решением</w:t>
        </w:r>
      </w:hyperlink>
      <w:r w:rsidRPr="00E30CAB">
        <w:rPr>
          <w:rFonts w:ascii="PT Astra Serif" w:hAnsi="PT Astra Serif"/>
          <w:sz w:val="24"/>
          <w:szCs w:val="24"/>
        </w:rPr>
        <w:t xml:space="preserve"> и </w:t>
      </w:r>
      <w:hyperlink r:id="rId65">
        <w:r w:rsidRPr="00E30CAB">
          <w:rPr>
            <w:rFonts w:ascii="PT Astra Serif" w:hAnsi="PT Astra Serif"/>
            <w:color w:val="0000FF"/>
            <w:sz w:val="24"/>
            <w:szCs w:val="24"/>
          </w:rPr>
          <w:t>Предписанием</w:t>
        </w:r>
      </w:hyperlink>
      <w:r w:rsidRPr="00E30CAB">
        <w:rPr>
          <w:rFonts w:ascii="PT Astra Serif" w:hAnsi="PT Astra Serif"/>
          <w:sz w:val="24"/>
          <w:szCs w:val="24"/>
        </w:rPr>
        <w:t>, обжаловал их в судебном порядке.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Суд, рассмотрев материалы дела, заслушав мнения сторон, пришел к следующим выводам: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i/>
          <w:sz w:val="24"/>
          <w:szCs w:val="24"/>
        </w:rPr>
        <w:t>"Согласно законодательству Российской Федерации о лицензировании ряд работ или услуг могут выполняться исключительно лицами, обладающими соответствующей лицензией. В случае если в один объект закупки включены работы, для выполнения которых требуется наличие соответствующей лицензии, а также работы, для выполнения которых такая лицензия не требуется, то установление требования о предоставлении участником закупки в составе заявки копии лицензии МЧС может ограничить количество участников закупки.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i/>
          <w:sz w:val="24"/>
          <w:szCs w:val="24"/>
        </w:rPr>
        <w:t>Суды указали, что отсутствие подтверждения наличия указанной лицензии у участника закупки не свидетельствует о невозможности надлежащего исполнения обязательств по договору, заключаемому по ее результатам, поскольку участником может быть привлечен субподрядчик для выполнения данных работ.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i/>
          <w:sz w:val="24"/>
          <w:szCs w:val="24"/>
        </w:rPr>
        <w:t xml:space="preserve">Действия, установившего вышеуказанное требование в Документации, которое ограничивает количество участников закупки, и, как следствие, отклонившего заявку третьего лица, противоречат </w:t>
      </w:r>
      <w:hyperlink r:id="rId66">
        <w:r w:rsidRPr="00E30CAB">
          <w:rPr>
            <w:rFonts w:ascii="PT Astra Serif" w:hAnsi="PT Astra Serif"/>
            <w:i/>
            <w:color w:val="0000FF"/>
            <w:sz w:val="24"/>
            <w:szCs w:val="24"/>
          </w:rPr>
          <w:t>пункту 2 части 1 статьи 3</w:t>
        </w:r>
      </w:hyperlink>
      <w:r w:rsidRPr="00E30CAB">
        <w:rPr>
          <w:rFonts w:ascii="PT Astra Serif" w:hAnsi="PT Astra Serif"/>
          <w:i/>
          <w:sz w:val="24"/>
          <w:szCs w:val="24"/>
        </w:rPr>
        <w:t xml:space="preserve">, </w:t>
      </w:r>
      <w:hyperlink r:id="rId67">
        <w:r w:rsidRPr="00E30CAB">
          <w:rPr>
            <w:rFonts w:ascii="PT Astra Serif" w:hAnsi="PT Astra Serif"/>
            <w:i/>
            <w:color w:val="0000FF"/>
            <w:sz w:val="24"/>
            <w:szCs w:val="24"/>
          </w:rPr>
          <w:t>части 1 статьи 2</w:t>
        </w:r>
      </w:hyperlink>
      <w:r w:rsidRPr="00E30CAB">
        <w:rPr>
          <w:rFonts w:ascii="PT Astra Serif" w:hAnsi="PT Astra Serif"/>
          <w:i/>
          <w:sz w:val="24"/>
          <w:szCs w:val="24"/>
        </w:rPr>
        <w:t xml:space="preserve"> Закона о закупках и нарушают </w:t>
      </w:r>
      <w:hyperlink r:id="rId68">
        <w:r w:rsidRPr="00E30CAB">
          <w:rPr>
            <w:rFonts w:ascii="PT Astra Serif" w:hAnsi="PT Astra Serif"/>
            <w:i/>
            <w:color w:val="0000FF"/>
            <w:sz w:val="24"/>
            <w:szCs w:val="24"/>
          </w:rPr>
          <w:t>пункт 6 части 19.1 статьи 3.4</w:t>
        </w:r>
      </w:hyperlink>
      <w:r w:rsidRPr="00E30CAB">
        <w:rPr>
          <w:rFonts w:ascii="PT Astra Serif" w:hAnsi="PT Astra Serif"/>
          <w:i/>
          <w:sz w:val="24"/>
          <w:szCs w:val="24"/>
        </w:rPr>
        <w:t xml:space="preserve">, </w:t>
      </w:r>
      <w:hyperlink r:id="rId69">
        <w:r w:rsidRPr="00E30CAB">
          <w:rPr>
            <w:rFonts w:ascii="PT Astra Serif" w:hAnsi="PT Astra Serif"/>
            <w:i/>
            <w:color w:val="0000FF"/>
            <w:sz w:val="24"/>
            <w:szCs w:val="24"/>
          </w:rPr>
          <w:t>часть 6 статьи 3</w:t>
        </w:r>
      </w:hyperlink>
      <w:r w:rsidRPr="00E30CAB">
        <w:rPr>
          <w:rFonts w:ascii="PT Astra Serif" w:hAnsi="PT Astra Serif"/>
          <w:i/>
          <w:sz w:val="24"/>
          <w:szCs w:val="24"/>
        </w:rPr>
        <w:t xml:space="preserve"> Закона о закупках".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С учетом изложенного, Заказчику отказано в удовлетворении заявленных требований.</w:t>
      </w:r>
    </w:p>
    <w:p w:rsidR="00E30CAB" w:rsidRPr="00E30CAB" w:rsidRDefault="00E30CAB" w:rsidP="00E30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(</w:t>
      </w:r>
      <w:hyperlink r:id="rId70">
        <w:r w:rsidRPr="00E30CAB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E30CAB">
        <w:rPr>
          <w:rFonts w:ascii="PT Astra Serif" w:hAnsi="PT Astra Serif"/>
          <w:sz w:val="24"/>
          <w:szCs w:val="24"/>
        </w:rPr>
        <w:t xml:space="preserve"> Арбитражного суда Московского округа от 22.12.2022 по делу N А40-70290/2022)</w:t>
      </w:r>
    </w:p>
    <w:p w:rsidR="00E30CAB" w:rsidRPr="00E30CAB" w:rsidRDefault="00E30CAB" w:rsidP="00E30C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E30CAB" w:rsidRPr="00E30CAB" w:rsidRDefault="00E30CAB" w:rsidP="00E30CA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О.В. Горбачева</w:t>
      </w:r>
    </w:p>
    <w:p w:rsidR="00E30CAB" w:rsidRPr="00E30CAB" w:rsidRDefault="00E30CAB" w:rsidP="00E30CA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Начальник Управления контроля размещения</w:t>
      </w:r>
    </w:p>
    <w:p w:rsidR="005010F5" w:rsidRPr="00E30CAB" w:rsidRDefault="00E30CAB" w:rsidP="00E30CA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E30CAB">
        <w:rPr>
          <w:rFonts w:ascii="PT Astra Serif" w:hAnsi="PT Astra Serif"/>
          <w:sz w:val="24"/>
          <w:szCs w:val="24"/>
        </w:rPr>
        <w:t>государственного заказа ФАС России</w:t>
      </w:r>
    </w:p>
    <w:sectPr w:rsidR="005010F5" w:rsidRPr="00E30CAB" w:rsidSect="00E9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AB"/>
    <w:rsid w:val="005010F5"/>
    <w:rsid w:val="00E3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3D6AE-961C-4C31-8C78-60CFC909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C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30C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30C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273EEA190BF89438A9BFE6FC0AE1E5F6407FDE25E068B4A4BAB87DD51C7F3DE3CD1A96E463C43CE7292E93833654852596BB262E8m8VCF" TargetMode="External"/><Relationship Id="rId21" Type="http://schemas.openxmlformats.org/officeDocument/2006/relationships/hyperlink" Target="consultantplus://offline/ref=0273EEA190BF89438A9BFE6FC0AE1E5F6407FBEE57038B4A4BAB87DD51C7F3DE3CD1A96D46324C917787F8603E6C5F4C5A76AE60EA8Dm0V1F" TargetMode="External"/><Relationship Id="rId42" Type="http://schemas.openxmlformats.org/officeDocument/2006/relationships/hyperlink" Target="consultantplus://offline/ref=0273EEA190BF89438A9BFE6FC0AE1E5F6407FDE25E068B4A4BAB87DD51C7F3DE2ED1F1624F3D569A20C8BE3531m6VFF" TargetMode="External"/><Relationship Id="rId47" Type="http://schemas.openxmlformats.org/officeDocument/2006/relationships/hyperlink" Target="consultantplus://offline/ref=0273EEA190BF89438A9BFE6FC0AE1E5F6407FDE25E068B4A4BAB87DD51C7F3DE3CD1A96B4E3343CE7292E93833654852596BB262E8m8VCF" TargetMode="External"/><Relationship Id="rId63" Type="http://schemas.openxmlformats.org/officeDocument/2006/relationships/hyperlink" Target="consultantplus://offline/ref=0273EEA190BF89438A9BE069C4C64B0C6D02F6E759078B4A4BAB87DD51C7F3DE2ED1F1624F3D569A20C8BE3531m6VFF" TargetMode="External"/><Relationship Id="rId68" Type="http://schemas.openxmlformats.org/officeDocument/2006/relationships/hyperlink" Target="consultantplus://offline/ref=0273EEA190BF89438A9BFE6FC0AE1E5F6407FDE25E068B4A4BAB87DD51C7F3DE3CD1A96B483143CE7292E93833654852596BB262E8m8VCF" TargetMode="External"/><Relationship Id="rId7" Type="http://schemas.openxmlformats.org/officeDocument/2006/relationships/hyperlink" Target="consultantplus://offline/ref=0273EEA190BF89438A9BFE6FC0AE1E5F6407FDE25E068B4A4BAB87DD51C7F3DE3CD1A96E4F34489827DDE86477395B52536BB061F48D0217m5VFF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73EEA190BF89438A9BE069C4C64B0C6D02F6E75B078B4A4BAB87DD51C7F3DE2ED1F1624F3D569A20C8BE3531m6VFF" TargetMode="External"/><Relationship Id="rId29" Type="http://schemas.openxmlformats.org/officeDocument/2006/relationships/hyperlink" Target="consultantplus://offline/ref=0273EEA190BF89438A9BE069C4C64B0C6D02F9E65D028B4A4BAB87DD51C7F3DE2ED1F1624F3D569A20C8BE3531m6VFF" TargetMode="External"/><Relationship Id="rId11" Type="http://schemas.openxmlformats.org/officeDocument/2006/relationships/hyperlink" Target="consultantplus://offline/ref=0273EEA190BF89438A9BFE6FC0AE1E5F6407FDE25E068B4A4BAB87DD51C7F3DE3CD1A96E4F34489825DDE86477395B52536BB061F48D0217m5VFF" TargetMode="External"/><Relationship Id="rId24" Type="http://schemas.openxmlformats.org/officeDocument/2006/relationships/hyperlink" Target="consultantplus://offline/ref=0273EEA190BF89438A9BFE6FC0AE1E5F6407FDE25E068B4A4BAB87DD51C7F3DE3CD1A96E463C43CE7292E93833654852596BB262E8m8VCF" TargetMode="External"/><Relationship Id="rId32" Type="http://schemas.openxmlformats.org/officeDocument/2006/relationships/hyperlink" Target="consultantplus://offline/ref=0273EEA190BF89438A9BFE6FC0AE1E5F6407FDE25E068B4A4BAB87DD51C7F3DE3CD1A96B4F3143CE7292E93833654852596BB262E8m8VCF" TargetMode="External"/><Relationship Id="rId37" Type="http://schemas.openxmlformats.org/officeDocument/2006/relationships/hyperlink" Target="consultantplus://offline/ref=0273EEA190BF89438A9BFE6FC0AE1E5F6407FDE25E068B4A4BAB87DD51C7F3DE3CD1A96E463C43CE7292E93833654852596BB262E8m8VCF" TargetMode="External"/><Relationship Id="rId40" Type="http://schemas.openxmlformats.org/officeDocument/2006/relationships/hyperlink" Target="consultantplus://offline/ref=0273EEA190BF89438A9BE26FC4AE1E5F670CFDE75E008B4A4BAB87DD51C7F3DE2ED1F1624F3D569A20C8BE3531m6VFF" TargetMode="External"/><Relationship Id="rId45" Type="http://schemas.openxmlformats.org/officeDocument/2006/relationships/hyperlink" Target="consultantplus://offline/ref=0273EEA190BF89438A9BE163C4AE1E5F6402FEEF57008B4A4BAB87DD51C7F3DE2ED1F1624F3D569A20C8BE3531m6VFF" TargetMode="External"/><Relationship Id="rId53" Type="http://schemas.openxmlformats.org/officeDocument/2006/relationships/hyperlink" Target="consultantplus://offline/ref=0273EEA190BF89438A9BE069C4C64B0C6D02F6E656038B4A4BAB87DD51C7F3DE2ED1F1624F3D569A20C8BE3531m6VFF" TargetMode="External"/><Relationship Id="rId58" Type="http://schemas.openxmlformats.org/officeDocument/2006/relationships/hyperlink" Target="consultantplus://offline/ref=0273EEA190BF89438A9BFE6FC0AE1E5F6407FDE25E068B4A4BAB87DD51C7F3DE3CD1A96B473243CE7292E93833654852596BB262E8m8VCF" TargetMode="External"/><Relationship Id="rId66" Type="http://schemas.openxmlformats.org/officeDocument/2006/relationships/hyperlink" Target="consultantplus://offline/ref=0273EEA190BF89438A9BFE6FC0AE1E5F6407FDE25E068B4A4BAB87DD51C7F3DE3CD1A96E4F34489926DDE86477395B52536BB061F48D0217m5VFF" TargetMode="External"/><Relationship Id="rId5" Type="http://schemas.openxmlformats.org/officeDocument/2006/relationships/hyperlink" Target="consultantplus://offline/ref=0273EEA190BF89438A9BFE6FC0AE1E5F6407FDE25E068B4A4BAB87DD51C7F3DE2ED1F1624F3D569A20C8BE3531m6VFF" TargetMode="External"/><Relationship Id="rId61" Type="http://schemas.openxmlformats.org/officeDocument/2006/relationships/hyperlink" Target="consultantplus://offline/ref=0273EEA190BF89438A9BFE6FC0AE1E5F6407FDE25E068B4A4BAB87DD51C7F3DE3CD1A96E463C43CE7292E93833654852596BB262E8m8VCF" TargetMode="External"/><Relationship Id="rId19" Type="http://schemas.openxmlformats.org/officeDocument/2006/relationships/hyperlink" Target="consultantplus://offline/ref=0273EEA190BF89438A9BFE6FC0AE1E5F6405FDE75A058B4A4BAB87DD51C7F3DE3CD1A96D49334E917787F8603E6C5F4C5A76AE60EA8Dm0V1F" TargetMode="External"/><Relationship Id="rId14" Type="http://schemas.openxmlformats.org/officeDocument/2006/relationships/hyperlink" Target="consultantplus://offline/ref=0273EEA190BF89438A9BE26FC4AE1E5F6807FDE65A048B4A4BAB87DD51C7F3DE2ED1F1624F3D569A20C8BE3531m6VFF" TargetMode="External"/><Relationship Id="rId22" Type="http://schemas.openxmlformats.org/officeDocument/2006/relationships/hyperlink" Target="consultantplus://offline/ref=0273EEA190BF89438A9BFE6FC0AE1E5F6405FDE75A058B4A4BAB87DD51C7F3DE3CD1A96D49334E917787F8603E6C5F4C5A76AE60EA8Dm0V1F" TargetMode="External"/><Relationship Id="rId27" Type="http://schemas.openxmlformats.org/officeDocument/2006/relationships/hyperlink" Target="consultantplus://offline/ref=0273EEA190BF89438A9BE069C4C64B0C6D02F9E65D028B4A4BAB87DD51C7F3DE2ED1F1624F3D569A20C8BE3531m6VFF" TargetMode="External"/><Relationship Id="rId30" Type="http://schemas.openxmlformats.org/officeDocument/2006/relationships/hyperlink" Target="consultantplus://offline/ref=0273EEA190BF89438A9BFF6FC5D74B0C6D06FAE65608861F1CA9D6885FC2FB8E74C1F52B1A3948933DD6BF2B316C54m5V1F" TargetMode="External"/><Relationship Id="rId35" Type="http://schemas.openxmlformats.org/officeDocument/2006/relationships/hyperlink" Target="consultantplus://offline/ref=0273EEA190BF89438A9BFE6FC0AE1E5F6407FDE25E068B4A4BAB87DD51C7F3DE2ED1F1624F3D569A20C8BE3531m6VFF" TargetMode="External"/><Relationship Id="rId43" Type="http://schemas.openxmlformats.org/officeDocument/2006/relationships/hyperlink" Target="consultantplus://offline/ref=0273EEA190BF89438A9BFE6FC0AE1E5F6407FDE25E068B4A4BAB87DD51C7F3DE2ED1F1624F3D569A20C8BE3531m6VFF" TargetMode="External"/><Relationship Id="rId48" Type="http://schemas.openxmlformats.org/officeDocument/2006/relationships/hyperlink" Target="consultantplus://offline/ref=0273EEA190BF89438A9BE069C4C64B0C6D02F6E659068B4A4BAB87DD51C7F3DE2ED1F1624F3D569A20C8BE3531m6VFF" TargetMode="External"/><Relationship Id="rId56" Type="http://schemas.openxmlformats.org/officeDocument/2006/relationships/hyperlink" Target="consultantplus://offline/ref=0273EEA190BF89438A9BFE6FC0AE1E5F6407FDE25E068B4A4BAB87DD51C7F3DE3CD1A96E463C43CE7292E93833654852596BB262E8m8VCF" TargetMode="External"/><Relationship Id="rId64" Type="http://schemas.openxmlformats.org/officeDocument/2006/relationships/hyperlink" Target="consultantplus://offline/ref=0273EEA190BF89438A9BE069C4C64B0C6D02FCE75A048B4A4BAB87DD51C7F3DE2ED1F1624F3D569A20C8BE3531m6VFF" TargetMode="External"/><Relationship Id="rId69" Type="http://schemas.openxmlformats.org/officeDocument/2006/relationships/hyperlink" Target="consultantplus://offline/ref=0273EEA190BF89438A9BFE6FC0AE1E5F6407FDE25E068B4A4BAB87DD51C7F3DE3CD1A96E463C43CE7292E93833654852596BB262E8m8VCF" TargetMode="External"/><Relationship Id="rId8" Type="http://schemas.openxmlformats.org/officeDocument/2006/relationships/hyperlink" Target="consultantplus://offline/ref=0273EEA190BF89438A9BFE6FC0AE1E5F620CF9E35457DC481AFE89D85997A9CE2A98A46651344B8421D6BEm3V6F" TargetMode="External"/><Relationship Id="rId51" Type="http://schemas.openxmlformats.org/officeDocument/2006/relationships/hyperlink" Target="consultantplus://offline/ref=0273EEA190BF89438A9BE069C4C64B0C6D02F6E656038B4A4BAB87DD51C7F3DE2ED1F1624F3D569A20C8BE3531m6VFF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273EEA190BF89438A9BFE6FC0AE1E5F6405F6E759068B4A4BAB87DD51C7F3DE3CD1A96E4F32489C2882ED716661565B4475B37CE88F00m1V6F" TargetMode="External"/><Relationship Id="rId17" Type="http://schemas.openxmlformats.org/officeDocument/2006/relationships/hyperlink" Target="consultantplus://offline/ref=0273EEA190BF89438A9BE26FC4AE1E5F6807FDE65A048B4A4BAB87DD51C7F3DE2ED1F1624F3D569A20C8BE3531m6VFF" TargetMode="External"/><Relationship Id="rId25" Type="http://schemas.openxmlformats.org/officeDocument/2006/relationships/hyperlink" Target="consultantplus://offline/ref=0273EEA190BF89438A9BE26FC4AE1E5F6804FBE258058B4A4BAB87DD51C7F3DE2ED1F1624F3D569A20C8BE3531m6VFF" TargetMode="External"/><Relationship Id="rId33" Type="http://schemas.openxmlformats.org/officeDocument/2006/relationships/hyperlink" Target="consultantplus://offline/ref=0273EEA190BF89438A9BFE6FC0AE1E5F6407FDE25E068B4A4BAB87DD51C7F3DE3CD1A96E463C43CE7292E93833654852596BB262E8m8VCF" TargetMode="External"/><Relationship Id="rId38" Type="http://schemas.openxmlformats.org/officeDocument/2006/relationships/hyperlink" Target="consultantplus://offline/ref=0273EEA190BF89438A9BFE6FC0AE1E5F6407FDE25E068B4A4BAB87DD51C7F3DE3CD1A96B4F3143CE7292E93833654852596BB262E8m8VCF" TargetMode="External"/><Relationship Id="rId46" Type="http://schemas.openxmlformats.org/officeDocument/2006/relationships/hyperlink" Target="consultantplus://offline/ref=0273EEA190BF89438A9BFE6FC0AE1E5F6407FDE25E068B4A4BAB87DD51C7F3DE3CD1A96B4E3243CE7292E93833654852596BB262E8m8VCF" TargetMode="External"/><Relationship Id="rId59" Type="http://schemas.openxmlformats.org/officeDocument/2006/relationships/hyperlink" Target="consultantplus://offline/ref=0273EEA190BF89438A9BFE6FC0AE1E5F6407FDE25E068B4A4BAB87DD51C7F3DE2ED1F1624F3D569A20C8BE3531m6VFF" TargetMode="External"/><Relationship Id="rId67" Type="http://schemas.openxmlformats.org/officeDocument/2006/relationships/hyperlink" Target="consultantplus://offline/ref=0273EEA190BF89438A9BFE6FC0AE1E5F6407FDE25E068B4A4BAB87DD51C7F3DE3CD1A96E4F34489827DDE86477395B52536BB061F48D0217m5VFF" TargetMode="External"/><Relationship Id="rId20" Type="http://schemas.openxmlformats.org/officeDocument/2006/relationships/hyperlink" Target="consultantplus://offline/ref=0273EEA190BF89438A9BFE6FC0AE1E5F6404FFE15F038B4A4BAB87DD51C7F3DE2ED1F1624F3D569A20C8BE3531m6VFF" TargetMode="External"/><Relationship Id="rId41" Type="http://schemas.openxmlformats.org/officeDocument/2006/relationships/hyperlink" Target="consultantplus://offline/ref=0273EEA190BF89438A9BE069C4C64B0C6D02F6E759048B4A4BAB87DD51C7F3DE2ED1F1624F3D569A20C8BE3531m6VFF" TargetMode="External"/><Relationship Id="rId54" Type="http://schemas.openxmlformats.org/officeDocument/2006/relationships/hyperlink" Target="consultantplus://offline/ref=0273EEA190BF89438A9BFE6FC0AE1E5F6407FDE25E068B4A4BAB87DD51C7F3DE2ED1F1624F3D569A20C8BE3531m6VFF" TargetMode="External"/><Relationship Id="rId62" Type="http://schemas.openxmlformats.org/officeDocument/2006/relationships/hyperlink" Target="consultantplus://offline/ref=0273EEA190BF89438A9BFE6FC0AE1E5F6407FDE25E068B4A4BAB87DD51C7F3DE3CD1A96B483143CE7292E93833654852596BB262E8m8VCF" TargetMode="External"/><Relationship Id="rId70" Type="http://schemas.openxmlformats.org/officeDocument/2006/relationships/hyperlink" Target="consultantplus://offline/ref=0273EEA190BF89438A9BE163C4AE1E5F6401F9E356058B4A4BAB87DD51C7F3DE2ED1F1624F3D569A20C8BE3531m6V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73EEA190BF89438A9BFE6FC0AE1E5F6407FDE25E068B4A4BAB87DD51C7F3DE3CD1A96E4F34489926DDE86477395B52536BB061F48D0217m5VFF" TargetMode="External"/><Relationship Id="rId15" Type="http://schemas.openxmlformats.org/officeDocument/2006/relationships/hyperlink" Target="consultantplus://offline/ref=0273EEA190BF89438A9BFE6FC0AE1E5F6407FDE25E068B4A4BAB87DD51C7F3DE3CD1A96E4F34489827DDE86477395B52536BB061F48D0217m5VFF" TargetMode="External"/><Relationship Id="rId23" Type="http://schemas.openxmlformats.org/officeDocument/2006/relationships/hyperlink" Target="consultantplus://offline/ref=0273EEA190BF89438A9BFF6FC5D74B0C6D06FAE75A0182151CA9D6885FC2FB8E74C1F52B1A3948933DD6BF2B316C54m5V1F" TargetMode="External"/><Relationship Id="rId28" Type="http://schemas.openxmlformats.org/officeDocument/2006/relationships/hyperlink" Target="consultantplus://offline/ref=0273EEA190BF89438A9BE26FC4AE1E5F6804FBE258058B4A4BAB87DD51C7F3DE2ED1F1624F3D569A20C8BE3531m6VFF" TargetMode="External"/><Relationship Id="rId36" Type="http://schemas.openxmlformats.org/officeDocument/2006/relationships/hyperlink" Target="consultantplus://offline/ref=0273EEA190BF89438A9BE26FC4AE1E5F670CFDE75E008B4A4BAB87DD51C7F3DE2ED1F1624F3D569A20C8BE3531m6VFF" TargetMode="External"/><Relationship Id="rId49" Type="http://schemas.openxmlformats.org/officeDocument/2006/relationships/hyperlink" Target="consultantplus://offline/ref=0273EEA190BF89438A9BFE6FC0AE1E5F6407FDE25E068B4A4BAB87DD51C7F3DE3CD1A96B4E3243CE7292E93833654852596BB262E8m8VCF" TargetMode="External"/><Relationship Id="rId57" Type="http://schemas.openxmlformats.org/officeDocument/2006/relationships/hyperlink" Target="consultantplus://offline/ref=0273EEA190BF89438A9BFE6FC0AE1E5F6407FDE25E068B4A4BAB87DD51C7F3DE3CD1A96B483143CE7292E93833654852596BB262E8m8VCF" TargetMode="External"/><Relationship Id="rId10" Type="http://schemas.openxmlformats.org/officeDocument/2006/relationships/hyperlink" Target="consultantplus://offline/ref=0273EEA190BF89438A9BFE6FC0AE1E5F6407FDE25E068B4A4BAB87DD51C7F3DE2ED1F1624F3D569A20C8BE3531m6VFF" TargetMode="External"/><Relationship Id="rId31" Type="http://schemas.openxmlformats.org/officeDocument/2006/relationships/hyperlink" Target="consultantplus://offline/ref=0273EEA190BF89438A9BFE6FC0AE1E5F6407FDE25E068B4A4BAB87DD51C7F3DE2ED1F1624F3D569A20C8BE3531m6VFF" TargetMode="External"/><Relationship Id="rId44" Type="http://schemas.openxmlformats.org/officeDocument/2006/relationships/hyperlink" Target="consultantplus://offline/ref=0273EEA190BF89438A9BFE6FC0AE1E5F6407FDE25E068B4A4BAB87DD51C7F3DE2ED1F1624F3D569A20C8BE3531m6VFF" TargetMode="External"/><Relationship Id="rId52" Type="http://schemas.openxmlformats.org/officeDocument/2006/relationships/hyperlink" Target="consultantplus://offline/ref=0273EEA190BF89438A9BE069C4C64B0C6D02F6E659068B4A4BAB87DD51C7F3DE2ED1F1624F3D569A20C8BE3531m6VFF" TargetMode="External"/><Relationship Id="rId60" Type="http://schemas.openxmlformats.org/officeDocument/2006/relationships/hyperlink" Target="consultantplus://offline/ref=0273EEA190BF89438A9BE069C4C64B0C6D02FCE75A048B4A4BAB87DD51C7F3DE2ED1F1624F3D569A20C8BE3531m6VFF" TargetMode="External"/><Relationship Id="rId65" Type="http://schemas.openxmlformats.org/officeDocument/2006/relationships/hyperlink" Target="consultantplus://offline/ref=0273EEA190BF89438A9BE069C4C64B0C6D02F6E759078B4A4BAB87DD51C7F3DE2ED1F1624F3D569A20C8BE3531m6VF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273EEA190BF89438A9BFE6FC0AE1E5F6405F6E759068B4A4BAB87DD51C7F3DE2ED1F1624F3D569A20C8BE3531m6VFF" TargetMode="External"/><Relationship Id="rId13" Type="http://schemas.openxmlformats.org/officeDocument/2006/relationships/hyperlink" Target="consultantplus://offline/ref=0273EEA190BF89438A9BFE6FC0AE1E5F6405F6E759068B4A4BAB87DD51C7F3DE3CD1A96E4F324D922882ED716661565B4475B37CE88F00m1V6F" TargetMode="External"/><Relationship Id="rId18" Type="http://schemas.openxmlformats.org/officeDocument/2006/relationships/hyperlink" Target="consultantplus://offline/ref=0273EEA190BF89438A9BE069C4C64B0C6D02F6E75B078B4A4BAB87DD51C7F3DE2ED1F1624F3D569A20C8BE3531m6VFF" TargetMode="External"/><Relationship Id="rId39" Type="http://schemas.openxmlformats.org/officeDocument/2006/relationships/hyperlink" Target="consultantplus://offline/ref=0273EEA190BF89438A9BE069C4C64B0C6D02F6E759048B4A4BAB87DD51C7F3DE2ED1F1624F3D569A20C8BE3531m6VFF" TargetMode="External"/><Relationship Id="rId34" Type="http://schemas.openxmlformats.org/officeDocument/2006/relationships/hyperlink" Target="consultantplus://offline/ref=0273EEA190BF89438A9BFE6FC0AE1E5F6407FDE25E068B4A4BAB87DD51C7F3DE2ED1F1624F3D569A20C8BE3531m6VFF" TargetMode="External"/><Relationship Id="rId50" Type="http://schemas.openxmlformats.org/officeDocument/2006/relationships/hyperlink" Target="consultantplus://offline/ref=0273EEA190BF89438A9BFE6FC0AE1E5F6407FDE25E068B4A4BAB87DD51C7F3DE3CD1A96B4E3343CE7292E93833654852596BB262E8m8VCF" TargetMode="External"/><Relationship Id="rId55" Type="http://schemas.openxmlformats.org/officeDocument/2006/relationships/hyperlink" Target="consultantplus://offline/ref=0273EEA190BF89438A9BFF6FC5D74B0C6D06FAE75D08881A1CA9D6885FC2FB8E74C1F52B1A3948933DD6BF2B316C54m5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5629</Words>
  <Characters>32086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2023-03-09T05:21:00Z</dcterms:created>
  <dcterms:modified xsi:type="dcterms:W3CDTF">2023-03-09T05:22:00Z</dcterms:modified>
</cp:coreProperties>
</file>