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C9C" w:rsidRPr="00915C9C" w:rsidRDefault="00915C9C">
      <w:pPr>
        <w:pStyle w:val="ConsPlusTitlePage"/>
        <w:rPr>
          <w:rFonts w:ascii="PT Astra Serif" w:hAnsi="PT Astra Serif"/>
          <w:sz w:val="24"/>
          <w:szCs w:val="24"/>
        </w:rPr>
      </w:pPr>
      <w:r w:rsidRPr="00915C9C">
        <w:rPr>
          <w:rFonts w:ascii="PT Astra Serif" w:hAnsi="PT Astra Serif"/>
          <w:sz w:val="24"/>
          <w:szCs w:val="24"/>
        </w:rPr>
        <w:t xml:space="preserve">Документ предоставлен </w:t>
      </w:r>
      <w:hyperlink r:id="rId4">
        <w:proofErr w:type="spellStart"/>
        <w:r w:rsidRPr="00915C9C">
          <w:rPr>
            <w:rFonts w:ascii="PT Astra Serif" w:hAnsi="PT Astra Serif"/>
            <w:color w:val="0000FF"/>
            <w:sz w:val="24"/>
            <w:szCs w:val="24"/>
          </w:rPr>
          <w:t>КонсультантПлюс</w:t>
        </w:r>
        <w:proofErr w:type="spellEnd"/>
      </w:hyperlink>
      <w:r w:rsidRPr="00915C9C">
        <w:rPr>
          <w:rFonts w:ascii="PT Astra Serif" w:hAnsi="PT Astra Serif"/>
          <w:sz w:val="24"/>
          <w:szCs w:val="24"/>
        </w:rPr>
        <w:br/>
      </w:r>
    </w:p>
    <w:p w:rsidR="00915C9C" w:rsidRPr="00915C9C" w:rsidRDefault="00915C9C">
      <w:pPr>
        <w:pStyle w:val="ConsPlusNormal"/>
        <w:outlineLvl w:val="0"/>
        <w:rPr>
          <w:rFonts w:ascii="PT Astra Serif" w:hAnsi="PT Astra Serif"/>
          <w:sz w:val="24"/>
          <w:szCs w:val="24"/>
        </w:rPr>
      </w:pPr>
    </w:p>
    <w:p w:rsidR="00915C9C" w:rsidRPr="00915C9C" w:rsidRDefault="00915C9C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15C9C">
        <w:rPr>
          <w:rFonts w:ascii="PT Astra Serif" w:hAnsi="PT Astra Serif"/>
          <w:b/>
          <w:sz w:val="24"/>
          <w:szCs w:val="24"/>
        </w:rPr>
        <w:t>Вопрос:</w:t>
      </w:r>
      <w:r w:rsidRPr="00915C9C">
        <w:rPr>
          <w:rFonts w:ascii="PT Astra Serif" w:hAnsi="PT Astra Serif"/>
          <w:sz w:val="24"/>
          <w:szCs w:val="24"/>
        </w:rPr>
        <w:t xml:space="preserve"> Об установлении требований к участникам закупки отдельными видами </w:t>
      </w:r>
      <w:proofErr w:type="spellStart"/>
      <w:r w:rsidRPr="00915C9C">
        <w:rPr>
          <w:rFonts w:ascii="PT Astra Serif" w:hAnsi="PT Astra Serif"/>
          <w:sz w:val="24"/>
          <w:szCs w:val="24"/>
        </w:rPr>
        <w:t>юрлиц</w:t>
      </w:r>
      <w:proofErr w:type="spellEnd"/>
      <w:r w:rsidRPr="00915C9C">
        <w:rPr>
          <w:rFonts w:ascii="PT Astra Serif" w:hAnsi="PT Astra Serif"/>
          <w:sz w:val="24"/>
          <w:szCs w:val="24"/>
        </w:rPr>
        <w:t xml:space="preserve"> к содержанию, оформлению и составу заявки на участие в ней, оснований отклонения заявок.</w:t>
      </w:r>
    </w:p>
    <w:p w:rsidR="00915C9C" w:rsidRPr="00915C9C" w:rsidRDefault="00915C9C">
      <w:pPr>
        <w:pStyle w:val="ConsPlusNormal"/>
        <w:rPr>
          <w:rFonts w:ascii="PT Astra Serif" w:hAnsi="PT Astra Serif"/>
          <w:sz w:val="24"/>
          <w:szCs w:val="24"/>
        </w:rPr>
      </w:pPr>
    </w:p>
    <w:p w:rsidR="00915C9C" w:rsidRPr="00915C9C" w:rsidRDefault="00915C9C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15C9C">
        <w:rPr>
          <w:rFonts w:ascii="PT Astra Serif" w:hAnsi="PT Astra Serif"/>
          <w:b/>
          <w:sz w:val="24"/>
          <w:szCs w:val="24"/>
        </w:rPr>
        <w:t>Ответ:</w:t>
      </w:r>
    </w:p>
    <w:p w:rsidR="00915C9C" w:rsidRPr="00915C9C" w:rsidRDefault="00915C9C">
      <w:pPr>
        <w:pStyle w:val="ConsPlusTitle"/>
        <w:spacing w:before="200"/>
        <w:jc w:val="center"/>
        <w:rPr>
          <w:rFonts w:ascii="PT Astra Serif" w:hAnsi="PT Astra Serif"/>
          <w:sz w:val="24"/>
          <w:szCs w:val="24"/>
        </w:rPr>
      </w:pPr>
      <w:r w:rsidRPr="00915C9C">
        <w:rPr>
          <w:rFonts w:ascii="PT Astra Serif" w:hAnsi="PT Astra Serif"/>
          <w:sz w:val="24"/>
          <w:szCs w:val="24"/>
        </w:rPr>
        <w:t>МИНИСТЕРСТВО ФИНАНСОВ РОССИЙСКОЙ ФЕДЕРАЦИИ</w:t>
      </w:r>
    </w:p>
    <w:p w:rsidR="00915C9C" w:rsidRPr="00915C9C" w:rsidRDefault="00915C9C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915C9C" w:rsidRPr="00915C9C" w:rsidRDefault="00915C9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15C9C">
        <w:rPr>
          <w:rFonts w:ascii="PT Astra Serif" w:hAnsi="PT Astra Serif"/>
          <w:sz w:val="24"/>
          <w:szCs w:val="24"/>
        </w:rPr>
        <w:t>ПИСЬМО</w:t>
      </w:r>
    </w:p>
    <w:p w:rsidR="00915C9C" w:rsidRPr="00915C9C" w:rsidRDefault="00915C9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15C9C">
        <w:rPr>
          <w:rFonts w:ascii="PT Astra Serif" w:hAnsi="PT Astra Serif"/>
          <w:sz w:val="24"/>
          <w:szCs w:val="24"/>
        </w:rPr>
        <w:t>от 20 декабря 2022 г. N 24-07-07/124769</w:t>
      </w:r>
    </w:p>
    <w:p w:rsidR="00915C9C" w:rsidRPr="00915C9C" w:rsidRDefault="00915C9C">
      <w:pPr>
        <w:pStyle w:val="ConsPlusNormal"/>
        <w:rPr>
          <w:rFonts w:ascii="PT Astra Serif" w:hAnsi="PT Astra Serif"/>
          <w:sz w:val="24"/>
          <w:szCs w:val="24"/>
        </w:rPr>
      </w:pPr>
    </w:p>
    <w:p w:rsidR="00915C9C" w:rsidRPr="00915C9C" w:rsidRDefault="00915C9C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15C9C">
        <w:rPr>
          <w:rFonts w:ascii="PT Astra Serif" w:hAnsi="PT Astra Serif"/>
          <w:sz w:val="24"/>
          <w:szCs w:val="24"/>
        </w:rPr>
        <w:t>Департамент бюджетной политики в сфере контрактной системы Минфина России (далее - Департамент), рассмотрев обращение от 18.11.2022 по вопросам при</w:t>
      </w:r>
      <w:bookmarkStart w:id="0" w:name="_GoBack"/>
      <w:bookmarkEnd w:id="0"/>
      <w:r w:rsidRPr="00915C9C">
        <w:rPr>
          <w:rFonts w:ascii="PT Astra Serif" w:hAnsi="PT Astra Serif"/>
          <w:sz w:val="24"/>
          <w:szCs w:val="24"/>
        </w:rPr>
        <w:t xml:space="preserve">менения положений Федерального </w:t>
      </w:r>
      <w:hyperlink r:id="rId5">
        <w:r w:rsidRPr="00915C9C">
          <w:rPr>
            <w:rFonts w:ascii="PT Astra Serif" w:hAnsi="PT Astra Serif"/>
            <w:color w:val="0000FF"/>
            <w:sz w:val="24"/>
            <w:szCs w:val="24"/>
          </w:rPr>
          <w:t>закона</w:t>
        </w:r>
      </w:hyperlink>
      <w:r w:rsidRPr="00915C9C">
        <w:rPr>
          <w:rFonts w:ascii="PT Astra Serif" w:hAnsi="PT Astra Serif"/>
          <w:sz w:val="24"/>
          <w:szCs w:val="24"/>
        </w:rPr>
        <w:t xml:space="preserve"> от 18.07.2011 N 223-ФЗ "О закупках товаров, работ, услуг отдельными видами юридических лиц" (далее - Закон N 223-ФЗ), сообщает следующее.</w:t>
      </w:r>
    </w:p>
    <w:p w:rsidR="00915C9C" w:rsidRPr="00915C9C" w:rsidRDefault="00915C9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15C9C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6">
        <w:r w:rsidRPr="00915C9C">
          <w:rPr>
            <w:rFonts w:ascii="PT Astra Serif" w:hAnsi="PT Astra Serif"/>
            <w:color w:val="0000FF"/>
            <w:sz w:val="24"/>
            <w:szCs w:val="24"/>
          </w:rPr>
          <w:t>пунктами 11.8</w:t>
        </w:r>
      </w:hyperlink>
      <w:r w:rsidRPr="00915C9C">
        <w:rPr>
          <w:rFonts w:ascii="PT Astra Serif" w:hAnsi="PT Astra Serif"/>
          <w:sz w:val="24"/>
          <w:szCs w:val="24"/>
        </w:rPr>
        <w:t xml:space="preserve"> и </w:t>
      </w:r>
      <w:hyperlink r:id="rId7">
        <w:r w:rsidRPr="00915C9C">
          <w:rPr>
            <w:rFonts w:ascii="PT Astra Serif" w:hAnsi="PT Astra Serif"/>
            <w:color w:val="0000FF"/>
            <w:sz w:val="24"/>
            <w:szCs w:val="24"/>
          </w:rPr>
          <w:t>12.5</w:t>
        </w:r>
      </w:hyperlink>
      <w:r w:rsidRPr="00915C9C">
        <w:rPr>
          <w:rFonts w:ascii="PT Astra Serif" w:hAnsi="PT Astra Serif"/>
          <w:sz w:val="24"/>
          <w:szCs w:val="24"/>
        </w:rPr>
        <w:t xml:space="preserve"> Регламента Министерства финансов Российской Федерации, утвержденного приказом Минфина России от 14.09.2018 N 194н, Минфином России не осуществляется разъяснение законодательства Российской Федерации, практики его применения, толкование норм, терминов и понятий по обращениям, а также не рассматриваются по существу обращения по оценке конкретных хозяйственных ситуаций.</w:t>
      </w:r>
    </w:p>
    <w:p w:rsidR="00915C9C" w:rsidRPr="00915C9C" w:rsidRDefault="00915C9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15C9C">
        <w:rPr>
          <w:rFonts w:ascii="PT Astra Serif" w:hAnsi="PT Astra Serif"/>
          <w:sz w:val="24"/>
          <w:szCs w:val="24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при осуществлении закупок.</w:t>
      </w:r>
    </w:p>
    <w:p w:rsidR="00915C9C" w:rsidRPr="00915C9C" w:rsidRDefault="00915C9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15C9C">
        <w:rPr>
          <w:rFonts w:ascii="PT Astra Serif" w:hAnsi="PT Astra Serif"/>
          <w:sz w:val="24"/>
          <w:szCs w:val="24"/>
        </w:rPr>
        <w:t>Вместе с тем Департамент считает возможным сообщить следующее.</w:t>
      </w:r>
    </w:p>
    <w:p w:rsidR="00915C9C" w:rsidRPr="00915C9C" w:rsidRDefault="00915C9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15C9C">
        <w:rPr>
          <w:rFonts w:ascii="PT Astra Serif" w:hAnsi="PT Astra Serif"/>
          <w:sz w:val="24"/>
          <w:szCs w:val="24"/>
        </w:rPr>
        <w:t>Законодательством о градостроительной деятельности определены случаи, при которых определенные работы должны выполняться только индивидуальными предпринимателями или юридическими лицами, которые являются членами саморегулируемой организации в соответствующей области.</w:t>
      </w:r>
    </w:p>
    <w:p w:rsidR="00915C9C" w:rsidRPr="00915C9C" w:rsidRDefault="00915C9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15C9C">
        <w:rPr>
          <w:rFonts w:ascii="PT Astra Serif" w:hAnsi="PT Astra Serif"/>
          <w:sz w:val="24"/>
          <w:szCs w:val="24"/>
        </w:rPr>
        <w:t xml:space="preserve">Федеральным </w:t>
      </w:r>
      <w:hyperlink r:id="rId8">
        <w:r w:rsidRPr="00915C9C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915C9C">
        <w:rPr>
          <w:rFonts w:ascii="PT Astra Serif" w:hAnsi="PT Astra Serif"/>
          <w:sz w:val="24"/>
          <w:szCs w:val="24"/>
        </w:rPr>
        <w:t xml:space="preserve"> от 30.12.2021 N 447-ФЗ "О внесении изменений в Градостроительный кодекс Российской Федерации и отдельные законодательные акты Российской Федерации" внесены изменения в том числе в </w:t>
      </w:r>
      <w:hyperlink r:id="rId9">
        <w:r w:rsidRPr="00915C9C">
          <w:rPr>
            <w:rFonts w:ascii="PT Astra Serif" w:hAnsi="PT Astra Serif"/>
            <w:color w:val="0000FF"/>
            <w:sz w:val="24"/>
            <w:szCs w:val="24"/>
          </w:rPr>
          <w:t>статью 55.17</w:t>
        </w:r>
      </w:hyperlink>
      <w:r w:rsidRPr="00915C9C">
        <w:rPr>
          <w:rFonts w:ascii="PT Astra Serif" w:hAnsi="PT Astra Serif"/>
          <w:sz w:val="24"/>
          <w:szCs w:val="24"/>
        </w:rPr>
        <w:t xml:space="preserve"> Градостроительного кодекса Российской Федерации, вступившие в силу с 01.09.2022 и предусматривающие:</w:t>
      </w:r>
    </w:p>
    <w:p w:rsidR="00915C9C" w:rsidRPr="00915C9C" w:rsidRDefault="00915C9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15C9C">
        <w:rPr>
          <w:rFonts w:ascii="PT Astra Serif" w:hAnsi="PT Astra Serif"/>
          <w:sz w:val="24"/>
          <w:szCs w:val="24"/>
        </w:rPr>
        <w:t>исключение предоставления саморегулируемой организацией выписки из реестра членов саморегулируемой организации в качестве документа, подтверждающего членство в такой организации;</w:t>
      </w:r>
    </w:p>
    <w:p w:rsidR="00915C9C" w:rsidRPr="00915C9C" w:rsidRDefault="00915C9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15C9C">
        <w:rPr>
          <w:rFonts w:ascii="PT Astra Serif" w:hAnsi="PT Astra Serif"/>
          <w:sz w:val="24"/>
          <w:szCs w:val="24"/>
        </w:rPr>
        <w:t>ведение единого реестра сведений о членах саморегулируемых организаций и их обязательствах. Сведения, содержащиеся в таком едином реестре, подлежат размещению в информационно-телекоммуникационной сети Интернет и должны быть доступны для ознакомления без взимания платы.</w:t>
      </w:r>
    </w:p>
    <w:p w:rsidR="00915C9C" w:rsidRPr="00915C9C" w:rsidRDefault="00915C9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15C9C">
        <w:rPr>
          <w:rFonts w:ascii="PT Astra Serif" w:hAnsi="PT Astra Serif"/>
          <w:sz w:val="24"/>
          <w:szCs w:val="24"/>
        </w:rPr>
        <w:t xml:space="preserve">Согласно </w:t>
      </w:r>
      <w:hyperlink r:id="rId10">
        <w:r w:rsidRPr="00915C9C">
          <w:rPr>
            <w:rFonts w:ascii="PT Astra Serif" w:hAnsi="PT Astra Serif"/>
            <w:color w:val="0000FF"/>
            <w:sz w:val="24"/>
            <w:szCs w:val="24"/>
          </w:rPr>
          <w:t>частям 1</w:t>
        </w:r>
      </w:hyperlink>
      <w:r w:rsidRPr="00915C9C">
        <w:rPr>
          <w:rFonts w:ascii="PT Astra Serif" w:hAnsi="PT Astra Serif"/>
          <w:sz w:val="24"/>
          <w:szCs w:val="24"/>
        </w:rPr>
        <w:t xml:space="preserve"> и </w:t>
      </w:r>
      <w:hyperlink r:id="rId11">
        <w:r w:rsidRPr="00915C9C">
          <w:rPr>
            <w:rFonts w:ascii="PT Astra Serif" w:hAnsi="PT Astra Serif"/>
            <w:color w:val="0000FF"/>
            <w:sz w:val="24"/>
            <w:szCs w:val="24"/>
          </w:rPr>
          <w:t>2 статьи 2</w:t>
        </w:r>
      </w:hyperlink>
      <w:r w:rsidRPr="00915C9C">
        <w:rPr>
          <w:rFonts w:ascii="PT Astra Serif" w:hAnsi="PT Astra Serif"/>
          <w:sz w:val="24"/>
          <w:szCs w:val="24"/>
        </w:rPr>
        <w:t xml:space="preserve"> Закона N 223-ФЗ при закупке товаров, работ, услуг заказчики руководствуются </w:t>
      </w:r>
      <w:hyperlink r:id="rId12">
        <w:r w:rsidRPr="00915C9C">
          <w:rPr>
            <w:rFonts w:ascii="PT Astra Serif" w:hAnsi="PT Astra Serif"/>
            <w:color w:val="0000FF"/>
            <w:sz w:val="24"/>
            <w:szCs w:val="24"/>
          </w:rPr>
          <w:t>Конституцией</w:t>
        </w:r>
      </w:hyperlink>
      <w:r w:rsidRPr="00915C9C">
        <w:rPr>
          <w:rFonts w:ascii="PT Astra Serif" w:hAnsi="PT Astra Serif"/>
          <w:sz w:val="24"/>
          <w:szCs w:val="24"/>
        </w:rPr>
        <w:t xml:space="preserve"> Российской Федерации, Гражданским </w:t>
      </w:r>
      <w:hyperlink r:id="rId13">
        <w:r w:rsidRPr="00915C9C">
          <w:rPr>
            <w:rFonts w:ascii="PT Astra Serif" w:hAnsi="PT Astra Serif"/>
            <w:color w:val="0000FF"/>
            <w:sz w:val="24"/>
            <w:szCs w:val="24"/>
          </w:rPr>
          <w:t>кодексом</w:t>
        </w:r>
      </w:hyperlink>
      <w:r w:rsidRPr="00915C9C">
        <w:rPr>
          <w:rFonts w:ascii="PT Astra Serif" w:hAnsi="PT Astra Serif"/>
          <w:sz w:val="24"/>
          <w:szCs w:val="24"/>
        </w:rPr>
        <w:t xml:space="preserve"> Российской Федерации, Законом N 223-ФЗ, другими федеральными законами и иными </w:t>
      </w:r>
      <w:r w:rsidRPr="00915C9C">
        <w:rPr>
          <w:rFonts w:ascii="PT Astra Serif" w:hAnsi="PT Astra Serif"/>
          <w:sz w:val="24"/>
          <w:szCs w:val="24"/>
        </w:rPr>
        <w:lastRenderedPageBreak/>
        <w:t xml:space="preserve">нормативными правовыми актами Российской Федерации, а также принятым в соответствии с ними положением о закупке, которое должно содержать требования к закупке, в том числе порядок подготовки и осуществления закупок способами, указанными в </w:t>
      </w:r>
      <w:hyperlink r:id="rId14">
        <w:r w:rsidRPr="00915C9C">
          <w:rPr>
            <w:rFonts w:ascii="PT Astra Serif" w:hAnsi="PT Astra Serif"/>
            <w:color w:val="0000FF"/>
            <w:sz w:val="24"/>
            <w:szCs w:val="24"/>
          </w:rPr>
          <w:t>частях 3.1</w:t>
        </w:r>
      </w:hyperlink>
      <w:r w:rsidRPr="00915C9C">
        <w:rPr>
          <w:rFonts w:ascii="PT Astra Serif" w:hAnsi="PT Astra Serif"/>
          <w:sz w:val="24"/>
          <w:szCs w:val="24"/>
        </w:rPr>
        <w:t xml:space="preserve"> и </w:t>
      </w:r>
      <w:hyperlink r:id="rId15">
        <w:r w:rsidRPr="00915C9C">
          <w:rPr>
            <w:rFonts w:ascii="PT Astra Serif" w:hAnsi="PT Astra Serif"/>
            <w:color w:val="0000FF"/>
            <w:sz w:val="24"/>
            <w:szCs w:val="24"/>
          </w:rPr>
          <w:t>3.2 статьи 3</w:t>
        </w:r>
      </w:hyperlink>
      <w:r w:rsidRPr="00915C9C">
        <w:rPr>
          <w:rFonts w:ascii="PT Astra Serif" w:hAnsi="PT Astra Serif"/>
          <w:sz w:val="24"/>
          <w:szCs w:val="24"/>
        </w:rPr>
        <w:t xml:space="preserve"> Закона N 223-ФЗ, порядок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915C9C" w:rsidRPr="00915C9C" w:rsidRDefault="00915C9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15C9C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16">
        <w:r w:rsidRPr="00915C9C">
          <w:rPr>
            <w:rFonts w:ascii="PT Astra Serif" w:hAnsi="PT Astra Serif"/>
            <w:color w:val="0000FF"/>
            <w:sz w:val="24"/>
            <w:szCs w:val="24"/>
          </w:rPr>
          <w:t>пунктами 2</w:t>
        </w:r>
      </w:hyperlink>
      <w:r w:rsidRPr="00915C9C">
        <w:rPr>
          <w:rFonts w:ascii="PT Astra Serif" w:hAnsi="PT Astra Serif"/>
          <w:sz w:val="24"/>
          <w:szCs w:val="24"/>
        </w:rPr>
        <w:t xml:space="preserve"> и </w:t>
      </w:r>
      <w:hyperlink r:id="rId17">
        <w:r w:rsidRPr="00915C9C">
          <w:rPr>
            <w:rFonts w:ascii="PT Astra Serif" w:hAnsi="PT Astra Serif"/>
            <w:color w:val="0000FF"/>
            <w:sz w:val="24"/>
            <w:szCs w:val="24"/>
          </w:rPr>
          <w:t>4 части 1 статьи 3</w:t>
        </w:r>
      </w:hyperlink>
      <w:r w:rsidRPr="00915C9C">
        <w:rPr>
          <w:rFonts w:ascii="PT Astra Serif" w:hAnsi="PT Astra Serif"/>
          <w:sz w:val="24"/>
          <w:szCs w:val="24"/>
        </w:rPr>
        <w:t xml:space="preserve"> Закона N 223-ФЗ при закупке товаров, работ, услуг заказчики руководствуются в том числе принципами равноправия, справедливости, отсутствия дискриминации и необоснованных ограничений конкуренции по отношению к участникам закупки, а также отсутствия ограничения допуска к участию в закупке путем установления </w:t>
      </w:r>
      <w:proofErr w:type="spellStart"/>
      <w:r w:rsidRPr="00915C9C">
        <w:rPr>
          <w:rFonts w:ascii="PT Astra Serif" w:hAnsi="PT Astra Serif"/>
          <w:sz w:val="24"/>
          <w:szCs w:val="24"/>
        </w:rPr>
        <w:t>неизмеряемых</w:t>
      </w:r>
      <w:proofErr w:type="spellEnd"/>
      <w:r w:rsidRPr="00915C9C">
        <w:rPr>
          <w:rFonts w:ascii="PT Astra Serif" w:hAnsi="PT Astra Serif"/>
          <w:sz w:val="24"/>
          <w:szCs w:val="24"/>
        </w:rPr>
        <w:t xml:space="preserve"> требований к участникам закупки.</w:t>
      </w:r>
    </w:p>
    <w:p w:rsidR="00915C9C" w:rsidRPr="00915C9C" w:rsidRDefault="00915C9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15C9C">
        <w:rPr>
          <w:rFonts w:ascii="PT Astra Serif" w:hAnsi="PT Astra Serif"/>
          <w:sz w:val="24"/>
          <w:szCs w:val="24"/>
        </w:rPr>
        <w:t xml:space="preserve">Учитывая положения </w:t>
      </w:r>
      <w:hyperlink r:id="rId18">
        <w:r w:rsidRPr="00915C9C">
          <w:rPr>
            <w:rFonts w:ascii="PT Astra Serif" w:hAnsi="PT Astra Serif"/>
            <w:color w:val="0000FF"/>
            <w:sz w:val="24"/>
            <w:szCs w:val="24"/>
          </w:rPr>
          <w:t>Закона</w:t>
        </w:r>
      </w:hyperlink>
      <w:r w:rsidRPr="00915C9C">
        <w:rPr>
          <w:rFonts w:ascii="PT Astra Serif" w:hAnsi="PT Astra Serif"/>
          <w:sz w:val="24"/>
          <w:szCs w:val="24"/>
        </w:rPr>
        <w:t xml:space="preserve"> N 223-ФЗ, требования к участникам закупки устанавливаются заказчиком самостоятельно в соответствии с положением о закупке с учетом требований и принципов, предусмотренных законодательством Российской Федерации, в том числе </w:t>
      </w:r>
      <w:hyperlink r:id="rId19">
        <w:r w:rsidRPr="00915C9C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915C9C">
        <w:rPr>
          <w:rFonts w:ascii="PT Astra Serif" w:hAnsi="PT Astra Serif"/>
          <w:sz w:val="24"/>
          <w:szCs w:val="24"/>
        </w:rPr>
        <w:t xml:space="preserve"> N 223-ФЗ.</w:t>
      </w:r>
    </w:p>
    <w:p w:rsidR="00915C9C" w:rsidRPr="00915C9C" w:rsidRDefault="00915C9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15C9C">
        <w:rPr>
          <w:rFonts w:ascii="PT Astra Serif" w:hAnsi="PT Astra Serif"/>
          <w:sz w:val="24"/>
          <w:szCs w:val="24"/>
        </w:rPr>
        <w:t xml:space="preserve">При этом </w:t>
      </w:r>
      <w:hyperlink r:id="rId20">
        <w:r w:rsidRPr="00915C9C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915C9C">
        <w:rPr>
          <w:rFonts w:ascii="PT Astra Serif" w:hAnsi="PT Astra Serif"/>
          <w:sz w:val="24"/>
          <w:szCs w:val="24"/>
        </w:rPr>
        <w:t xml:space="preserve"> N 223-ФЗ не установлены требования к содержанию, оформлению и составу заявки на участие в закупке (за исключением случая, предусмотренного </w:t>
      </w:r>
      <w:hyperlink r:id="rId21">
        <w:r w:rsidRPr="00915C9C">
          <w:rPr>
            <w:rFonts w:ascii="PT Astra Serif" w:hAnsi="PT Astra Serif"/>
            <w:color w:val="0000FF"/>
            <w:sz w:val="24"/>
            <w:szCs w:val="24"/>
          </w:rPr>
          <w:t>статьей 3.4</w:t>
        </w:r>
      </w:hyperlink>
      <w:r w:rsidRPr="00915C9C">
        <w:rPr>
          <w:rFonts w:ascii="PT Astra Serif" w:hAnsi="PT Astra Serif"/>
          <w:sz w:val="24"/>
          <w:szCs w:val="24"/>
        </w:rPr>
        <w:t xml:space="preserve"> Закона N 223-ФЗ, устанавливающего исчерпывающий перечень информации и документов, обязанность представления которых заказчик вправе установить в документации о конкурентной закупке с участием субъектов малого и среднего предпринимательства), а также к основаниям отклонения заявок на участие в закупке (за исключением положений, предусмотренных </w:t>
      </w:r>
      <w:hyperlink r:id="rId22">
        <w:r w:rsidRPr="00915C9C">
          <w:rPr>
            <w:rFonts w:ascii="PT Astra Serif" w:hAnsi="PT Astra Serif"/>
            <w:color w:val="0000FF"/>
            <w:sz w:val="24"/>
            <w:szCs w:val="24"/>
          </w:rPr>
          <w:t>статьей 3.4</w:t>
        </w:r>
      </w:hyperlink>
      <w:r w:rsidRPr="00915C9C">
        <w:rPr>
          <w:rFonts w:ascii="PT Astra Serif" w:hAnsi="PT Astra Serif"/>
          <w:sz w:val="24"/>
          <w:szCs w:val="24"/>
        </w:rPr>
        <w:t xml:space="preserve"> Закона N 223-ФЗ).</w:t>
      </w:r>
    </w:p>
    <w:p w:rsidR="00915C9C" w:rsidRPr="00915C9C" w:rsidRDefault="00915C9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15C9C">
        <w:rPr>
          <w:rFonts w:ascii="PT Astra Serif" w:hAnsi="PT Astra Serif"/>
          <w:sz w:val="24"/>
          <w:szCs w:val="24"/>
        </w:rPr>
        <w:t xml:space="preserve">Таким образом, требования к участникам закупки, к содержанию, оформлению и составу заявки на участие в закупке, а также основания отклонения заявок на участие в закупке устанавливаются заказчиком самостоятельно в соответствии с положением о закупке с учетом требований и принципов, предусмотренных законодательством Российской Федерации, в том числе </w:t>
      </w:r>
      <w:hyperlink r:id="rId23">
        <w:r w:rsidRPr="00915C9C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915C9C">
        <w:rPr>
          <w:rFonts w:ascii="PT Astra Serif" w:hAnsi="PT Astra Serif"/>
          <w:sz w:val="24"/>
          <w:szCs w:val="24"/>
        </w:rPr>
        <w:t xml:space="preserve"> N 223-ФЗ, включая установленные </w:t>
      </w:r>
      <w:hyperlink r:id="rId24">
        <w:r w:rsidRPr="00915C9C">
          <w:rPr>
            <w:rFonts w:ascii="PT Astra Serif" w:hAnsi="PT Astra Serif"/>
            <w:color w:val="0000FF"/>
            <w:sz w:val="24"/>
            <w:szCs w:val="24"/>
          </w:rPr>
          <w:t>статьей 3.4</w:t>
        </w:r>
      </w:hyperlink>
      <w:r w:rsidRPr="00915C9C">
        <w:rPr>
          <w:rFonts w:ascii="PT Astra Serif" w:hAnsi="PT Astra Serif"/>
          <w:sz w:val="24"/>
          <w:szCs w:val="24"/>
        </w:rPr>
        <w:t xml:space="preserve"> Закона N 223-ФЗ требования.</w:t>
      </w:r>
    </w:p>
    <w:p w:rsidR="00915C9C" w:rsidRPr="00915C9C" w:rsidRDefault="00915C9C">
      <w:pPr>
        <w:pStyle w:val="ConsPlusNormal"/>
        <w:rPr>
          <w:rFonts w:ascii="PT Astra Serif" w:hAnsi="PT Astra Serif"/>
          <w:sz w:val="24"/>
          <w:szCs w:val="24"/>
        </w:rPr>
      </w:pPr>
    </w:p>
    <w:p w:rsidR="00915C9C" w:rsidRPr="00915C9C" w:rsidRDefault="00915C9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15C9C">
        <w:rPr>
          <w:rFonts w:ascii="PT Astra Serif" w:hAnsi="PT Astra Serif"/>
          <w:sz w:val="24"/>
          <w:szCs w:val="24"/>
        </w:rPr>
        <w:t>Заместитель директора Департамента</w:t>
      </w:r>
    </w:p>
    <w:p w:rsidR="00915C9C" w:rsidRPr="00915C9C" w:rsidRDefault="00915C9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15C9C">
        <w:rPr>
          <w:rFonts w:ascii="PT Astra Serif" w:hAnsi="PT Astra Serif"/>
          <w:sz w:val="24"/>
          <w:szCs w:val="24"/>
        </w:rPr>
        <w:t>Д.А.ГОТОВЦЕВ</w:t>
      </w:r>
    </w:p>
    <w:p w:rsidR="00915C9C" w:rsidRPr="00915C9C" w:rsidRDefault="00915C9C">
      <w:pPr>
        <w:pStyle w:val="ConsPlusNormal"/>
        <w:rPr>
          <w:rFonts w:ascii="PT Astra Serif" w:hAnsi="PT Astra Serif"/>
          <w:sz w:val="24"/>
          <w:szCs w:val="24"/>
        </w:rPr>
      </w:pPr>
      <w:r w:rsidRPr="00915C9C">
        <w:rPr>
          <w:rFonts w:ascii="PT Astra Serif" w:hAnsi="PT Astra Serif"/>
          <w:sz w:val="24"/>
          <w:szCs w:val="24"/>
        </w:rPr>
        <w:t>20.12.2022</w:t>
      </w:r>
    </w:p>
    <w:p w:rsidR="009C5B19" w:rsidRDefault="009C5B19"/>
    <w:sectPr w:rsidR="009C5B19" w:rsidSect="00A64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9C"/>
    <w:rsid w:val="00915C9C"/>
    <w:rsid w:val="009C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C6501-08DF-449A-8613-FF7F0AA6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C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15C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15C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67686C232F16DFE2B34C2E53813A9BB870A82838171078730637EB7105DA801FB6D5AB8235BE1611E591498D4244C43808BC7C822B40FFS0VCK" TargetMode="External"/><Relationship Id="rId13" Type="http://schemas.openxmlformats.org/officeDocument/2006/relationships/hyperlink" Target="consultantplus://offline/ref=5667686C232F16DFE2B34C2E53813A9BB871AD2C30121078730637EB7105DA800DB68DA78335A0111BF0C718CBS1V4K" TargetMode="External"/><Relationship Id="rId18" Type="http://schemas.openxmlformats.org/officeDocument/2006/relationships/hyperlink" Target="consultantplus://offline/ref=5667686C232F16DFE2B34C2E53813A9BB873AE2F31131078730637EB7105DA800DB68DA78335A0111BF0C718CBS1V4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667686C232F16DFE2B34C2E53813A9BB873AE2F31131078730637EB7105DA801FB6D5A88B37B54549AA9015C81757C53B08BE7F9ES2VAK" TargetMode="External"/><Relationship Id="rId7" Type="http://schemas.openxmlformats.org/officeDocument/2006/relationships/hyperlink" Target="consultantplus://offline/ref=5667686C232F16DFE2B34C2E53813A9BB871AE2E36111078730637EB7105DA801FB6D5AB8235BB121FE591498D4244C43808BC7C822B40FFS0VCK" TargetMode="External"/><Relationship Id="rId12" Type="http://schemas.openxmlformats.org/officeDocument/2006/relationships/hyperlink" Target="consultantplus://offline/ref=5667686C232F16DFE2B34C2E53813A9BBE78AA2E3B42477A225339EE7955809009FFD9AA9C35BD0F1AEEC7S1VBK" TargetMode="External"/><Relationship Id="rId17" Type="http://schemas.openxmlformats.org/officeDocument/2006/relationships/hyperlink" Target="consultantplus://offline/ref=5667686C232F16DFE2B34C2E53813A9BB873AE2F31131078730637EB7105DA801FB6D5AB8235BE121FE591498D4244C43808BC7C822B40FFS0VC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67686C232F16DFE2B34C2E53813A9BB873AE2F31131078730637EB7105DA801FB6D5AB8235BE121DE591498D4244C43808BC7C822B40FFS0VCK" TargetMode="External"/><Relationship Id="rId20" Type="http://schemas.openxmlformats.org/officeDocument/2006/relationships/hyperlink" Target="consultantplus://offline/ref=5667686C232F16DFE2B34C2E53813A9BB873AE2F31131078730637EB7105DA800DB68DA78335A0111BF0C718CBS1V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67686C232F16DFE2B34C2E53813A9BB871AE2E36111078730637EB7105DA801FB6D5AB8235BB1111E591498D4244C43808BC7C822B40FFS0VCK" TargetMode="External"/><Relationship Id="rId11" Type="http://schemas.openxmlformats.org/officeDocument/2006/relationships/hyperlink" Target="consultantplus://offline/ref=5667686C232F16DFE2B34C2E53813A9BB873AE2F31131078730637EB7105DA801FB6D5AF8333B54549AA9015C81757C53B08BE7F9ES2VAK" TargetMode="External"/><Relationship Id="rId24" Type="http://schemas.openxmlformats.org/officeDocument/2006/relationships/hyperlink" Target="consultantplus://offline/ref=5667686C232F16DFE2B34C2E53813A9BB873AE2F31131078730637EB7105DA801FB6D5A88B37B54549AA9015C81757C53B08BE7F9ES2VAK" TargetMode="External"/><Relationship Id="rId5" Type="http://schemas.openxmlformats.org/officeDocument/2006/relationships/hyperlink" Target="consultantplus://offline/ref=5667686C232F16DFE2B34C2E53813A9BB873AE2F31131078730637EB7105DA800DB68DA78335A0111BF0C718CBS1V4K" TargetMode="External"/><Relationship Id="rId15" Type="http://schemas.openxmlformats.org/officeDocument/2006/relationships/hyperlink" Target="consultantplus://offline/ref=5667686C232F16DFE2B34C2E53813A9BB873AE2F31131078730637EB7105DA801FB6D5AB8B30B54549AA9015C81757C53B08BE7F9ES2VAK" TargetMode="External"/><Relationship Id="rId23" Type="http://schemas.openxmlformats.org/officeDocument/2006/relationships/hyperlink" Target="consultantplus://offline/ref=5667686C232F16DFE2B34C2E53813A9BB873AE2F31131078730637EB7105DA800DB68DA78335A0111BF0C718CBS1V4K" TargetMode="External"/><Relationship Id="rId10" Type="http://schemas.openxmlformats.org/officeDocument/2006/relationships/hyperlink" Target="consultantplus://offline/ref=5667686C232F16DFE2B34C2E53813A9BB873AE2F31131078730637EB7105DA801FB6D5AB8235BE131CE591498D4244C43808BC7C822B40FFS0VCK" TargetMode="External"/><Relationship Id="rId19" Type="http://schemas.openxmlformats.org/officeDocument/2006/relationships/hyperlink" Target="consultantplus://offline/ref=5667686C232F16DFE2B34C2E53813A9BB873AE2F31131078730637EB7105DA800DB68DA78335A0111BF0C718CBS1V4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667686C232F16DFE2B34C2E53813A9BB873A92C35151078730637EB7105DA801FB6D5A98B31B91A4CBF814DC41649DB3815A27D9C2BS4V3K" TargetMode="External"/><Relationship Id="rId14" Type="http://schemas.openxmlformats.org/officeDocument/2006/relationships/hyperlink" Target="consultantplus://offline/ref=5667686C232F16DFE2B34C2E53813A9BB873AE2F31131078730637EB7105DA801FB6D5AB8B37B54549AA9015C81757C53B08BE7F9ES2VAK" TargetMode="External"/><Relationship Id="rId22" Type="http://schemas.openxmlformats.org/officeDocument/2006/relationships/hyperlink" Target="consultantplus://offline/ref=5667686C232F16DFE2B34C2E53813A9BB873AE2F31131078730637EB7105DA801FB6D5A88B37B54549AA9015C81757C53B08BE7F9ES2V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1</cp:revision>
  <dcterms:created xsi:type="dcterms:W3CDTF">2023-03-10T10:21:00Z</dcterms:created>
  <dcterms:modified xsi:type="dcterms:W3CDTF">2023-03-10T10:22:00Z</dcterms:modified>
</cp:coreProperties>
</file>