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DB" w:rsidRPr="003E7487" w:rsidRDefault="00EB34DB" w:rsidP="00E50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E7487">
        <w:rPr>
          <w:rFonts w:ascii="Times New Roman" w:hAnsi="Times New Roman"/>
          <w:b/>
          <w:bCs/>
          <w:sz w:val="24"/>
          <w:szCs w:val="24"/>
        </w:rPr>
        <w:t>Протокол рассмотрения первых частей заявок</w:t>
      </w:r>
    </w:p>
    <w:p w:rsidR="00EB34DB" w:rsidRPr="003E7487" w:rsidRDefault="00EB34DB" w:rsidP="00E50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b/>
          <w:bCs/>
          <w:sz w:val="24"/>
          <w:szCs w:val="24"/>
        </w:rPr>
        <w:t>на участие в электронном аукционе</w:t>
      </w:r>
    </w:p>
    <w:p w:rsidR="00EB34DB" w:rsidRPr="003E7487" w:rsidRDefault="00EB34DB" w:rsidP="00E50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DB" w:rsidRPr="003E7487" w:rsidRDefault="003E7487" w:rsidP="00E5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26.05.2023</w:t>
      </w:r>
    </w:p>
    <w:p w:rsidR="00EB34DB" w:rsidRPr="003E7487" w:rsidRDefault="00EB34DB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1. Заказчик: ПАО "Связьтелеком".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2. Номер извещения: 31300007003.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3. Предмет договора: поставка продукции электроизоляционной.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4. Количество товара, объем работ, услуг: 4 000 шт.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5. Сведения о начальной (максимальной) цене договора (цене лота): 720 000 (семьсот двадцать тысяч) руб. 00 коп., в том числе НДС 20% - 120 000 руб. 00 коп.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487" w:rsidRPr="003E7487" w:rsidRDefault="003E7487" w:rsidP="003E7487">
      <w:pPr>
        <w:spacing w:after="1" w:line="22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6. Сроки (периоды) поставки товара, выполнения работы, оказания услуги: поставка должна быть осуществлена в полном объеме не позднее 11 августа 2023 г.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487" w:rsidRPr="003E7487" w:rsidRDefault="003E7487" w:rsidP="003E7487">
      <w:pPr>
        <w:spacing w:after="1" w:line="22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7. Место, дата и время рассмотрения заявок: Москва, ул. Поварская, д. 15; 26 мая 2023 г., 15:00 по московскому времени.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8. На заседании комиссии по рассмотрению заявок присутствовали:</w:t>
      </w:r>
    </w:p>
    <w:p w:rsidR="00CB6E68" w:rsidRPr="003E7487" w:rsidRDefault="00CB6E68" w:rsidP="00E506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председатель комиссии Лопатин Н.Н.;</w:t>
      </w:r>
    </w:p>
    <w:p w:rsidR="00CB6E68" w:rsidRPr="003E7487" w:rsidRDefault="00CB6E68" w:rsidP="00E506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заместитель председателя комиссии Семенова В.О.;</w:t>
      </w:r>
    </w:p>
    <w:p w:rsidR="00CB6E68" w:rsidRPr="003E7487" w:rsidRDefault="00CB6E68" w:rsidP="00E506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члены комиссии: Фадеев М.М., Спирин А.А., Червяков Р.Г.;</w:t>
      </w:r>
    </w:p>
    <w:p w:rsidR="00CB6E68" w:rsidRPr="003E7487" w:rsidRDefault="00CB6E68" w:rsidP="00E506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секретарь комиссии Мамина А.П.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Кворум имеется, комиссия правомочна принимать решения.</w:t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9. Информация о поступивших заявках.</w:t>
      </w:r>
    </w:p>
    <w:p w:rsidR="00EB34DB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На участие в электронном аукционе подано три заявки.</w:t>
      </w:r>
    </w:p>
    <w:p w:rsidR="00EB34DB" w:rsidRPr="003E7487" w:rsidRDefault="00EB34DB" w:rsidP="00E50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867"/>
        <w:gridCol w:w="4678"/>
      </w:tblGrid>
      <w:tr w:rsidR="00EB34DB" w:rsidRPr="00F15EEA" w:rsidTr="00F15EEA">
        <w:trPr>
          <w:trHeight w:val="557"/>
          <w:jc w:val="center"/>
        </w:trPr>
        <w:tc>
          <w:tcPr>
            <w:tcW w:w="417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N </w:t>
            </w: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74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2509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Дата и время регистрации заявки на электронной площадке</w:t>
            </w:r>
          </w:p>
        </w:tc>
      </w:tr>
      <w:tr w:rsidR="003E7487" w:rsidRPr="00F15EEA" w:rsidTr="00F15EEA">
        <w:trPr>
          <w:jc w:val="center"/>
        </w:trPr>
        <w:tc>
          <w:tcPr>
            <w:tcW w:w="417" w:type="pct"/>
            <w:shd w:val="clear" w:color="auto" w:fill="auto"/>
          </w:tcPr>
          <w:p w:rsidR="003E7487" w:rsidRPr="00F15EEA" w:rsidRDefault="003E7487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3E7487" w:rsidRPr="00F15EEA" w:rsidRDefault="003E7487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7003-33</w:t>
            </w:r>
          </w:p>
        </w:tc>
        <w:tc>
          <w:tcPr>
            <w:tcW w:w="2509" w:type="pct"/>
            <w:shd w:val="clear" w:color="auto" w:fill="auto"/>
          </w:tcPr>
          <w:p w:rsidR="003E7487" w:rsidRPr="00F15EEA" w:rsidRDefault="003E7487" w:rsidP="00F15EEA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23.05.2023 12:10</w:t>
            </w:r>
          </w:p>
        </w:tc>
      </w:tr>
      <w:tr w:rsidR="003E7487" w:rsidRPr="00F15EEA" w:rsidTr="00F15EEA">
        <w:trPr>
          <w:jc w:val="center"/>
        </w:trPr>
        <w:tc>
          <w:tcPr>
            <w:tcW w:w="417" w:type="pct"/>
            <w:shd w:val="clear" w:color="auto" w:fill="auto"/>
          </w:tcPr>
          <w:p w:rsidR="003E7487" w:rsidRPr="00F15EEA" w:rsidRDefault="003E7487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pct"/>
            <w:shd w:val="clear" w:color="auto" w:fill="auto"/>
          </w:tcPr>
          <w:p w:rsidR="003E7487" w:rsidRPr="00F15EEA" w:rsidRDefault="003E7487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7003-34</w:t>
            </w:r>
          </w:p>
        </w:tc>
        <w:tc>
          <w:tcPr>
            <w:tcW w:w="2509" w:type="pct"/>
            <w:shd w:val="clear" w:color="auto" w:fill="auto"/>
          </w:tcPr>
          <w:p w:rsidR="003E7487" w:rsidRPr="00F15EEA" w:rsidRDefault="003E7487" w:rsidP="00F15EEA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24.05.2023 16:00</w:t>
            </w:r>
          </w:p>
        </w:tc>
      </w:tr>
      <w:tr w:rsidR="003E7487" w:rsidRPr="00F15EEA" w:rsidTr="00F15EEA">
        <w:trPr>
          <w:jc w:val="center"/>
        </w:trPr>
        <w:tc>
          <w:tcPr>
            <w:tcW w:w="417" w:type="pct"/>
            <w:shd w:val="clear" w:color="auto" w:fill="auto"/>
          </w:tcPr>
          <w:p w:rsidR="003E7487" w:rsidRPr="00F15EEA" w:rsidRDefault="003E7487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4" w:type="pct"/>
            <w:shd w:val="clear" w:color="auto" w:fill="auto"/>
          </w:tcPr>
          <w:p w:rsidR="003E7487" w:rsidRPr="00F15EEA" w:rsidRDefault="003E7487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7003-35</w:t>
            </w:r>
          </w:p>
        </w:tc>
        <w:tc>
          <w:tcPr>
            <w:tcW w:w="2509" w:type="pct"/>
            <w:shd w:val="clear" w:color="auto" w:fill="auto"/>
          </w:tcPr>
          <w:p w:rsidR="003E7487" w:rsidRPr="00F15EEA" w:rsidRDefault="003E7487" w:rsidP="00F15EEA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24.05.2023 17:00</w:t>
            </w:r>
          </w:p>
        </w:tc>
      </w:tr>
    </w:tbl>
    <w:p w:rsidR="00EB34DB" w:rsidRPr="003E7487" w:rsidRDefault="00EB34DB" w:rsidP="00E50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4DB" w:rsidRPr="003E7487" w:rsidRDefault="00EB34DB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10. Информация о решении комиссии по итогам рассмотрения первых частей заявок.</w:t>
      </w:r>
    </w:p>
    <w:p w:rsidR="00EB34DB" w:rsidRPr="003E7487" w:rsidRDefault="00EB34DB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По итогам рассмотрения к участию в электронном аукционе допущены две заявки.</w:t>
      </w:r>
    </w:p>
    <w:p w:rsidR="00EB34DB" w:rsidRPr="003E7487" w:rsidRDefault="00EB34DB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79"/>
        <w:gridCol w:w="1257"/>
        <w:gridCol w:w="1710"/>
        <w:gridCol w:w="2224"/>
      </w:tblGrid>
      <w:tr w:rsidR="00F15EEA" w:rsidRPr="00F15EEA" w:rsidTr="00F15EEA">
        <w:trPr>
          <w:trHeight w:val="199"/>
        </w:trPr>
        <w:tc>
          <w:tcPr>
            <w:tcW w:w="1146" w:type="pct"/>
            <w:vMerge w:val="restart"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1492" w:type="pct"/>
            <w:vMerge w:val="restart"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рассмотрения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членов комиссии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F15EEA" w:rsidRPr="00F15EEA" w:rsidTr="00F15EEA">
        <w:trPr>
          <w:trHeight w:val="199"/>
        </w:trPr>
        <w:tc>
          <w:tcPr>
            <w:tcW w:w="1146" w:type="pct"/>
            <w:vMerge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778" w:type="pct"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012" w:type="pct"/>
            <w:vMerge/>
            <w:shd w:val="clear" w:color="auto" w:fill="auto"/>
          </w:tcPr>
          <w:p w:rsidR="002F1B1F" w:rsidRPr="00F15EEA" w:rsidRDefault="002F1B1F" w:rsidP="00F1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41"/>
        </w:trPr>
        <w:tc>
          <w:tcPr>
            <w:tcW w:w="1146" w:type="pct"/>
            <w:vMerge w:val="restar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7003-33</w:t>
            </w:r>
          </w:p>
        </w:tc>
        <w:tc>
          <w:tcPr>
            <w:tcW w:w="1492" w:type="pct"/>
            <w:vMerge w:val="restar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Сведения, указанные в первой части заявки, соответствуют требованиям документации</w:t>
            </w: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Лопатин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EB34DB" w:rsidRPr="00F15EEA" w:rsidRDefault="002F1B1F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</w:tr>
      <w:tr w:rsidR="00F15EEA" w:rsidRPr="00F15EEA" w:rsidTr="00F15EEA">
        <w:trPr>
          <w:trHeight w:val="38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38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Фадеев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38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Спирин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38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Червяков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41"/>
        </w:trPr>
        <w:tc>
          <w:tcPr>
            <w:tcW w:w="1146" w:type="pct"/>
            <w:vMerge w:val="restar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7003-34</w:t>
            </w:r>
          </w:p>
        </w:tc>
        <w:tc>
          <w:tcPr>
            <w:tcW w:w="1492" w:type="pct"/>
            <w:vMerge w:val="restar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Сведения, указанные в первой части заявки, соответствуют требованиям документации</w:t>
            </w: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Лопатин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</w:tr>
      <w:tr w:rsidR="00F15EEA" w:rsidRPr="00F15EEA" w:rsidTr="00F15EEA">
        <w:trPr>
          <w:trHeight w:val="38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38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Фадеев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38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Спирин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38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Червяков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Допустить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635"/>
        </w:trPr>
        <w:tc>
          <w:tcPr>
            <w:tcW w:w="1146" w:type="pct"/>
            <w:vMerge w:val="restar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7003-35</w:t>
            </w:r>
          </w:p>
        </w:tc>
        <w:tc>
          <w:tcPr>
            <w:tcW w:w="1492" w:type="pct"/>
            <w:vMerge w:val="restar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Сведения, указанные в первой части заявки, не </w:t>
            </w: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соответствуют требованиям документации. Показатель рабочей температуры электроизоляционных трубок, предложенный в п. 15 заявки</w:t>
            </w:r>
            <w:r w:rsidR="00896A70"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соответствует требованиям документации (п. 6.1.17 Докуме</w:t>
            </w:r>
            <w:r w:rsidR="00896A70"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нтации об электронном аукционе)</w:t>
            </w: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Лопатин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Отказать в допуске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Отказать в допуске на основании</w:t>
            </w:r>
            <w:r w:rsidR="009127D2"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п. 2.2.13 </w:t>
            </w:r>
            <w:r w:rsidR="00896A70"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окументации об электронном аукционе;</w:t>
            </w:r>
          </w:p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п. 7.2.13 </w:t>
            </w:r>
            <w:r w:rsidR="00896A70"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оложения о закупках ПАО "Связьтелеком</w:t>
            </w:r>
            <w:r w:rsidR="009127D2"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</w:tr>
      <w:tr w:rsidR="00F15EEA" w:rsidRPr="00F15EEA" w:rsidTr="00F15EEA">
        <w:trPr>
          <w:trHeight w:val="631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Отказать в допуске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631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Фадеев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Отказать в допуске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631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Спирин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Отказать в допуске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15EEA" w:rsidRPr="00F15EEA" w:rsidTr="00F15EEA">
        <w:trPr>
          <w:trHeight w:val="631"/>
        </w:trPr>
        <w:tc>
          <w:tcPr>
            <w:tcW w:w="1146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Червяков</w:t>
            </w:r>
          </w:p>
        </w:tc>
        <w:tc>
          <w:tcPr>
            <w:tcW w:w="778" w:type="pct"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EEA">
              <w:rPr>
                <w:rFonts w:ascii="Times New Roman" w:hAnsi="Times New Roman"/>
                <w:sz w:val="24"/>
                <w:szCs w:val="24"/>
                <w:lang w:eastAsia="en-US"/>
              </w:rPr>
              <w:t>Отказать в допуске</w:t>
            </w:r>
          </w:p>
        </w:tc>
        <w:tc>
          <w:tcPr>
            <w:tcW w:w="1012" w:type="pct"/>
            <w:vMerge/>
            <w:shd w:val="clear" w:color="auto" w:fill="auto"/>
          </w:tcPr>
          <w:p w:rsidR="00EB34DB" w:rsidRPr="00F15EEA" w:rsidRDefault="00EB34DB" w:rsidP="00F1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34DB" w:rsidRPr="003E7487" w:rsidRDefault="00EB34DB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4DB" w:rsidRPr="003E7487" w:rsidRDefault="00EB34DB" w:rsidP="00E5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7487">
        <w:rPr>
          <w:rFonts w:ascii="Times New Roman" w:hAnsi="Times New Roman"/>
          <w:bCs/>
          <w:sz w:val="24"/>
          <w:szCs w:val="24"/>
        </w:rPr>
        <w:t>Подписи:</w:t>
      </w:r>
    </w:p>
    <w:p w:rsidR="00CB6E68" w:rsidRPr="003E7487" w:rsidRDefault="00CB6E68" w:rsidP="00E50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i/>
          <w:sz w:val="24"/>
          <w:szCs w:val="24"/>
        </w:rPr>
        <w:t>Лопатин</w:t>
      </w:r>
      <w:r w:rsidRPr="003E7487">
        <w:rPr>
          <w:rFonts w:ascii="Times New Roman" w:hAnsi="Times New Roman"/>
          <w:sz w:val="24"/>
          <w:szCs w:val="24"/>
        </w:rPr>
        <w:t xml:space="preserve"> Н.Н. Лопатин</w:t>
      </w:r>
      <w:r w:rsidRPr="003E7487">
        <w:rPr>
          <w:rFonts w:ascii="Times New Roman" w:hAnsi="Times New Roman"/>
          <w:sz w:val="24"/>
          <w:szCs w:val="24"/>
        </w:rPr>
        <w:br/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i/>
          <w:sz w:val="24"/>
          <w:szCs w:val="24"/>
        </w:rPr>
        <w:t>Семенова</w:t>
      </w:r>
      <w:r w:rsidRPr="003E7487">
        <w:rPr>
          <w:rFonts w:ascii="Times New Roman" w:hAnsi="Times New Roman"/>
          <w:sz w:val="24"/>
          <w:szCs w:val="24"/>
        </w:rPr>
        <w:t xml:space="preserve"> В.О. Семенова</w:t>
      </w:r>
      <w:r w:rsidRPr="003E7487">
        <w:rPr>
          <w:rFonts w:ascii="Times New Roman" w:hAnsi="Times New Roman"/>
          <w:sz w:val="24"/>
          <w:szCs w:val="24"/>
        </w:rPr>
        <w:br/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i/>
          <w:sz w:val="24"/>
          <w:szCs w:val="24"/>
        </w:rPr>
        <w:t>Фадеев</w:t>
      </w:r>
      <w:r w:rsidRPr="003E7487">
        <w:rPr>
          <w:rFonts w:ascii="Times New Roman" w:hAnsi="Times New Roman"/>
          <w:sz w:val="24"/>
          <w:szCs w:val="24"/>
        </w:rPr>
        <w:t xml:space="preserve"> М.М. Фадеев</w:t>
      </w:r>
      <w:r w:rsidRPr="003E7487">
        <w:rPr>
          <w:rFonts w:ascii="Times New Roman" w:hAnsi="Times New Roman"/>
          <w:sz w:val="24"/>
          <w:szCs w:val="24"/>
        </w:rPr>
        <w:br/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i/>
          <w:sz w:val="24"/>
          <w:szCs w:val="24"/>
        </w:rPr>
        <w:t>Спирин</w:t>
      </w:r>
      <w:r w:rsidRPr="003E7487">
        <w:rPr>
          <w:rFonts w:ascii="Times New Roman" w:hAnsi="Times New Roman"/>
          <w:sz w:val="24"/>
          <w:szCs w:val="24"/>
        </w:rPr>
        <w:t xml:space="preserve"> А.А. Спирин</w:t>
      </w:r>
      <w:r w:rsidRPr="003E7487">
        <w:rPr>
          <w:rFonts w:ascii="Times New Roman" w:hAnsi="Times New Roman"/>
          <w:sz w:val="24"/>
          <w:szCs w:val="24"/>
        </w:rPr>
        <w:br/>
      </w:r>
    </w:p>
    <w:p w:rsidR="00CB6E68" w:rsidRPr="003E7487" w:rsidRDefault="00CB6E68" w:rsidP="00E5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i/>
          <w:sz w:val="24"/>
          <w:szCs w:val="24"/>
        </w:rPr>
        <w:t>Червяков</w:t>
      </w:r>
      <w:r w:rsidRPr="003E7487">
        <w:rPr>
          <w:rFonts w:ascii="Times New Roman" w:hAnsi="Times New Roman"/>
          <w:sz w:val="24"/>
          <w:szCs w:val="24"/>
        </w:rPr>
        <w:t xml:space="preserve"> Р.Г. Червяков</w:t>
      </w:r>
      <w:r w:rsidRPr="003E7487">
        <w:rPr>
          <w:rFonts w:ascii="Times New Roman" w:hAnsi="Times New Roman"/>
          <w:sz w:val="24"/>
          <w:szCs w:val="24"/>
        </w:rPr>
        <w:br/>
      </w:r>
    </w:p>
    <w:p w:rsidR="00EB34DB" w:rsidRPr="003E7487" w:rsidRDefault="00CB6E68" w:rsidP="00E506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7487">
        <w:rPr>
          <w:rFonts w:ascii="Times New Roman" w:hAnsi="Times New Roman"/>
          <w:i/>
          <w:sz w:val="24"/>
          <w:szCs w:val="24"/>
        </w:rPr>
        <w:t>Мамина</w:t>
      </w:r>
      <w:r w:rsidRPr="003E7487">
        <w:rPr>
          <w:rFonts w:ascii="Times New Roman" w:hAnsi="Times New Roman"/>
          <w:sz w:val="24"/>
          <w:szCs w:val="24"/>
        </w:rPr>
        <w:t xml:space="preserve"> А.П. Мамина</w:t>
      </w:r>
      <w:r w:rsidRPr="003E7487">
        <w:rPr>
          <w:rFonts w:ascii="Times New Roman" w:hAnsi="Times New Roman"/>
          <w:sz w:val="24"/>
          <w:szCs w:val="24"/>
        </w:rPr>
        <w:br/>
      </w:r>
    </w:p>
    <w:p w:rsidR="00095371" w:rsidRPr="003E7487" w:rsidRDefault="003E7487" w:rsidP="00E50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487">
        <w:rPr>
          <w:rFonts w:ascii="Times New Roman" w:hAnsi="Times New Roman"/>
          <w:sz w:val="24"/>
          <w:szCs w:val="24"/>
        </w:rPr>
        <w:t>Дата подписания протокола 26.05.2023</w:t>
      </w:r>
    </w:p>
    <w:sectPr w:rsidR="00095371" w:rsidRPr="003E7487" w:rsidSect="00CB6E68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EA" w:rsidRDefault="00F15EEA" w:rsidP="003321E5">
      <w:pPr>
        <w:spacing w:after="0" w:line="240" w:lineRule="auto"/>
      </w:pPr>
      <w:r>
        <w:separator/>
      </w:r>
    </w:p>
  </w:endnote>
  <w:endnote w:type="continuationSeparator" w:id="0">
    <w:p w:rsidR="00F15EEA" w:rsidRDefault="00F15EEA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EA" w:rsidRDefault="00F15EEA" w:rsidP="003321E5">
      <w:pPr>
        <w:spacing w:after="0" w:line="240" w:lineRule="auto"/>
      </w:pPr>
      <w:r>
        <w:separator/>
      </w:r>
    </w:p>
  </w:footnote>
  <w:footnote w:type="continuationSeparator" w:id="0">
    <w:p w:rsidR="00F15EEA" w:rsidRDefault="00F15EEA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E5" w:rsidRPr="00D655AC" w:rsidRDefault="003321E5" w:rsidP="003321E5">
    <w:pPr>
      <w:pStyle w:val="a3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D1B"/>
    <w:multiLevelType w:val="hybridMultilevel"/>
    <w:tmpl w:val="8CC0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58B"/>
    <w:multiLevelType w:val="hybridMultilevel"/>
    <w:tmpl w:val="9284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DAE"/>
    <w:multiLevelType w:val="hybridMultilevel"/>
    <w:tmpl w:val="6F9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128"/>
    <w:multiLevelType w:val="hybridMultilevel"/>
    <w:tmpl w:val="170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1B4"/>
    <w:multiLevelType w:val="hybridMultilevel"/>
    <w:tmpl w:val="86F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16B0"/>
    <w:multiLevelType w:val="hybridMultilevel"/>
    <w:tmpl w:val="23A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7767"/>
    <w:multiLevelType w:val="hybridMultilevel"/>
    <w:tmpl w:val="FB5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4DBE"/>
    <w:multiLevelType w:val="hybridMultilevel"/>
    <w:tmpl w:val="860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C5E"/>
    <w:multiLevelType w:val="hybridMultilevel"/>
    <w:tmpl w:val="0EE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4CD"/>
    <w:multiLevelType w:val="hybridMultilevel"/>
    <w:tmpl w:val="A34E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DA0"/>
    <w:rsid w:val="0001142D"/>
    <w:rsid w:val="00095371"/>
    <w:rsid w:val="00112339"/>
    <w:rsid w:val="00145DA0"/>
    <w:rsid w:val="001770DF"/>
    <w:rsid w:val="0018765E"/>
    <w:rsid w:val="001F57F7"/>
    <w:rsid w:val="00205116"/>
    <w:rsid w:val="00205A87"/>
    <w:rsid w:val="00283808"/>
    <w:rsid w:val="002F1B1F"/>
    <w:rsid w:val="003321E5"/>
    <w:rsid w:val="003775F9"/>
    <w:rsid w:val="003B1C9B"/>
    <w:rsid w:val="003C2483"/>
    <w:rsid w:val="003E7487"/>
    <w:rsid w:val="00472E76"/>
    <w:rsid w:val="004929F6"/>
    <w:rsid w:val="004D217B"/>
    <w:rsid w:val="00500E62"/>
    <w:rsid w:val="005375F7"/>
    <w:rsid w:val="00552596"/>
    <w:rsid w:val="00582334"/>
    <w:rsid w:val="00585E2D"/>
    <w:rsid w:val="00593C20"/>
    <w:rsid w:val="00664186"/>
    <w:rsid w:val="00701B61"/>
    <w:rsid w:val="00710C94"/>
    <w:rsid w:val="00780786"/>
    <w:rsid w:val="00782689"/>
    <w:rsid w:val="008628B7"/>
    <w:rsid w:val="00896A70"/>
    <w:rsid w:val="00901F60"/>
    <w:rsid w:val="009127D2"/>
    <w:rsid w:val="009A2761"/>
    <w:rsid w:val="00B37AFF"/>
    <w:rsid w:val="00BA2175"/>
    <w:rsid w:val="00C53F34"/>
    <w:rsid w:val="00C6427D"/>
    <w:rsid w:val="00CB6E68"/>
    <w:rsid w:val="00CD647A"/>
    <w:rsid w:val="00D655AC"/>
    <w:rsid w:val="00D72AFB"/>
    <w:rsid w:val="00E30E3D"/>
    <w:rsid w:val="00E50648"/>
    <w:rsid w:val="00E549BC"/>
    <w:rsid w:val="00EB34DB"/>
    <w:rsid w:val="00EE5014"/>
    <w:rsid w:val="00F15EEA"/>
    <w:rsid w:val="00F44F69"/>
    <w:rsid w:val="00F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EBEFAF-B496-4F82-95B8-B91D40AD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145DA0"/>
    <w:pPr>
      <w:spacing w:after="160" w:line="259" w:lineRule="auto"/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145DA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2.dot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cp:lastPrinted>2021-02-02T09:40:00Z</cp:lastPrinted>
  <dcterms:created xsi:type="dcterms:W3CDTF">2023-03-10T07:17:00Z</dcterms:created>
  <dcterms:modified xsi:type="dcterms:W3CDTF">2023-03-10T07:17:00Z</dcterms:modified>
</cp:coreProperties>
</file>