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F7" w:rsidRDefault="007D14F7" w:rsidP="007D14F7">
      <w:pPr>
        <w:pStyle w:val="a6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7D14F7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 xml:space="preserve">Ошибки при проведении </w:t>
      </w:r>
      <w:proofErr w:type="spellStart"/>
      <w:r w:rsidRPr="007D14F7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>госзакупок</w:t>
      </w:r>
      <w:proofErr w:type="spellEnd"/>
      <w:r w:rsidRPr="007D14F7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 xml:space="preserve"> у единственного поставщика: примеры из практики за 2022 – 2023 годы</w:t>
      </w:r>
    </w:p>
    <w:p w:rsidR="007D14F7" w:rsidRPr="007D14F7" w:rsidRDefault="007D14F7" w:rsidP="007D14F7">
      <w:pPr>
        <w:pStyle w:val="a6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</w:p>
    <w:p w:rsidR="007D14F7" w:rsidRPr="007D14F7" w:rsidRDefault="007D14F7" w:rsidP="007D14F7">
      <w:pPr>
        <w:pStyle w:val="a6"/>
        <w:numPr>
          <w:ilvl w:val="0"/>
          <w:numId w:val="4"/>
        </w:numPr>
        <w:ind w:left="0"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7D14F7">
        <w:rPr>
          <w:rFonts w:ascii="PT Astra Serif" w:hAnsi="PT Astra Serif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Закупали у единственного поставщика без полномочий единственного исполнителя работ или услуг</w:t>
      </w:r>
    </w:p>
    <w:p w:rsidR="007D14F7" w:rsidRDefault="007D14F7" w:rsidP="007D14F7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7D14F7" w:rsidRPr="007D14F7" w:rsidRDefault="007D14F7" w:rsidP="009F297F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Закон N 44-ФЗ среди прочего</w:t>
      </w:r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разрешает</w:t>
        </w:r>
      </w:hyperlink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проводить закупку у единственного поставщика, если им может быть только госорган или другой специально уполномоченный субъект. На практике заказчики трактовали эту норму шире.</w:t>
      </w:r>
    </w:p>
    <w:p w:rsidR="007D14F7" w:rsidRPr="009F297F" w:rsidRDefault="007D14F7" w:rsidP="009F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Московское УФАС</w:t>
      </w:r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указало</w:t>
        </w:r>
      </w:hyperlink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: техническая возможность работать с дорогостоящим оборудованием заказчика не свидетельствует о том, что исполнитель обладает исключительными полномочиями на рынке</w:t>
      </w:r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 w:rsidR="009F297F">
        <w:rPr>
          <w:rFonts w:ascii="PT Astra Serif" w:hAnsi="PT Astra Serif" w:cs="PT Astra Serif"/>
          <w:sz w:val="28"/>
          <w:szCs w:val="28"/>
        </w:rPr>
        <w:t>Решение Московского УФАС России от 27.12.2022</w:t>
      </w:r>
      <w:r w:rsidR="009F297F">
        <w:rPr>
          <w:rFonts w:ascii="PT Astra Serif" w:hAnsi="PT Astra Serif" w:cs="PT Astra Serif"/>
          <w:sz w:val="28"/>
          <w:szCs w:val="28"/>
        </w:rPr>
        <w:t xml:space="preserve"> по делу N 077/10/99-19510/2022)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7D14F7" w:rsidRPr="007D14F7" w:rsidRDefault="007D14F7" w:rsidP="009F297F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Не свидетельствует о статусе единственн</w:t>
      </w:r>
      <w:bookmarkStart w:id="0" w:name="_GoBack"/>
      <w:bookmarkEnd w:id="0"/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ого исполнителя в том числе:</w:t>
      </w:r>
    </w:p>
    <w:p w:rsidR="007D14F7" w:rsidRPr="009F297F" w:rsidRDefault="007D14F7" w:rsidP="009F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доминирующее положение на рынке – </w:t>
      </w:r>
      <w:hyperlink r:id="rId7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Хабаровское УФАС</w:t>
        </w:r>
      </w:hyperlink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 w:rsidR="009F297F">
        <w:rPr>
          <w:rFonts w:ascii="PT Astra Serif" w:hAnsi="PT Astra Serif" w:cs="PT Astra Serif"/>
          <w:sz w:val="28"/>
          <w:szCs w:val="28"/>
        </w:rPr>
        <w:t>Решение Хабаровского</w:t>
      </w:r>
      <w:r w:rsidR="009F297F">
        <w:rPr>
          <w:rFonts w:ascii="PT Astra Serif" w:hAnsi="PT Astra Serif" w:cs="PT Astra Serif"/>
          <w:sz w:val="28"/>
          <w:szCs w:val="28"/>
        </w:rPr>
        <w:t xml:space="preserve"> УФАС России от 15.02.2022 N 13)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;</w:t>
      </w:r>
    </w:p>
    <w:p w:rsidR="007D14F7" w:rsidRPr="009F297F" w:rsidRDefault="007D14F7" w:rsidP="009F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статус госучреждения и опыт – </w:t>
      </w:r>
      <w:hyperlink r:id="rId8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Омское УФАС</w:t>
        </w:r>
      </w:hyperlink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 w:rsidR="009F297F">
        <w:rPr>
          <w:rFonts w:ascii="PT Astra Serif" w:hAnsi="PT Astra Serif" w:cs="PT Astra Serif"/>
          <w:sz w:val="28"/>
          <w:szCs w:val="28"/>
        </w:rPr>
        <w:t xml:space="preserve">Решение Омского УФАС России от 14.06.2022 </w:t>
      </w:r>
      <w:r w:rsidR="009F297F">
        <w:rPr>
          <w:rFonts w:ascii="PT Astra Serif" w:hAnsi="PT Astra Serif" w:cs="PT Astra Serif"/>
          <w:sz w:val="28"/>
          <w:szCs w:val="28"/>
        </w:rPr>
        <w:t>N 03-08/33-2022)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7D14F7" w:rsidRPr="007D14F7" w:rsidRDefault="007D14F7" w:rsidP="007D14F7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7D14F7" w:rsidRPr="007D14F7" w:rsidRDefault="007D14F7" w:rsidP="007D14F7">
      <w:pPr>
        <w:pStyle w:val="a6"/>
        <w:numPr>
          <w:ilvl w:val="0"/>
          <w:numId w:val="4"/>
        </w:numPr>
        <w:ind w:left="0"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7D14F7">
        <w:rPr>
          <w:rFonts w:ascii="PT Astra Serif" w:hAnsi="PT Astra Serif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Проводили чрезвычайные закупки в отсутствие форс-мажора</w:t>
      </w:r>
    </w:p>
    <w:p w:rsidR="007D14F7" w:rsidRDefault="007D14F7" w:rsidP="007D14F7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7D14F7" w:rsidRPr="009F297F" w:rsidRDefault="007D14F7" w:rsidP="009F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Омское УФАС не приняло доводы заказчика о действии на момент заключения контракта режима повышенной готовности. Контролеры</w:t>
      </w:r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отметили</w:t>
        </w:r>
      </w:hyperlink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, что наличие режима само по себе не доказывает чрезвычайность обстоятельств.</w:t>
      </w:r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убедил</w:t>
        </w:r>
      </w:hyperlink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контролеров и довод о необходимости расходовать </w:t>
      </w:r>
      <w:proofErr w:type="spellStart"/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госсубсидию</w:t>
      </w:r>
      <w:proofErr w:type="spellEnd"/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 w:rsidR="009F297F">
        <w:rPr>
          <w:rFonts w:ascii="PT Astra Serif" w:hAnsi="PT Astra Serif" w:cs="PT Astra Serif"/>
          <w:sz w:val="28"/>
          <w:szCs w:val="28"/>
        </w:rPr>
        <w:t>Решение Омского УФАС Росси</w:t>
      </w:r>
      <w:r w:rsidR="009F297F">
        <w:rPr>
          <w:rFonts w:ascii="PT Astra Serif" w:hAnsi="PT Astra Serif" w:cs="PT Astra Serif"/>
          <w:sz w:val="28"/>
          <w:szCs w:val="28"/>
        </w:rPr>
        <w:t>и от 13.05.2022 N 03-08/28-2022)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7D14F7" w:rsidRPr="007D14F7" w:rsidRDefault="007D14F7" w:rsidP="009F297F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Также почти бесполезно ссылаться:</w:t>
      </w:r>
    </w:p>
    <w:p w:rsidR="007D14F7" w:rsidRPr="009F297F" w:rsidRDefault="007D14F7" w:rsidP="009F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на временный запрет заключать контракт с победителем конкурентной процедуры – </w:t>
      </w:r>
      <w:hyperlink r:id="rId11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ФАС России</w:t>
        </w:r>
      </w:hyperlink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 w:rsidR="009F297F">
        <w:rPr>
          <w:rFonts w:ascii="PT Astra Serif" w:hAnsi="PT Astra Serif" w:cs="PT Astra Serif"/>
          <w:sz w:val="28"/>
          <w:szCs w:val="28"/>
        </w:rPr>
        <w:t xml:space="preserve">Решение ФАС России </w:t>
      </w:r>
      <w:r w:rsidR="009F297F">
        <w:rPr>
          <w:rFonts w:ascii="PT Astra Serif" w:hAnsi="PT Astra Serif" w:cs="PT Astra Serif"/>
          <w:sz w:val="28"/>
          <w:szCs w:val="28"/>
        </w:rPr>
        <w:t>от 03.02.2023 по делу N П-32/23)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;</w:t>
      </w:r>
    </w:p>
    <w:p w:rsidR="007D14F7" w:rsidRPr="009F297F" w:rsidRDefault="007D14F7" w:rsidP="009F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позднее доведение лимитов и возможный срыв госпрограммы – </w:t>
      </w:r>
      <w:hyperlink r:id="rId12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Приморское УФАС</w:t>
        </w:r>
      </w:hyperlink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 w:rsidR="009F297F">
        <w:rPr>
          <w:rFonts w:ascii="PT Astra Serif" w:hAnsi="PT Astra Serif" w:cs="PT Astra Serif"/>
          <w:sz w:val="28"/>
          <w:szCs w:val="28"/>
        </w:rPr>
        <w:t xml:space="preserve">Решение Приморского </w:t>
      </w:r>
      <w:r w:rsidR="009F297F">
        <w:rPr>
          <w:rFonts w:ascii="PT Astra Serif" w:hAnsi="PT Astra Serif" w:cs="PT Astra Serif"/>
          <w:sz w:val="28"/>
          <w:szCs w:val="28"/>
        </w:rPr>
        <w:t>УФАС России от 20.01.2023 N ВП4)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;</w:t>
      </w:r>
    </w:p>
    <w:p w:rsidR="007D14F7" w:rsidRPr="009F297F" w:rsidRDefault="007D14F7" w:rsidP="009F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срыв контракта предыдущим исполнителем – </w:t>
      </w:r>
      <w:hyperlink r:id="rId13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Московское УФАС</w:t>
        </w:r>
      </w:hyperlink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 w:rsidR="009F297F">
        <w:rPr>
          <w:rFonts w:ascii="PT Astra Serif" w:hAnsi="PT Astra Serif" w:cs="PT Astra Serif"/>
          <w:sz w:val="28"/>
          <w:szCs w:val="28"/>
        </w:rPr>
        <w:t>Решение Московского УФАС России от 01.07.202</w:t>
      </w:r>
      <w:r w:rsidR="009F297F">
        <w:rPr>
          <w:rFonts w:ascii="PT Astra Serif" w:hAnsi="PT Astra Serif" w:cs="PT Astra Serif"/>
          <w:sz w:val="28"/>
          <w:szCs w:val="28"/>
        </w:rPr>
        <w:t>2 по делу N 077/06/17-9764/2022)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7D14F7" w:rsidRPr="007D14F7" w:rsidRDefault="007D14F7" w:rsidP="009F297F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При этом антимонопольные органы вставали на сторону заказчиков, которые осуществляли закупки:</w:t>
      </w:r>
    </w:p>
    <w:p w:rsidR="007D14F7" w:rsidRPr="009F297F" w:rsidRDefault="007D14F7" w:rsidP="009F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для размещения беженцев – </w:t>
      </w:r>
      <w:hyperlink r:id="rId14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Кабардино-Балкарское УФАС</w:t>
        </w:r>
      </w:hyperlink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 w:rsidR="009F297F">
        <w:rPr>
          <w:rFonts w:ascii="PT Astra Serif" w:hAnsi="PT Astra Serif" w:cs="PT Astra Serif"/>
          <w:sz w:val="28"/>
          <w:szCs w:val="28"/>
        </w:rPr>
        <w:t>Решение Кабардино-Балкарского УФАС России от 09.03.20</w:t>
      </w:r>
      <w:r w:rsidR="009F297F">
        <w:rPr>
          <w:rFonts w:ascii="PT Astra Serif" w:hAnsi="PT Astra Serif" w:cs="PT Astra Serif"/>
          <w:sz w:val="28"/>
          <w:szCs w:val="28"/>
        </w:rPr>
        <w:t>23 по делу N 007/06/99-154/2023)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;</w:t>
      </w:r>
    </w:p>
    <w:p w:rsidR="007D14F7" w:rsidRPr="009F297F" w:rsidRDefault="007D14F7" w:rsidP="009F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lastRenderedPageBreak/>
        <w:t>по устранению аварий при отсутствии в штате заказчика соответствующего специалиста – </w:t>
      </w:r>
      <w:hyperlink r:id="rId15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Московское УФАС</w:t>
        </w:r>
      </w:hyperlink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 w:rsidR="009F297F">
        <w:rPr>
          <w:rFonts w:ascii="PT Astra Serif" w:hAnsi="PT Astra Serif" w:cs="PT Astra Serif"/>
          <w:sz w:val="28"/>
          <w:szCs w:val="28"/>
        </w:rPr>
        <w:t>Решение Московского УФАС России от 20.02.202</w:t>
      </w:r>
      <w:r w:rsidR="009F297F">
        <w:rPr>
          <w:rFonts w:ascii="PT Astra Serif" w:hAnsi="PT Astra Serif" w:cs="PT Astra Serif"/>
          <w:sz w:val="28"/>
          <w:szCs w:val="28"/>
        </w:rPr>
        <w:t>3 по делу N 077/06/16-2266/2023)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7D14F7" w:rsidRPr="007D14F7" w:rsidRDefault="007D14F7" w:rsidP="007D14F7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7D14F7" w:rsidRPr="007D14F7" w:rsidRDefault="007D14F7" w:rsidP="007D14F7">
      <w:pPr>
        <w:pStyle w:val="a6"/>
        <w:numPr>
          <w:ilvl w:val="0"/>
          <w:numId w:val="4"/>
        </w:numPr>
        <w:ind w:left="0"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7D14F7">
        <w:rPr>
          <w:rFonts w:ascii="PT Astra Serif" w:hAnsi="PT Astra Serif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Не уведомляли или поздно уведомляли контролеров о закупке</w:t>
      </w:r>
    </w:p>
    <w:p w:rsidR="007D14F7" w:rsidRDefault="007D14F7" w:rsidP="007D14F7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7D14F7" w:rsidRPr="009F297F" w:rsidRDefault="007D14F7" w:rsidP="009F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О том, что контрольный орган нужно уведомить о заключении контракта с </w:t>
      </w:r>
      <w:proofErr w:type="spellStart"/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едпоставщиком</w:t>
      </w:r>
      <w:proofErr w:type="spellEnd"/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по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hyperlink r:id="rId16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ряду</w:t>
        </w:r>
      </w:hyperlink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оснований, напоминали </w:t>
      </w:r>
      <w:hyperlink r:id="rId17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Астраханское</w:t>
        </w:r>
      </w:hyperlink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, </w:t>
      </w:r>
      <w:hyperlink r:id="rId18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Пензенское</w:t>
        </w:r>
      </w:hyperlink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и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hyperlink r:id="rId19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Ярославское</w:t>
        </w:r>
      </w:hyperlink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УФАС</w:t>
      </w:r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 w:rsidR="009F297F">
        <w:rPr>
          <w:rFonts w:ascii="PT Astra Serif" w:hAnsi="PT Astra Serif" w:cs="PT Astra Serif"/>
          <w:sz w:val="28"/>
          <w:szCs w:val="28"/>
        </w:rPr>
        <w:t>Постановление Ярославского УФАС России от 19.05.2022 п</w:t>
      </w:r>
      <w:r w:rsidR="009F297F">
        <w:rPr>
          <w:rFonts w:ascii="PT Astra Serif" w:hAnsi="PT Astra Serif" w:cs="PT Astra Serif"/>
          <w:sz w:val="28"/>
          <w:szCs w:val="28"/>
        </w:rPr>
        <w:t xml:space="preserve">о делу N 076/04/19.7.2-352/2022, </w:t>
      </w:r>
      <w:r w:rsidR="009F297F">
        <w:rPr>
          <w:rFonts w:ascii="PT Astra Serif" w:hAnsi="PT Astra Serif" w:cs="PT Astra Serif"/>
          <w:sz w:val="28"/>
          <w:szCs w:val="28"/>
        </w:rPr>
        <w:t xml:space="preserve">Решение Пензенского УФАС России от </w:t>
      </w:r>
      <w:r w:rsidR="009F297F">
        <w:rPr>
          <w:rFonts w:ascii="PT Astra Serif" w:hAnsi="PT Astra Serif" w:cs="PT Astra Serif"/>
          <w:sz w:val="28"/>
          <w:szCs w:val="28"/>
        </w:rPr>
        <w:t xml:space="preserve">07.03.2023 N 058/06/99-114/2023, </w:t>
      </w:r>
      <w:r w:rsidR="009F297F">
        <w:rPr>
          <w:rFonts w:ascii="PT Astra Serif" w:hAnsi="PT Astra Serif" w:cs="PT Astra Serif"/>
          <w:sz w:val="28"/>
          <w:szCs w:val="28"/>
        </w:rPr>
        <w:t>Решение Астраханского УФАС России от</w:t>
      </w:r>
      <w:r w:rsidR="009F297F">
        <w:rPr>
          <w:rFonts w:ascii="PT Astra Serif" w:hAnsi="PT Astra Serif" w:cs="PT Astra Serif"/>
          <w:sz w:val="28"/>
          <w:szCs w:val="28"/>
        </w:rPr>
        <w:t xml:space="preserve"> 26.01.2023 N 030/06/93-72/2023)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7D14F7" w:rsidRPr="007D14F7" w:rsidRDefault="007D14F7" w:rsidP="007D14F7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7D14F7" w:rsidRPr="007D14F7" w:rsidRDefault="007D14F7" w:rsidP="007D14F7">
      <w:pPr>
        <w:pStyle w:val="a6"/>
        <w:numPr>
          <w:ilvl w:val="0"/>
          <w:numId w:val="4"/>
        </w:numPr>
        <w:ind w:left="0"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7D14F7">
        <w:rPr>
          <w:rFonts w:ascii="PT Astra Serif" w:hAnsi="PT Astra Serif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Забывали прилагать к контракту обоснование НМЦК</w:t>
      </w:r>
    </w:p>
    <w:p w:rsidR="007D14F7" w:rsidRDefault="007D14F7" w:rsidP="007D14F7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7D14F7" w:rsidRPr="009F297F" w:rsidRDefault="007D14F7" w:rsidP="009F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В ряде случаев, предусмотренных </w:t>
      </w:r>
      <w:hyperlink r:id="rId20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Законом о контрактной системе</w:t>
        </w:r>
      </w:hyperlink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, заказчик должен обосновать НМЦ контракта с </w:t>
      </w:r>
      <w:proofErr w:type="spellStart"/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едпоставщиком</w:t>
      </w:r>
      <w:proofErr w:type="spellEnd"/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. На это указывали, в частности, </w:t>
      </w:r>
      <w:hyperlink r:id="rId21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Курганское УФАС</w:t>
        </w:r>
      </w:hyperlink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 и </w:t>
      </w:r>
      <w:hyperlink r:id="rId22" w:history="1">
        <w:r w:rsidRPr="007D14F7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Алтайское республиканское УФАС</w:t>
        </w:r>
      </w:hyperlink>
      <w:r w:rsidR="009F297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 w:rsidR="009F297F">
        <w:rPr>
          <w:rFonts w:ascii="PT Astra Serif" w:hAnsi="PT Astra Serif" w:cs="PT Astra Serif"/>
          <w:sz w:val="28"/>
          <w:szCs w:val="28"/>
        </w:rPr>
        <w:t>Решение Алтайского республиканского</w:t>
      </w:r>
      <w:r w:rsidR="009F297F">
        <w:rPr>
          <w:rFonts w:ascii="PT Astra Serif" w:hAnsi="PT Astra Serif" w:cs="PT Astra Serif"/>
          <w:sz w:val="28"/>
          <w:szCs w:val="28"/>
        </w:rPr>
        <w:t xml:space="preserve"> УФАС России от 10.03.2023 N 24, </w:t>
      </w:r>
      <w:r w:rsidR="009F297F">
        <w:rPr>
          <w:rFonts w:ascii="PT Astra Serif" w:hAnsi="PT Astra Serif" w:cs="PT Astra Serif"/>
          <w:sz w:val="28"/>
          <w:szCs w:val="28"/>
        </w:rPr>
        <w:t>Решение Курганского УФАС России от</w:t>
      </w:r>
      <w:r w:rsidR="009F297F">
        <w:rPr>
          <w:rFonts w:ascii="PT Astra Serif" w:hAnsi="PT Astra Serif" w:cs="PT Astra Serif"/>
          <w:sz w:val="28"/>
          <w:szCs w:val="28"/>
        </w:rPr>
        <w:t xml:space="preserve"> 30.01.2023 N 045/10/99-50/2023)</w:t>
      </w:r>
      <w:r w:rsidRPr="007D14F7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821A13" w:rsidRPr="007D14F7" w:rsidRDefault="00821A13" w:rsidP="007D14F7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821A13" w:rsidRPr="007D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AC0"/>
    <w:multiLevelType w:val="multilevel"/>
    <w:tmpl w:val="D564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D1344"/>
    <w:multiLevelType w:val="hybridMultilevel"/>
    <w:tmpl w:val="3280E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2230B0"/>
    <w:multiLevelType w:val="multilevel"/>
    <w:tmpl w:val="0CA6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47EE3"/>
    <w:multiLevelType w:val="multilevel"/>
    <w:tmpl w:val="2F3C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F7"/>
    <w:rsid w:val="007D14F7"/>
    <w:rsid w:val="00821A13"/>
    <w:rsid w:val="009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4DBD-269A-4164-86D4-55432346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s-newsitem">
    <w:name w:val="tags-news__item"/>
    <w:basedOn w:val="a0"/>
    <w:rsid w:val="007D14F7"/>
  </w:style>
  <w:style w:type="character" w:styleId="a3">
    <w:name w:val="Hyperlink"/>
    <w:basedOn w:val="a0"/>
    <w:uiPriority w:val="99"/>
    <w:semiHidden/>
    <w:unhideWhenUsed/>
    <w:rsid w:val="007D14F7"/>
    <w:rPr>
      <w:color w:val="0000FF"/>
      <w:u w:val="single"/>
    </w:rPr>
  </w:style>
  <w:style w:type="character" w:customStyle="1" w:styleId="tags-newstext">
    <w:name w:val="tags-news__text"/>
    <w:basedOn w:val="a0"/>
    <w:rsid w:val="007D14F7"/>
  </w:style>
  <w:style w:type="character" w:styleId="a4">
    <w:name w:val="Strong"/>
    <w:basedOn w:val="a0"/>
    <w:uiPriority w:val="22"/>
    <w:qFormat/>
    <w:rsid w:val="007D14F7"/>
    <w:rPr>
      <w:b/>
      <w:bCs/>
    </w:rPr>
  </w:style>
  <w:style w:type="paragraph" w:styleId="a5">
    <w:name w:val="Normal (Web)"/>
    <w:basedOn w:val="a"/>
    <w:uiPriority w:val="99"/>
    <w:semiHidden/>
    <w:unhideWhenUsed/>
    <w:rsid w:val="007D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4F7"/>
  </w:style>
  <w:style w:type="paragraph" w:styleId="a6">
    <w:name w:val="No Spacing"/>
    <w:uiPriority w:val="1"/>
    <w:qFormat/>
    <w:rsid w:val="007D1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2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s;n=806015;dst=100019" TargetMode="External"/><Relationship Id="rId13" Type="http://schemas.openxmlformats.org/officeDocument/2006/relationships/hyperlink" Target="consultantplus://offline/main?base=pas;n=829435;dst=100026" TargetMode="External"/><Relationship Id="rId18" Type="http://schemas.openxmlformats.org/officeDocument/2006/relationships/hyperlink" Target="consultantplus://offline/main?base=pas;n=856394;dst=10002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pas;n=850881;dst=100058" TargetMode="External"/><Relationship Id="rId7" Type="http://schemas.openxmlformats.org/officeDocument/2006/relationships/hyperlink" Target="consultantplus://offline/main?base=pas;n=780667;dst=100042" TargetMode="External"/><Relationship Id="rId12" Type="http://schemas.openxmlformats.org/officeDocument/2006/relationships/hyperlink" Target="consultantplus://offline/main?base=pas;n=848625;dst=100017" TargetMode="External"/><Relationship Id="rId17" Type="http://schemas.openxmlformats.org/officeDocument/2006/relationships/hyperlink" Target="consultantplus://offline/main?base=pas;n=850610;dst=10003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415391;dst=1348" TargetMode="External"/><Relationship Id="rId20" Type="http://schemas.openxmlformats.org/officeDocument/2006/relationships/hyperlink" Target="consultantplus://offline/main?base=law;n=415391;dst=293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s;n=844349;dst=100026" TargetMode="External"/><Relationship Id="rId11" Type="http://schemas.openxmlformats.org/officeDocument/2006/relationships/hyperlink" Target="consultantplus://offline/main?base=pas;n=860512;dst=100019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main?base=law;n=415391;dst=12184" TargetMode="External"/><Relationship Id="rId15" Type="http://schemas.openxmlformats.org/officeDocument/2006/relationships/hyperlink" Target="consultantplus://offline/main?base=pas;n=854913;dst=100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pas;n=800217;dst=100027" TargetMode="External"/><Relationship Id="rId19" Type="http://schemas.openxmlformats.org/officeDocument/2006/relationships/hyperlink" Target="consultantplus://offline/main?base=pas;n=803174;dst=100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s;n=800217;dst=100026" TargetMode="External"/><Relationship Id="rId14" Type="http://schemas.openxmlformats.org/officeDocument/2006/relationships/hyperlink" Target="consultantplus://offline/main?base=pas;n=857989;dst=100013" TargetMode="External"/><Relationship Id="rId22" Type="http://schemas.openxmlformats.org/officeDocument/2006/relationships/hyperlink" Target="consultantplus://offline/main?base=pas;n=858456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2023-05-19T13:28:00Z</dcterms:created>
  <dcterms:modified xsi:type="dcterms:W3CDTF">2023-05-19T13:37:00Z</dcterms:modified>
</cp:coreProperties>
</file>