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E9" w:rsidRPr="000576E9" w:rsidRDefault="000576E9">
      <w:pPr>
        <w:pStyle w:val="ConsPlusTitlePage"/>
        <w:rPr>
          <w:rFonts w:ascii="PT Astra Serif" w:hAnsi="PT Astra Serif"/>
        </w:rPr>
      </w:pPr>
      <w:bookmarkStart w:id="0" w:name="_GoBack"/>
      <w:r w:rsidRPr="000576E9">
        <w:rPr>
          <w:rFonts w:ascii="PT Astra Serif" w:hAnsi="PT Astra Serif"/>
        </w:rPr>
        <w:t xml:space="preserve">Документ предоставлен </w:t>
      </w:r>
      <w:hyperlink r:id="rId5">
        <w:proofErr w:type="spellStart"/>
        <w:r w:rsidRPr="000576E9">
          <w:rPr>
            <w:rFonts w:ascii="PT Astra Serif" w:hAnsi="PT Astra Serif"/>
            <w:color w:val="0000FF"/>
          </w:rPr>
          <w:t>КонсультантПлюс</w:t>
        </w:r>
        <w:proofErr w:type="spellEnd"/>
      </w:hyperlink>
      <w:r w:rsidRPr="000576E9">
        <w:rPr>
          <w:rFonts w:ascii="PT Astra Serif" w:hAnsi="PT Astra Serif"/>
        </w:rPr>
        <w:br/>
      </w:r>
    </w:p>
    <w:p w:rsidR="000576E9" w:rsidRPr="000576E9" w:rsidRDefault="000576E9">
      <w:pPr>
        <w:pStyle w:val="ConsPlusNormal"/>
        <w:ind w:firstLine="540"/>
        <w:jc w:val="both"/>
        <w:outlineLvl w:val="0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76E9" w:rsidRPr="000576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E9" w:rsidRPr="000576E9" w:rsidRDefault="000576E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E9" w:rsidRPr="000576E9" w:rsidRDefault="000576E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6E9" w:rsidRPr="000576E9" w:rsidRDefault="000576E9">
            <w:pPr>
              <w:pStyle w:val="ConsPlusNormal"/>
              <w:jc w:val="right"/>
              <w:rPr>
                <w:rFonts w:ascii="PT Astra Serif" w:hAnsi="PT Astra Serif"/>
              </w:rPr>
            </w:pPr>
            <w:proofErr w:type="gramStart"/>
            <w:r w:rsidRPr="000576E9">
              <w:rPr>
                <w:rFonts w:ascii="PT Astra Serif" w:hAnsi="PT Astra Serif"/>
                <w:color w:val="392C69"/>
              </w:rPr>
              <w:t>Подготовлен</w:t>
            </w:r>
            <w:proofErr w:type="gramEnd"/>
            <w:r w:rsidRPr="000576E9">
              <w:rPr>
                <w:rFonts w:ascii="PT Astra Serif" w:hAnsi="PT Astra Serif"/>
                <w:color w:val="392C69"/>
              </w:rPr>
              <w:t xml:space="preserve"> для системы </w:t>
            </w:r>
            <w:proofErr w:type="spellStart"/>
            <w:r w:rsidRPr="000576E9">
              <w:rPr>
                <w:rFonts w:ascii="PT Astra Serif" w:hAnsi="PT Astra Serif"/>
                <w:color w:val="392C69"/>
              </w:rPr>
              <w:t>КонсультантПлюс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E9" w:rsidRPr="000576E9" w:rsidRDefault="000576E9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576E9" w:rsidRPr="000576E9" w:rsidRDefault="000576E9">
      <w:pPr>
        <w:pStyle w:val="ConsPlusTitle"/>
        <w:spacing w:before="260"/>
        <w:jc w:val="center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ОБЗОР СУДЕБНОЙ ПРАКТИКИ В СФЕРЕ ЗАКУПОК ПО </w:t>
      </w:r>
      <w:hyperlink r:id="rId6">
        <w:r w:rsidRPr="000576E9">
          <w:rPr>
            <w:rFonts w:ascii="PT Astra Serif" w:hAnsi="PT Astra Serif"/>
            <w:color w:val="0000FF"/>
          </w:rPr>
          <w:t>223-ФЗ</w:t>
        </w:r>
      </w:hyperlink>
    </w:p>
    <w:p w:rsidR="000576E9" w:rsidRPr="000576E9" w:rsidRDefault="000576E9">
      <w:pPr>
        <w:pStyle w:val="ConsPlusTitle"/>
        <w:jc w:val="center"/>
        <w:rPr>
          <w:rFonts w:ascii="PT Astra Serif" w:hAnsi="PT Astra Serif"/>
        </w:rPr>
      </w:pPr>
      <w:r w:rsidRPr="000576E9">
        <w:rPr>
          <w:rFonts w:ascii="PT Astra Serif" w:hAnsi="PT Astra Serif"/>
        </w:rPr>
        <w:t>(ФЕВРАЛЬ 2023 ГОДА)</w:t>
      </w: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</w:p>
    <w:p w:rsidR="000576E9" w:rsidRPr="000576E9" w:rsidRDefault="000576E9">
      <w:pPr>
        <w:pStyle w:val="ConsPlusNormal"/>
        <w:jc w:val="center"/>
        <w:rPr>
          <w:rFonts w:ascii="PT Astra Serif" w:hAnsi="PT Astra Serif"/>
        </w:rPr>
      </w:pPr>
      <w:r w:rsidRPr="000576E9">
        <w:rPr>
          <w:rFonts w:ascii="PT Astra Serif" w:hAnsi="PT Astra Serif"/>
        </w:rPr>
        <w:t>Материал подготовлен с использованием правовых актов</w:t>
      </w:r>
    </w:p>
    <w:p w:rsidR="000576E9" w:rsidRPr="000576E9" w:rsidRDefault="000576E9">
      <w:pPr>
        <w:pStyle w:val="ConsPlusNormal"/>
        <w:jc w:val="center"/>
        <w:rPr>
          <w:rFonts w:ascii="PT Astra Serif" w:hAnsi="PT Astra Serif"/>
        </w:rPr>
      </w:pPr>
      <w:r w:rsidRPr="000576E9">
        <w:rPr>
          <w:rFonts w:ascii="PT Astra Serif" w:hAnsi="PT Astra Serif"/>
        </w:rPr>
        <w:t>по состоянию на 28 февраля 2023 года</w:t>
      </w: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</w:p>
    <w:p w:rsidR="000576E9" w:rsidRPr="000576E9" w:rsidRDefault="000576E9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0576E9">
        <w:rPr>
          <w:rFonts w:ascii="PT Astra Serif" w:hAnsi="PT Astra Serif"/>
        </w:rPr>
        <w:t>1. Установление требования к участникам закупки о предоставлении заказчику одобрения типа транспортного средства или свидетельства о безопасности конструкции транспортного средства до заключения договора неправомерно.</w:t>
      </w: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В ФАС России поступила жалоб</w:t>
      </w:r>
      <w:proofErr w:type="gramStart"/>
      <w:r w:rsidRPr="000576E9">
        <w:rPr>
          <w:rFonts w:ascii="PT Astra Serif" w:hAnsi="PT Astra Serif"/>
        </w:rPr>
        <w:t>а ООО</w:t>
      </w:r>
      <w:proofErr w:type="gramEnd"/>
      <w:r w:rsidRPr="000576E9">
        <w:rPr>
          <w:rFonts w:ascii="PT Astra Serif" w:hAnsi="PT Astra Serif"/>
        </w:rPr>
        <w:t xml:space="preserve"> (далее - Заявитель) на действия (бездействие) заказчика ОАО (далее - Заказчик) при проведении открытого конкурса в электронной форме на право заключения договора на поставку автотранспортного средства (далее - Конкурс).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Заявителем обжаловались действия Заказчика в части неправомерного установления к участнику закупки (победителю) требования о предоставлении Заказчику не позднее 5 календарных дней с даты </w:t>
      </w:r>
      <w:proofErr w:type="gramStart"/>
      <w:r w:rsidRPr="000576E9">
        <w:rPr>
          <w:rFonts w:ascii="PT Astra Serif" w:hAnsi="PT Astra Serif"/>
        </w:rPr>
        <w:t>получения проекта договора одобрения типа транспортного средства</w:t>
      </w:r>
      <w:proofErr w:type="gramEnd"/>
      <w:r w:rsidRPr="000576E9">
        <w:rPr>
          <w:rFonts w:ascii="PT Astra Serif" w:hAnsi="PT Astra Serif"/>
        </w:rPr>
        <w:t xml:space="preserve"> или свидетельства о безопасности конструкции транспортного средства.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Согласно положениям Конкурсной документации (далее - Документация) участник закупки (победитель) обязан не позднее 5 календарных дней </w:t>
      </w:r>
      <w:proofErr w:type="gramStart"/>
      <w:r w:rsidRPr="000576E9">
        <w:rPr>
          <w:rFonts w:ascii="PT Astra Serif" w:hAnsi="PT Astra Serif"/>
        </w:rPr>
        <w:t>с даты получения</w:t>
      </w:r>
      <w:proofErr w:type="gramEnd"/>
      <w:r w:rsidRPr="000576E9">
        <w:rPr>
          <w:rFonts w:ascii="PT Astra Serif" w:hAnsi="PT Astra Serif"/>
        </w:rPr>
        <w:t xml:space="preserve"> проекта договора представить Заказчику одобрение типа транспортного средства или свидетельство о безопасности конструкции транспортного средства.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ФАС России пришла к выводу, что вышеуказанные положения Документации нарушают </w:t>
      </w:r>
      <w:hyperlink r:id="rId7">
        <w:r w:rsidRPr="000576E9">
          <w:rPr>
            <w:rFonts w:ascii="PT Astra Serif" w:hAnsi="PT Astra Serif"/>
            <w:color w:val="0000FF"/>
          </w:rPr>
          <w:t>пункт 9 части 10 статьи 4</w:t>
        </w:r>
      </w:hyperlink>
      <w:r w:rsidRPr="000576E9">
        <w:rPr>
          <w:rFonts w:ascii="PT Astra Serif" w:hAnsi="PT Astra Serif"/>
        </w:rPr>
        <w:t xml:space="preserve"> Закона о закупках (</w:t>
      </w:r>
      <w:hyperlink r:id="rId8">
        <w:r w:rsidRPr="000576E9">
          <w:rPr>
            <w:rFonts w:ascii="PT Astra Serif" w:hAnsi="PT Astra Serif"/>
            <w:color w:val="0000FF"/>
          </w:rPr>
          <w:t>Решение</w:t>
        </w:r>
      </w:hyperlink>
      <w:r w:rsidRPr="000576E9">
        <w:rPr>
          <w:rFonts w:ascii="PT Astra Serif" w:hAnsi="PT Astra Serif"/>
        </w:rPr>
        <w:t xml:space="preserve"> и </w:t>
      </w:r>
      <w:hyperlink r:id="rId9">
        <w:r w:rsidRPr="000576E9">
          <w:rPr>
            <w:rFonts w:ascii="PT Astra Serif" w:hAnsi="PT Astra Serif"/>
            <w:color w:val="0000FF"/>
          </w:rPr>
          <w:t>Предписание</w:t>
        </w:r>
      </w:hyperlink>
      <w:r w:rsidRPr="000576E9">
        <w:rPr>
          <w:rFonts w:ascii="PT Astra Serif" w:hAnsi="PT Astra Serif"/>
        </w:rPr>
        <w:t xml:space="preserve"> от 25.08.2022 N 223ФЗ-351/22).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При принятии </w:t>
      </w:r>
      <w:hyperlink r:id="rId10">
        <w:r w:rsidRPr="000576E9">
          <w:rPr>
            <w:rFonts w:ascii="PT Astra Serif" w:hAnsi="PT Astra Serif"/>
            <w:color w:val="0000FF"/>
          </w:rPr>
          <w:t>Решения</w:t>
        </w:r>
      </w:hyperlink>
      <w:r w:rsidRPr="000576E9">
        <w:rPr>
          <w:rFonts w:ascii="PT Astra Serif" w:hAnsi="PT Astra Serif"/>
        </w:rPr>
        <w:t xml:space="preserve"> и </w:t>
      </w:r>
      <w:hyperlink r:id="rId11">
        <w:r w:rsidRPr="000576E9">
          <w:rPr>
            <w:rFonts w:ascii="PT Astra Serif" w:hAnsi="PT Astra Serif"/>
            <w:color w:val="0000FF"/>
          </w:rPr>
          <w:t>Предписания</w:t>
        </w:r>
      </w:hyperlink>
      <w:r w:rsidRPr="000576E9">
        <w:rPr>
          <w:rFonts w:ascii="PT Astra Serif" w:hAnsi="PT Astra Serif"/>
        </w:rPr>
        <w:t xml:space="preserve"> от 25.08.2022 N 223ФЗ-351/22 ФАС России исходила из следующих обстоятельств.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Согласно </w:t>
      </w:r>
      <w:hyperlink r:id="rId12">
        <w:r w:rsidRPr="000576E9">
          <w:rPr>
            <w:rFonts w:ascii="PT Astra Serif" w:hAnsi="PT Astra Serif"/>
            <w:color w:val="0000FF"/>
          </w:rPr>
          <w:t>статье 456</w:t>
        </w:r>
      </w:hyperlink>
      <w:r w:rsidRPr="000576E9">
        <w:rPr>
          <w:rFonts w:ascii="PT Astra Serif" w:hAnsi="PT Astra Serif"/>
        </w:rPr>
        <w:t xml:space="preserve"> Гражданского кодекса Российской Федерации продавец обязан передать покупателю товар, предусмотренный договором купли-продажи. Если иное не предусмотрено договором купли-продажи, продавец обязан одновременно с передачей вещи передать покупателю ее принадлежности, а также относящиеся к ней документы, предусмотренные законом, иными правовыми актами или договором.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Таким образом, Комиссией ФАС России установлено, что одобрение типа транспортного средства, свидетельство о безопасности конструкции транспортного средства являются документами, подтверждающими соответствие транспортного средства предъявленным требованиям, и такие документы необходимо передавать покупателю вместе с товаром.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Отсутствие у участника закупки до направления проекта договора Заказчиком указанных сопроводительных документов на поставляемый товар не является подтверждением невозможности надлежащего исполнения обязательств по договору, заключаемому по результатам Конкурса.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ФАС России установила в действиях Заказчика нарушение </w:t>
      </w:r>
      <w:hyperlink r:id="rId13">
        <w:r w:rsidRPr="000576E9">
          <w:rPr>
            <w:rFonts w:ascii="PT Astra Serif" w:hAnsi="PT Astra Serif"/>
            <w:color w:val="0000FF"/>
          </w:rPr>
          <w:t>пункта 9 части 10 статьи 4</w:t>
        </w:r>
      </w:hyperlink>
      <w:r w:rsidRPr="000576E9">
        <w:rPr>
          <w:rFonts w:ascii="PT Astra Serif" w:hAnsi="PT Astra Serif"/>
        </w:rPr>
        <w:t xml:space="preserve"> Закона о закупках, выдав при этом </w:t>
      </w:r>
      <w:hyperlink r:id="rId14">
        <w:r w:rsidRPr="000576E9">
          <w:rPr>
            <w:rFonts w:ascii="PT Astra Serif" w:hAnsi="PT Astra Serif"/>
            <w:color w:val="0000FF"/>
          </w:rPr>
          <w:t>Предписание</w:t>
        </w:r>
      </w:hyperlink>
      <w:r w:rsidRPr="000576E9">
        <w:rPr>
          <w:rFonts w:ascii="PT Astra Serif" w:hAnsi="PT Astra Serif"/>
        </w:rPr>
        <w:t xml:space="preserve"> от 25.08.2022 N 223ФЗ-351/22 (далее - Решение и Предписание).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Заказчик, не согласившись с </w:t>
      </w:r>
      <w:hyperlink r:id="rId15">
        <w:r w:rsidRPr="000576E9">
          <w:rPr>
            <w:rFonts w:ascii="PT Astra Serif" w:hAnsi="PT Astra Serif"/>
            <w:color w:val="0000FF"/>
          </w:rPr>
          <w:t>Решением</w:t>
        </w:r>
      </w:hyperlink>
      <w:r w:rsidRPr="000576E9">
        <w:rPr>
          <w:rFonts w:ascii="PT Astra Serif" w:hAnsi="PT Astra Serif"/>
        </w:rPr>
        <w:t xml:space="preserve"> ФАС России, обжаловал его в судебном порядке.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>"В пункте 1.13 документации о Закупке указано следующее условие к участникам Конкурса (победителю):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 xml:space="preserve">"Участник закупки (победитель) обязан не позднее 5 календарных дней </w:t>
      </w:r>
      <w:proofErr w:type="gramStart"/>
      <w:r w:rsidRPr="000576E9">
        <w:rPr>
          <w:rFonts w:ascii="PT Astra Serif" w:hAnsi="PT Astra Serif"/>
          <w:i/>
        </w:rPr>
        <w:t>с даты получения</w:t>
      </w:r>
      <w:proofErr w:type="gramEnd"/>
      <w:r w:rsidRPr="000576E9">
        <w:rPr>
          <w:rFonts w:ascii="PT Astra Serif" w:hAnsi="PT Astra Serif"/>
          <w:i/>
        </w:rPr>
        <w:t xml:space="preserve"> проекта договора от заказчика представить Заказчику одобрение типа транспортного средства или свидетельство о безопасности конструкции транспортного средства".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lastRenderedPageBreak/>
        <w:t>Однако Заказчиком в пункте 3.1.7 проекта договора установлено, что указанные документы необходимо предоставить в рамках договора, то есть после его подписания обеими сторонами, в ходе исполнения заключенного договора.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0576E9">
        <w:rPr>
          <w:rFonts w:ascii="PT Astra Serif" w:hAnsi="PT Astra Serif"/>
          <w:i/>
        </w:rPr>
        <w:t>Исходя из требования пункта 1.13 документации Заказчик предпринимает</w:t>
      </w:r>
      <w:proofErr w:type="gramEnd"/>
      <w:r w:rsidRPr="000576E9">
        <w:rPr>
          <w:rFonts w:ascii="PT Astra Serif" w:hAnsi="PT Astra Serif"/>
          <w:i/>
        </w:rPr>
        <w:t xml:space="preserve"> попытки породить инициативное действие со стороны участника закупки, признанного победителем до даты заключения контракта, то есть в ситуации отсутствия взаимных правоотношений и отсутствия правового регулирования на данном этапе, при этом самим </w:t>
      </w:r>
      <w:hyperlink r:id="rId16">
        <w:r w:rsidRPr="000576E9">
          <w:rPr>
            <w:rFonts w:ascii="PT Astra Serif" w:hAnsi="PT Astra Serif"/>
            <w:i/>
            <w:color w:val="0000FF"/>
          </w:rPr>
          <w:t>Законом</w:t>
        </w:r>
      </w:hyperlink>
      <w:r w:rsidRPr="000576E9">
        <w:rPr>
          <w:rFonts w:ascii="PT Astra Serif" w:hAnsi="PT Astra Serif"/>
          <w:i/>
        </w:rPr>
        <w:t xml:space="preserve"> о закупках такая обязанность у победителя закупки отсутствует.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 xml:space="preserve">Обычай делового оборота и </w:t>
      </w:r>
      <w:hyperlink r:id="rId17">
        <w:r w:rsidRPr="000576E9">
          <w:rPr>
            <w:rFonts w:ascii="PT Astra Serif" w:hAnsi="PT Astra Serif"/>
            <w:i/>
            <w:color w:val="0000FF"/>
          </w:rPr>
          <w:t>Закон</w:t>
        </w:r>
      </w:hyperlink>
      <w:r w:rsidRPr="000576E9">
        <w:rPr>
          <w:rFonts w:ascii="PT Astra Serif" w:hAnsi="PT Astra Serif"/>
          <w:i/>
        </w:rPr>
        <w:t xml:space="preserve"> о закупках, равно как и гражданское законодательство Российской Федерации, устанавливает какие-либо обязательства для сторон договора лишь с момента его подписания - начала действия, иное законодателем не предусмотрено.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 xml:space="preserve">В рассматриваемой же ситуации правоотношения прямо урегулированы </w:t>
      </w:r>
      <w:hyperlink r:id="rId18">
        <w:r w:rsidRPr="000576E9">
          <w:rPr>
            <w:rFonts w:ascii="PT Astra Serif" w:hAnsi="PT Astra Serif"/>
            <w:i/>
            <w:color w:val="0000FF"/>
          </w:rPr>
          <w:t>Законом</w:t>
        </w:r>
      </w:hyperlink>
      <w:r w:rsidRPr="000576E9">
        <w:rPr>
          <w:rFonts w:ascii="PT Astra Serif" w:hAnsi="PT Astra Serif"/>
          <w:i/>
        </w:rPr>
        <w:t xml:space="preserve"> о закупках.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 xml:space="preserve">Заказчик возлагает на победителя обязанность, которая не предусматривается </w:t>
      </w:r>
      <w:hyperlink r:id="rId19">
        <w:r w:rsidRPr="000576E9">
          <w:rPr>
            <w:rFonts w:ascii="PT Astra Serif" w:hAnsi="PT Astra Serif"/>
            <w:i/>
            <w:color w:val="0000FF"/>
          </w:rPr>
          <w:t>Законом</w:t>
        </w:r>
      </w:hyperlink>
      <w:r w:rsidRPr="000576E9">
        <w:rPr>
          <w:rFonts w:ascii="PT Astra Serif" w:hAnsi="PT Astra Serif"/>
          <w:i/>
        </w:rPr>
        <w:t xml:space="preserve"> о закупках".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С учетом </w:t>
      </w:r>
      <w:proofErr w:type="gramStart"/>
      <w:r w:rsidRPr="000576E9">
        <w:rPr>
          <w:rFonts w:ascii="PT Astra Serif" w:hAnsi="PT Astra Serif"/>
        </w:rPr>
        <w:t>изложенного</w:t>
      </w:r>
      <w:proofErr w:type="gramEnd"/>
      <w:r w:rsidRPr="000576E9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(</w:t>
      </w:r>
      <w:hyperlink r:id="rId20">
        <w:r w:rsidRPr="000576E9">
          <w:rPr>
            <w:rFonts w:ascii="PT Astra Serif" w:hAnsi="PT Astra Serif"/>
            <w:color w:val="0000FF"/>
          </w:rPr>
          <w:t>Решение</w:t>
        </w:r>
      </w:hyperlink>
      <w:r w:rsidRPr="000576E9">
        <w:rPr>
          <w:rFonts w:ascii="PT Astra Serif" w:hAnsi="PT Astra Serif"/>
        </w:rPr>
        <w:t xml:space="preserve"> Арбитражного суда г. Москвы от 09.02.2023 по делу N А40-258153/22-147-2012)</w:t>
      </w: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</w:p>
    <w:p w:rsidR="000576E9" w:rsidRPr="000576E9" w:rsidRDefault="000576E9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0576E9">
        <w:rPr>
          <w:rFonts w:ascii="PT Astra Serif" w:hAnsi="PT Astra Serif"/>
        </w:rPr>
        <w:t>2. Заказчиком неправомерно осуществлена закупка без проведения конкурентных процедур при наличии обстоятель</w:t>
      </w:r>
      <w:proofErr w:type="gramStart"/>
      <w:r w:rsidRPr="000576E9">
        <w:rPr>
          <w:rFonts w:ascii="PT Astra Serif" w:hAnsi="PT Astra Serif"/>
        </w:rPr>
        <w:t>ств дл</w:t>
      </w:r>
      <w:proofErr w:type="gramEnd"/>
      <w:r w:rsidRPr="000576E9">
        <w:rPr>
          <w:rFonts w:ascii="PT Astra Serif" w:hAnsi="PT Astra Serif"/>
        </w:rPr>
        <w:t>я проведения конкурентной закупки.</w:t>
      </w: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В ФАС России поступила жалоб</w:t>
      </w:r>
      <w:proofErr w:type="gramStart"/>
      <w:r w:rsidRPr="000576E9">
        <w:rPr>
          <w:rFonts w:ascii="PT Astra Serif" w:hAnsi="PT Astra Serif"/>
        </w:rPr>
        <w:t>а ООО</w:t>
      </w:r>
      <w:proofErr w:type="gramEnd"/>
      <w:r w:rsidRPr="000576E9">
        <w:rPr>
          <w:rFonts w:ascii="PT Astra Serif" w:hAnsi="PT Astra Serif"/>
        </w:rPr>
        <w:t xml:space="preserve"> (далее - Заявитель) на действия (бездействие) заказчика ПАО (далее - Заказчик) при проведении открытых маркетинговых исследований в электронной форме на право заключения договора на выполнение работ по ремонту ненадежных участков тепловых сетей и тепловых камер на объектах филиала N 3 ПАО (далее - Маркетинговые исследования).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Из Жалобы следует, что Заказчиком неправомерно осуществлена закупка неконкурентным способом.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Комиссией ФАС России установлено, что закупочная деятельность Заказчика регламентируется Положением о закупках товаров, работ, услуг ПАО (далее - Положение о закупках).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В соответствии с </w:t>
      </w:r>
      <w:hyperlink r:id="rId21">
        <w:r w:rsidRPr="000576E9">
          <w:rPr>
            <w:rFonts w:ascii="PT Astra Serif" w:hAnsi="PT Astra Serif"/>
            <w:color w:val="0000FF"/>
          </w:rPr>
          <w:t>частью 2 статьи 2</w:t>
        </w:r>
      </w:hyperlink>
      <w:r w:rsidRPr="000576E9">
        <w:rPr>
          <w:rFonts w:ascii="PT Astra Serif" w:hAnsi="PT Astra Serif"/>
        </w:rPr>
        <w:t xml:space="preserve"> Закона о закупках </w:t>
      </w:r>
      <w:proofErr w:type="gramStart"/>
      <w:r w:rsidRPr="000576E9">
        <w:rPr>
          <w:rFonts w:ascii="PT Astra Serif" w:hAnsi="PT Astra Serif"/>
        </w:rPr>
        <w:t>положение</w:t>
      </w:r>
      <w:proofErr w:type="gramEnd"/>
      <w:r w:rsidRPr="000576E9">
        <w:rPr>
          <w:rFonts w:ascii="PT Astra Serif" w:hAnsi="PT Astra Serif"/>
        </w:rPr>
        <w:t xml:space="preserve">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В силу положений </w:t>
      </w:r>
      <w:hyperlink r:id="rId22">
        <w:r w:rsidRPr="000576E9">
          <w:rPr>
            <w:rFonts w:ascii="PT Astra Serif" w:hAnsi="PT Astra Serif"/>
            <w:color w:val="0000FF"/>
          </w:rPr>
          <w:t>части 3 статьи 3</w:t>
        </w:r>
      </w:hyperlink>
      <w:r w:rsidRPr="000576E9">
        <w:rPr>
          <w:rFonts w:ascii="PT Astra Serif" w:hAnsi="PT Astra Serif"/>
        </w:rPr>
        <w:t xml:space="preserve"> Закона о закупках конкурентной закупкой является закупка, осуществляемая с соблюдением одновременно следующих условий: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1) информация о конкурентной закупке сообщается заказчиком одним из следующих способов: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б) посредством направления приглашений принять участие в закрытой конкурентной закупке в случаях, которые предусмотрены </w:t>
      </w:r>
      <w:hyperlink r:id="rId23">
        <w:r w:rsidRPr="000576E9">
          <w:rPr>
            <w:rFonts w:ascii="PT Astra Serif" w:hAnsi="PT Astra Serif"/>
            <w:color w:val="0000FF"/>
          </w:rPr>
          <w:t>статьей 3.5</w:t>
        </w:r>
      </w:hyperlink>
      <w:r w:rsidRPr="000576E9">
        <w:rPr>
          <w:rFonts w:ascii="PT Astra Serif" w:hAnsi="PT Astra Serif"/>
        </w:rPr>
        <w:t xml:space="preserve"> Закона о закупках,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2) 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3) описание предмета конкурентной закупки осуществляется с соблюдением требований </w:t>
      </w:r>
      <w:hyperlink r:id="rId24">
        <w:r w:rsidRPr="000576E9">
          <w:rPr>
            <w:rFonts w:ascii="PT Astra Serif" w:hAnsi="PT Astra Serif"/>
            <w:color w:val="0000FF"/>
          </w:rPr>
          <w:t>части 6.1 статьи 3</w:t>
        </w:r>
      </w:hyperlink>
      <w:r w:rsidRPr="000576E9">
        <w:rPr>
          <w:rFonts w:ascii="PT Astra Serif" w:hAnsi="PT Astra Serif"/>
        </w:rPr>
        <w:t xml:space="preserve"> Закона о закупках.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При этом в соответствии с </w:t>
      </w:r>
      <w:hyperlink r:id="rId25">
        <w:r w:rsidRPr="000576E9">
          <w:rPr>
            <w:rFonts w:ascii="PT Astra Serif" w:hAnsi="PT Astra Serif"/>
            <w:color w:val="0000FF"/>
          </w:rPr>
          <w:t>частью 3.2 статьи 3</w:t>
        </w:r>
      </w:hyperlink>
      <w:r w:rsidRPr="000576E9">
        <w:rPr>
          <w:rFonts w:ascii="PT Astra Serif" w:hAnsi="PT Astra Serif"/>
        </w:rPr>
        <w:t xml:space="preserve"> Закона о закупках неконкурентной закупкой является закупка, условия осуществления которой не соответствуют условиям, предусмотренным </w:t>
      </w:r>
      <w:hyperlink r:id="rId26">
        <w:r w:rsidRPr="000576E9">
          <w:rPr>
            <w:rFonts w:ascii="PT Astra Serif" w:hAnsi="PT Astra Serif"/>
            <w:color w:val="0000FF"/>
          </w:rPr>
          <w:t>частью 3 статьи 3</w:t>
        </w:r>
      </w:hyperlink>
      <w:r w:rsidRPr="000576E9">
        <w:rPr>
          <w:rFonts w:ascii="PT Astra Serif" w:hAnsi="PT Astra Serif"/>
        </w:rPr>
        <w:t xml:space="preserve"> Закона о закупках.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lastRenderedPageBreak/>
        <w:t xml:space="preserve">Комиссия ФАС России, изучив Положение о закупках, Документацию по Маркетинговым исследованиям (далее - Документация), установила, что условия осуществления Маркетинговых исследований, в совокупности соответствуют условиям проведения конкурентной закупки, предусмотренным </w:t>
      </w:r>
      <w:hyperlink r:id="rId27">
        <w:r w:rsidRPr="000576E9">
          <w:rPr>
            <w:rFonts w:ascii="PT Astra Serif" w:hAnsi="PT Astra Serif"/>
            <w:color w:val="0000FF"/>
          </w:rPr>
          <w:t>частью 3 статьи 3</w:t>
        </w:r>
      </w:hyperlink>
      <w:r w:rsidRPr="000576E9">
        <w:rPr>
          <w:rFonts w:ascii="PT Astra Serif" w:hAnsi="PT Astra Serif"/>
        </w:rPr>
        <w:t xml:space="preserve"> Закона о закупках.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В свою очередь, на заседании Комиссии ФАС России представители Заказчика не представили доказательств, свидетельствующих о наличии обстоятельств, препятствующих проведению конкурентной закупки по предмету Маркетинговых исследований.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В этой связи ФАС России пришла к выводу, что Заказчиком неправомерно выбран неконкурентный способ проведения закупки.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Таким образом, ФАС России в </w:t>
      </w:r>
      <w:hyperlink r:id="rId28">
        <w:r w:rsidRPr="000576E9">
          <w:rPr>
            <w:rFonts w:ascii="PT Astra Serif" w:hAnsi="PT Astra Serif"/>
            <w:color w:val="0000FF"/>
          </w:rPr>
          <w:t>Решении</w:t>
        </w:r>
      </w:hyperlink>
      <w:r w:rsidRPr="000576E9">
        <w:rPr>
          <w:rFonts w:ascii="PT Astra Serif" w:hAnsi="PT Astra Serif"/>
        </w:rPr>
        <w:t xml:space="preserve"> от 01.06.2022 по делу N 223ФЗ-229/22 установила в действиях Заказчика нарушение </w:t>
      </w:r>
      <w:hyperlink r:id="rId29">
        <w:r w:rsidRPr="000576E9">
          <w:rPr>
            <w:rFonts w:ascii="PT Astra Serif" w:hAnsi="PT Astra Serif"/>
            <w:color w:val="0000FF"/>
          </w:rPr>
          <w:t>части 1 статьи 2</w:t>
        </w:r>
      </w:hyperlink>
      <w:r w:rsidRPr="000576E9">
        <w:rPr>
          <w:rFonts w:ascii="PT Astra Serif" w:hAnsi="PT Astra Serif"/>
        </w:rPr>
        <w:t xml:space="preserve"> Закона о закупках, выдав </w:t>
      </w:r>
      <w:proofErr w:type="gramStart"/>
      <w:r w:rsidRPr="000576E9">
        <w:rPr>
          <w:rFonts w:ascii="PT Astra Serif" w:hAnsi="PT Astra Serif"/>
        </w:rPr>
        <w:t>обязательное к исполнению</w:t>
      </w:r>
      <w:proofErr w:type="gramEnd"/>
      <w:r w:rsidRPr="000576E9">
        <w:rPr>
          <w:rFonts w:ascii="PT Astra Serif" w:hAnsi="PT Astra Serif"/>
        </w:rPr>
        <w:t xml:space="preserve"> </w:t>
      </w:r>
      <w:hyperlink r:id="rId30">
        <w:r w:rsidRPr="000576E9">
          <w:rPr>
            <w:rFonts w:ascii="PT Astra Serif" w:hAnsi="PT Astra Serif"/>
            <w:color w:val="0000FF"/>
          </w:rPr>
          <w:t>Предписание</w:t>
        </w:r>
      </w:hyperlink>
      <w:r w:rsidRPr="000576E9">
        <w:rPr>
          <w:rFonts w:ascii="PT Astra Serif" w:hAnsi="PT Astra Serif"/>
        </w:rPr>
        <w:t xml:space="preserve"> от 01.06.2022 по делу N 223ФЗ-229/22 (далее - Решение и Предписание).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Заказчик, не согласившись с </w:t>
      </w:r>
      <w:hyperlink r:id="rId31">
        <w:r w:rsidRPr="000576E9">
          <w:rPr>
            <w:rFonts w:ascii="PT Astra Serif" w:hAnsi="PT Astra Serif"/>
            <w:color w:val="0000FF"/>
          </w:rPr>
          <w:t>Решением</w:t>
        </w:r>
      </w:hyperlink>
      <w:r w:rsidRPr="000576E9">
        <w:rPr>
          <w:rFonts w:ascii="PT Astra Serif" w:hAnsi="PT Astra Serif"/>
        </w:rPr>
        <w:t xml:space="preserve"> и </w:t>
      </w:r>
      <w:hyperlink r:id="rId32">
        <w:r w:rsidRPr="000576E9">
          <w:rPr>
            <w:rFonts w:ascii="PT Astra Serif" w:hAnsi="PT Astra Serif"/>
            <w:color w:val="0000FF"/>
          </w:rPr>
          <w:t>Предписанием</w:t>
        </w:r>
      </w:hyperlink>
      <w:r w:rsidRPr="000576E9">
        <w:rPr>
          <w:rFonts w:ascii="PT Astra Serif" w:hAnsi="PT Astra Serif"/>
        </w:rPr>
        <w:t>, обжаловал их в судебном порядке.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 xml:space="preserve">"...Для целей экономической эффективности закупка товаров, работ, услуг путем проведения неконкурентных процедур, в том числе у единственного поставщика целесообразна в случае, если такие товары, работы, услуги обращаются на </w:t>
      </w:r>
      <w:proofErr w:type="spellStart"/>
      <w:r w:rsidRPr="000576E9">
        <w:rPr>
          <w:rFonts w:ascii="PT Astra Serif" w:hAnsi="PT Astra Serif"/>
          <w:i/>
        </w:rPr>
        <w:t>низкоконкурентных</w:t>
      </w:r>
      <w:proofErr w:type="spellEnd"/>
      <w:r w:rsidRPr="000576E9">
        <w:rPr>
          <w:rFonts w:ascii="PT Astra Serif" w:hAnsi="PT Astra Serif"/>
          <w:i/>
        </w:rPr>
        <w:t xml:space="preserve"> рынках, или проведение конкурсных, аукционных процедур нецелесообразно по объективным причинам (например, ликвидация последствий чрезвычайных ситуаций, последствий непреодолимой силы).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>Кроме того, осуществление закупки без проведения конкурентных процедур, независимо от наличия конкурентного рынка, создает возможность привлечения исполнителя без проведения торгов (конкурса/аукциона), что, в свою очередь, приводит к дискриминации и ограничению конкуренции.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 xml:space="preserve">Как следует из материалов дела, Обществом, в нарушение </w:t>
      </w:r>
      <w:hyperlink r:id="rId33">
        <w:r w:rsidRPr="000576E9">
          <w:rPr>
            <w:rFonts w:ascii="PT Astra Serif" w:hAnsi="PT Astra Serif"/>
            <w:i/>
            <w:color w:val="0000FF"/>
          </w:rPr>
          <w:t>статьи 65</w:t>
        </w:r>
      </w:hyperlink>
      <w:r w:rsidRPr="000576E9">
        <w:rPr>
          <w:rFonts w:ascii="PT Astra Serif" w:hAnsi="PT Astra Serif"/>
          <w:i/>
        </w:rPr>
        <w:t xml:space="preserve"> АПК РФ, не представлено доказательств, свидетельствующих о наличии обстоятельств, препятствующих проведению конкурентной закупки на выполнение работ по ремонту ненадежных участков тепловых сетей и тепловых камер на объектах филиала N 3 ПАО.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 xml:space="preserve">Вместе с тем, изучив требования Документации и представленные материалы, а также учитывая тот факт, что на участие в закупке было подано 2 заявки, суд обоснованно установил, что Маркетинговые исследования, </w:t>
      </w:r>
      <w:proofErr w:type="gramStart"/>
      <w:r w:rsidRPr="000576E9">
        <w:rPr>
          <w:rFonts w:ascii="PT Astra Serif" w:hAnsi="PT Astra Serif"/>
          <w:i/>
        </w:rPr>
        <w:t>условия</w:t>
      </w:r>
      <w:proofErr w:type="gramEnd"/>
      <w:r w:rsidRPr="000576E9">
        <w:rPr>
          <w:rFonts w:ascii="PT Astra Serif" w:hAnsi="PT Astra Serif"/>
          <w:i/>
        </w:rPr>
        <w:t xml:space="preserve"> осуществления которых установлены в Документации, в совокупности соответствуют условиям проведения конкурентной закупки, предусмотренным </w:t>
      </w:r>
      <w:hyperlink r:id="rId34">
        <w:r w:rsidRPr="000576E9">
          <w:rPr>
            <w:rFonts w:ascii="PT Astra Serif" w:hAnsi="PT Astra Serif"/>
            <w:i/>
            <w:color w:val="0000FF"/>
          </w:rPr>
          <w:t>частью 3 статьи 3</w:t>
        </w:r>
      </w:hyperlink>
      <w:r w:rsidRPr="000576E9">
        <w:rPr>
          <w:rFonts w:ascii="PT Astra Serif" w:hAnsi="PT Astra Serif"/>
          <w:i/>
        </w:rPr>
        <w:t xml:space="preserve"> Закона о закупках.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 xml:space="preserve">С учетом вышеизложенного Заказчиком неправомерно выбран неконкурентный способ проведения закупки, что противоречит </w:t>
      </w:r>
      <w:hyperlink r:id="rId35">
        <w:r w:rsidRPr="000576E9">
          <w:rPr>
            <w:rFonts w:ascii="PT Astra Serif" w:hAnsi="PT Astra Serif"/>
            <w:i/>
            <w:color w:val="0000FF"/>
          </w:rPr>
          <w:t>пункту 2 части 1 статьи 3</w:t>
        </w:r>
      </w:hyperlink>
      <w:r w:rsidRPr="000576E9">
        <w:rPr>
          <w:rFonts w:ascii="PT Astra Serif" w:hAnsi="PT Astra Serif"/>
          <w:i/>
        </w:rPr>
        <w:t xml:space="preserve"> Закона о закупках и нарушает </w:t>
      </w:r>
      <w:hyperlink r:id="rId36">
        <w:r w:rsidRPr="000576E9">
          <w:rPr>
            <w:rFonts w:ascii="PT Astra Serif" w:hAnsi="PT Astra Serif"/>
            <w:i/>
            <w:color w:val="0000FF"/>
          </w:rPr>
          <w:t>часть 1 статьи 2</w:t>
        </w:r>
      </w:hyperlink>
      <w:r w:rsidRPr="000576E9">
        <w:rPr>
          <w:rFonts w:ascii="PT Astra Serif" w:hAnsi="PT Astra Serif"/>
          <w:i/>
        </w:rPr>
        <w:t xml:space="preserve"> Закона о закупках".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С учетом </w:t>
      </w:r>
      <w:proofErr w:type="gramStart"/>
      <w:r w:rsidRPr="000576E9">
        <w:rPr>
          <w:rFonts w:ascii="PT Astra Serif" w:hAnsi="PT Astra Serif"/>
        </w:rPr>
        <w:t>изложенного</w:t>
      </w:r>
      <w:proofErr w:type="gramEnd"/>
      <w:r w:rsidRPr="000576E9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(</w:t>
      </w:r>
      <w:hyperlink r:id="rId37">
        <w:r w:rsidRPr="000576E9">
          <w:rPr>
            <w:rFonts w:ascii="PT Astra Serif" w:hAnsi="PT Astra Serif"/>
            <w:color w:val="0000FF"/>
          </w:rPr>
          <w:t>Постановление</w:t>
        </w:r>
      </w:hyperlink>
      <w:r w:rsidRPr="000576E9">
        <w:rPr>
          <w:rFonts w:ascii="PT Astra Serif" w:hAnsi="PT Astra Serif"/>
        </w:rPr>
        <w:t xml:space="preserve"> Девятого арбитражного апелляционного суда от 15.02.2023 N 09АП-93427/2022 по делу N А40-175723/22)</w:t>
      </w: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</w:p>
    <w:p w:rsidR="000576E9" w:rsidRPr="000576E9" w:rsidRDefault="000576E9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0576E9">
        <w:rPr>
          <w:rFonts w:ascii="PT Astra Serif" w:hAnsi="PT Astra Serif"/>
        </w:rPr>
        <w:t>3. При отсутствии достаточных сведений, свидетельствующих о недостоверности информации, содержащейся в документах, представленных участником в целях оценки, заказчик не вправе отклонять участника от участия в закупке.</w:t>
      </w: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В ФАС России поступила жалоб</w:t>
      </w:r>
      <w:proofErr w:type="gramStart"/>
      <w:r w:rsidRPr="000576E9">
        <w:rPr>
          <w:rFonts w:ascii="PT Astra Serif" w:hAnsi="PT Astra Serif"/>
        </w:rPr>
        <w:t>а ООО</w:t>
      </w:r>
      <w:proofErr w:type="gramEnd"/>
      <w:r w:rsidRPr="000576E9">
        <w:rPr>
          <w:rFonts w:ascii="PT Astra Serif" w:hAnsi="PT Astra Serif"/>
        </w:rPr>
        <w:t xml:space="preserve"> (далее - Заявитель) на действия (бездействие) ОАО (далее - Заказчик) при проведении конкурса в электронной форме на право заключения договора на оказание услуг по комплексной уборке административно-бытовых, производственных, санитарно-гигиенических помещений и прилегающей территории для нужд Восточно-Сибирской дирекции инфраструктуры (далее - Конкурс).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Из Жалобы следует, что при проведении Конкурса Заказчиком принято неправомерное решение об отказе Заявителю в допуске к участию в Конкурсе в связи с предоставлением недостоверной информации о сотрудниках, направленной Заявителем в составе заявки с целью присвоения баллов по соответствующему критерию оценки.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lastRenderedPageBreak/>
        <w:t>Рассмотрев представленные материалы, выслушав пояснения представителей Заказчика, Заявителя, Комиссия ФАС России пришла к выводу об обоснованности заявленного довода (</w:t>
      </w:r>
      <w:hyperlink r:id="rId38">
        <w:r w:rsidRPr="000576E9">
          <w:rPr>
            <w:rFonts w:ascii="PT Astra Serif" w:hAnsi="PT Astra Serif"/>
            <w:color w:val="0000FF"/>
          </w:rPr>
          <w:t>Решение</w:t>
        </w:r>
      </w:hyperlink>
      <w:r w:rsidRPr="000576E9">
        <w:rPr>
          <w:rFonts w:ascii="PT Astra Serif" w:hAnsi="PT Astra Serif"/>
        </w:rPr>
        <w:t xml:space="preserve"> и </w:t>
      </w:r>
      <w:hyperlink r:id="rId39">
        <w:r w:rsidRPr="000576E9">
          <w:rPr>
            <w:rFonts w:ascii="PT Astra Serif" w:hAnsi="PT Astra Serif"/>
            <w:color w:val="0000FF"/>
          </w:rPr>
          <w:t>Предписание</w:t>
        </w:r>
      </w:hyperlink>
      <w:r w:rsidRPr="000576E9">
        <w:rPr>
          <w:rFonts w:ascii="PT Astra Serif" w:hAnsi="PT Astra Serif"/>
        </w:rPr>
        <w:t xml:space="preserve"> ФАС России от 10.02.2022 по делу N 223ФЗ-67/22) (далее - Решение и Предписание).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Принимая указанное </w:t>
      </w:r>
      <w:hyperlink r:id="rId40">
        <w:r w:rsidRPr="000576E9">
          <w:rPr>
            <w:rFonts w:ascii="PT Astra Serif" w:hAnsi="PT Astra Serif"/>
            <w:color w:val="0000FF"/>
          </w:rPr>
          <w:t>Решение</w:t>
        </w:r>
      </w:hyperlink>
      <w:r w:rsidRPr="000576E9">
        <w:rPr>
          <w:rFonts w:ascii="PT Astra Serif" w:hAnsi="PT Astra Serif"/>
        </w:rPr>
        <w:t>, Комиссия ФАС России исходила из следующих обстоятельств.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В соответствии с </w:t>
      </w:r>
      <w:hyperlink r:id="rId41">
        <w:r w:rsidRPr="000576E9">
          <w:rPr>
            <w:rFonts w:ascii="PT Astra Serif" w:hAnsi="PT Astra Serif"/>
            <w:color w:val="0000FF"/>
          </w:rPr>
          <w:t>пунктом 2 части 1 статьи 3</w:t>
        </w:r>
      </w:hyperlink>
      <w:r w:rsidRPr="000576E9">
        <w:rPr>
          <w:rFonts w:ascii="PT Astra Serif" w:hAnsi="PT Astra Serif"/>
        </w:rPr>
        <w:t xml:space="preserve"> Закона о закупках при закупке товаров, работ, услуг заказчики руководствуются установленными в </w:t>
      </w:r>
      <w:hyperlink r:id="rId42">
        <w:r w:rsidRPr="000576E9">
          <w:rPr>
            <w:rFonts w:ascii="PT Astra Serif" w:hAnsi="PT Astra Serif"/>
            <w:color w:val="0000FF"/>
          </w:rPr>
          <w:t>Законе</w:t>
        </w:r>
      </w:hyperlink>
      <w:r w:rsidRPr="000576E9">
        <w:rPr>
          <w:rFonts w:ascii="PT Astra Serif" w:hAnsi="PT Astra Serif"/>
        </w:rPr>
        <w:t xml:space="preserve"> о закупках принципами,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Приложением 1.4.1 к документации по Конкурсу (далее - Документация) установлен перечень специалистов, необходимых для производства работ.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В силу положений вышеуказанного приложения участник закупки должен подтвердить наличие квалифицированного персонала для выполнения работ по оказанию услуг по комплексной уборке административно-бытовых, производственных и санитарно-гигиенических помещений - не менее 307 человек.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При этом Документацией установлено, что в случае установления недостоверности информации, содержащейся в документах, представленных участником в составе заявки, Заказчик обязан отстранить такого участника конкурса на любом этапе проведения конкурса.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Изучив представленные материалы, Комиссия ФАС России установила, что Заявителем в составе заявки предоставлены сведения о наличии квалифицированного персонала для оказания услуг в количестве 336 уборщиков.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Вместе с тем, изучив представленные материалы, Комиссия ФАС России установила, что сведения, представленные Заявителем в составе заявки на участие в Конкурсе в отношении 15 сотрудников, не соответствуют требованиям Документации. При этом в заявке на участие в закупке Заявителем достигнуто минимальное количество квалифицированного персонала, подлежащего к оценке по подкритерию "Квалификация персонала" приложения к Документации, без учета вышеуказанных сотрудников.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Таким образом, при оценке и сопоставлении заявок участников закупки, к учету подлежат сведения в отношении персонала, соответствующего требованиям Документации.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С учетом изложенного вышеуказанные действия Заказчика, отклонившего заявку Заявителя, не соответствуют </w:t>
      </w:r>
      <w:hyperlink r:id="rId43">
        <w:r w:rsidRPr="000576E9">
          <w:rPr>
            <w:rFonts w:ascii="PT Astra Serif" w:hAnsi="PT Astra Serif"/>
            <w:color w:val="0000FF"/>
          </w:rPr>
          <w:t>пункту 2 части 1 статьи 3</w:t>
        </w:r>
      </w:hyperlink>
      <w:r w:rsidRPr="000576E9">
        <w:rPr>
          <w:rFonts w:ascii="PT Astra Serif" w:hAnsi="PT Astra Serif"/>
        </w:rPr>
        <w:t xml:space="preserve"> Закона о закупках и нарушают </w:t>
      </w:r>
      <w:hyperlink r:id="rId44">
        <w:r w:rsidRPr="000576E9">
          <w:rPr>
            <w:rFonts w:ascii="PT Astra Serif" w:hAnsi="PT Astra Serif"/>
            <w:color w:val="0000FF"/>
          </w:rPr>
          <w:t>часть 6 статьи 3</w:t>
        </w:r>
      </w:hyperlink>
      <w:r w:rsidRPr="000576E9">
        <w:rPr>
          <w:rFonts w:ascii="PT Astra Serif" w:hAnsi="PT Astra Serif"/>
        </w:rPr>
        <w:t xml:space="preserve"> Закона о закупках.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Заказчик, не согласившись с </w:t>
      </w:r>
      <w:hyperlink r:id="rId45">
        <w:r w:rsidRPr="000576E9">
          <w:rPr>
            <w:rFonts w:ascii="PT Astra Serif" w:hAnsi="PT Astra Serif"/>
            <w:color w:val="0000FF"/>
          </w:rPr>
          <w:t>Решением</w:t>
        </w:r>
      </w:hyperlink>
      <w:r w:rsidRPr="000576E9">
        <w:rPr>
          <w:rFonts w:ascii="PT Astra Serif" w:hAnsi="PT Astra Serif"/>
        </w:rPr>
        <w:t xml:space="preserve"> и </w:t>
      </w:r>
      <w:hyperlink r:id="rId46">
        <w:r w:rsidRPr="000576E9">
          <w:rPr>
            <w:rFonts w:ascii="PT Astra Serif" w:hAnsi="PT Astra Serif"/>
            <w:color w:val="0000FF"/>
          </w:rPr>
          <w:t>Предписанием</w:t>
        </w:r>
      </w:hyperlink>
      <w:r w:rsidRPr="000576E9">
        <w:rPr>
          <w:rFonts w:ascii="PT Astra Serif" w:hAnsi="PT Astra Serif"/>
        </w:rPr>
        <w:t>, обжаловал его в судебном порядке.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>"Согласно порядку оценки заявок участников закупки, указанному в Документации, минимальное количество оцениваемых сотрудников составляет не менее - 307 уборщиков, при этом заявителем представлены в составе заявки на участие в закупке сведения в отношении - 336 человек.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>Антимонопольным органом установлено, что сведения, представленные в составе заявки в отношении 15 сотрудников, не соответствуют требованиям Документации.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>Вместе с тем при формировании заявки на участие в закупке заявителем достигнуто минимальное количество квалифицированного персонала, подлежащего оценке по подкритерию, без учета указанных сотрудников.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>Таким образом, при оценке и сопоставлении заявок участников закупки учету подлежат сведения в отношении персонала, соответствующего требованиям Документации.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>В связи с изложенным и учитывая отсутствие достаточных сведений, свидетельствующих о недостоверности информации, содержащейся в документах, представленных участником в составе заявки, антимонопольным органом сделан вывод о неправомерности решения, принятого заказчиком в отношении заявки заявителя.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 xml:space="preserve">Таким образом, действия заказчика, отклонившего заявку заявителя, не соответствуют </w:t>
      </w:r>
      <w:hyperlink r:id="rId47">
        <w:r w:rsidRPr="000576E9">
          <w:rPr>
            <w:rFonts w:ascii="PT Astra Serif" w:hAnsi="PT Astra Serif"/>
            <w:i/>
            <w:color w:val="0000FF"/>
          </w:rPr>
          <w:t>п. 2 ч. 1 ст. 3</w:t>
        </w:r>
      </w:hyperlink>
      <w:r w:rsidRPr="000576E9">
        <w:rPr>
          <w:rFonts w:ascii="PT Astra Serif" w:hAnsi="PT Astra Serif"/>
          <w:i/>
        </w:rPr>
        <w:t xml:space="preserve"> Закона о закупках и нарушают </w:t>
      </w:r>
      <w:hyperlink r:id="rId48">
        <w:r w:rsidRPr="000576E9">
          <w:rPr>
            <w:rFonts w:ascii="PT Astra Serif" w:hAnsi="PT Astra Serif"/>
            <w:i/>
            <w:color w:val="0000FF"/>
          </w:rPr>
          <w:t>ч. 6 ст. 3</w:t>
        </w:r>
      </w:hyperlink>
      <w:r w:rsidRPr="000576E9">
        <w:rPr>
          <w:rFonts w:ascii="PT Astra Serif" w:hAnsi="PT Astra Serif"/>
          <w:i/>
        </w:rPr>
        <w:t xml:space="preserve"> Закона о закупках, что содержит признаки состава административного правонарушения, ответственность за совершение которых предусмотрена </w:t>
      </w:r>
      <w:hyperlink r:id="rId49">
        <w:r w:rsidRPr="000576E9">
          <w:rPr>
            <w:rFonts w:ascii="PT Astra Serif" w:hAnsi="PT Astra Serif"/>
            <w:i/>
            <w:color w:val="0000FF"/>
          </w:rPr>
          <w:t xml:space="preserve">ч. 8 ст. </w:t>
        </w:r>
        <w:r w:rsidRPr="000576E9">
          <w:rPr>
            <w:rFonts w:ascii="PT Astra Serif" w:hAnsi="PT Astra Serif"/>
            <w:i/>
            <w:color w:val="0000FF"/>
          </w:rPr>
          <w:lastRenderedPageBreak/>
          <w:t>7.32.3</w:t>
        </w:r>
      </w:hyperlink>
      <w:r w:rsidRPr="000576E9">
        <w:rPr>
          <w:rFonts w:ascii="PT Astra Serif" w:hAnsi="PT Astra Serif"/>
          <w:i/>
        </w:rPr>
        <w:t xml:space="preserve"> КоАП РФ".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С учетом </w:t>
      </w:r>
      <w:proofErr w:type="gramStart"/>
      <w:r w:rsidRPr="000576E9">
        <w:rPr>
          <w:rFonts w:ascii="PT Astra Serif" w:hAnsi="PT Astra Serif"/>
        </w:rPr>
        <w:t>изложенного</w:t>
      </w:r>
      <w:proofErr w:type="gramEnd"/>
      <w:r w:rsidRPr="000576E9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(</w:t>
      </w:r>
      <w:hyperlink r:id="rId50">
        <w:r w:rsidRPr="000576E9">
          <w:rPr>
            <w:rFonts w:ascii="PT Astra Serif" w:hAnsi="PT Astra Serif"/>
            <w:color w:val="0000FF"/>
          </w:rPr>
          <w:t>Постановление</w:t>
        </w:r>
      </w:hyperlink>
      <w:r w:rsidRPr="000576E9">
        <w:rPr>
          <w:rFonts w:ascii="PT Astra Serif" w:hAnsi="PT Astra Serif"/>
        </w:rPr>
        <w:t xml:space="preserve"> Девятого арбитражного апелляционного суда от 20.02.2023 N 09АП-78225/2022 по делу N А40-96616/2022)</w:t>
      </w: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</w:p>
    <w:p w:rsidR="000576E9" w:rsidRPr="000576E9" w:rsidRDefault="000576E9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0576E9">
        <w:rPr>
          <w:rFonts w:ascii="PT Astra Serif" w:hAnsi="PT Astra Serif"/>
        </w:rPr>
        <w:t>4. Установление требования к участникам закупки о наличии опыта по единоличному созданию продукта неправомерно.</w:t>
      </w: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В ФАС России поступила жалоба ЗАО (далее - Заявитель) на действия (бездействие) ПАО (далее - Заказчик) при проведении конкурса в электронной форме на право заключения договора на создание информационной системы формирования консолидированной инвестиционной программы и управления Производственной программой для нужд Заказчика на единой информационной платформе (далее - Конкурс).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Как следует из Жалобы, действия Заказчика при проведении Конкурса нарушают права и законные интересы Заявителя, поскольку Заказчиком принято неправомерное решение о признании заявки Заявителя не соответствующей требованиям Документации.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Согласно </w:t>
      </w:r>
      <w:hyperlink r:id="rId51">
        <w:r w:rsidRPr="000576E9">
          <w:rPr>
            <w:rFonts w:ascii="PT Astra Serif" w:hAnsi="PT Astra Serif"/>
            <w:color w:val="0000FF"/>
          </w:rPr>
          <w:t>пункту 9 части 10 статьи 4</w:t>
        </w:r>
      </w:hyperlink>
      <w:r w:rsidRPr="000576E9">
        <w:rPr>
          <w:rFonts w:ascii="PT Astra Serif" w:hAnsi="PT Astra Serif"/>
        </w:rPr>
        <w:t xml:space="preserve"> Закона о закупках в документации о конкурентной закупке должны быть указаны требования к участникам такой закупки.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0576E9">
        <w:rPr>
          <w:rFonts w:ascii="PT Astra Serif" w:hAnsi="PT Astra Serif"/>
        </w:rPr>
        <w:t>В соответствии с документацией по Конкурсу (далее - Документация) Заказчиком установлено требование о наличии у участника закупки не менее 1 исполненного договора по созданию (развитию, модернизации, настройке и адаптации) автоматизированных систем по управлению проектами за последние 5 лет, выполненных на базе программного обеспечения, входящего в реестр отечественного программного обеспечения (https://reestr.digital.gov.ru/) (далее - Требование).</w:t>
      </w:r>
      <w:proofErr w:type="gramEnd"/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Соответствие установленному требованию подтверждается путем представления участником закупки в составе заявки сведений о ранее выполненных договорах.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Представитель Заявителя на заседании Комиссии ФАС России представил материалы и сообщил, что с целью подтверждения соответствия Документации в составе заявки Заявителем представлено 4 договора.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Вместе с тем на заседании Комиссии ФАС России представитель Заказчика пояснил, что предмет представленных Заявителем договоров не соответствует требованиям Документации ввиду отсутствия опыта по созданию нового продукта либо развитию, модернизации, настройке и адаптации продукта, созданного участником, в </w:t>
      </w:r>
      <w:proofErr w:type="gramStart"/>
      <w:r w:rsidRPr="000576E9">
        <w:rPr>
          <w:rFonts w:ascii="PT Astra Serif" w:hAnsi="PT Astra Serif"/>
        </w:rPr>
        <w:t>связи</w:t>
      </w:r>
      <w:proofErr w:type="gramEnd"/>
      <w:r w:rsidRPr="000576E9">
        <w:rPr>
          <w:rFonts w:ascii="PT Astra Serif" w:hAnsi="PT Astra Serif"/>
        </w:rPr>
        <w:t xml:space="preserve"> с чем заявка Заявителя отклонена Заказчиком.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В свою очередь, ФАС России отмечено, что отсутствие у участника закупки опыта выполнения работ по предмету закупки, а также документов, подтверждающих наличие такого опыта, не является подтверждением невозможности надлежащего исполнения обязательств по договору, заключаемому по результатам Конкурса, что, как следствие, ограничивает количество участников закупки.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Таким образом, ФАС России в </w:t>
      </w:r>
      <w:hyperlink r:id="rId52">
        <w:r w:rsidRPr="000576E9">
          <w:rPr>
            <w:rFonts w:ascii="PT Astra Serif" w:hAnsi="PT Astra Serif"/>
            <w:color w:val="0000FF"/>
          </w:rPr>
          <w:t>Решении</w:t>
        </w:r>
      </w:hyperlink>
      <w:r w:rsidRPr="000576E9">
        <w:rPr>
          <w:rFonts w:ascii="PT Astra Serif" w:hAnsi="PT Astra Serif"/>
        </w:rPr>
        <w:t xml:space="preserve"> от 27.05.2022 по делу N 223ФЗ-217/22 пришла к выводу, что действия Заказчика, выразившиеся в установлении к участникам Конкурса Требования и, как следствие, отклонении заявки участников, ограничивают количество участников Конкурса, нарушают </w:t>
      </w:r>
      <w:hyperlink r:id="rId53">
        <w:r w:rsidRPr="000576E9">
          <w:rPr>
            <w:rFonts w:ascii="PT Astra Serif" w:hAnsi="PT Astra Serif"/>
            <w:color w:val="0000FF"/>
          </w:rPr>
          <w:t>часть 6 статьи 3</w:t>
        </w:r>
      </w:hyperlink>
      <w:r w:rsidRPr="000576E9">
        <w:rPr>
          <w:rFonts w:ascii="PT Astra Serif" w:hAnsi="PT Astra Serif"/>
        </w:rPr>
        <w:t xml:space="preserve">, </w:t>
      </w:r>
      <w:hyperlink r:id="rId54">
        <w:r w:rsidRPr="000576E9">
          <w:rPr>
            <w:rFonts w:ascii="PT Astra Serif" w:hAnsi="PT Astra Serif"/>
            <w:color w:val="0000FF"/>
          </w:rPr>
          <w:t>пункт 9 части 10 статьи 4</w:t>
        </w:r>
      </w:hyperlink>
      <w:r w:rsidRPr="000576E9">
        <w:rPr>
          <w:rFonts w:ascii="PT Astra Serif" w:hAnsi="PT Astra Serif"/>
        </w:rPr>
        <w:t xml:space="preserve"> Закона о закупках.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Заказчик, не согласившись с </w:t>
      </w:r>
      <w:hyperlink r:id="rId55">
        <w:r w:rsidRPr="000576E9">
          <w:rPr>
            <w:rFonts w:ascii="PT Astra Serif" w:hAnsi="PT Astra Serif"/>
            <w:color w:val="0000FF"/>
          </w:rPr>
          <w:t>Решением</w:t>
        </w:r>
      </w:hyperlink>
      <w:r w:rsidRPr="000576E9">
        <w:rPr>
          <w:rFonts w:ascii="PT Astra Serif" w:hAnsi="PT Astra Serif"/>
        </w:rPr>
        <w:t xml:space="preserve"> и </w:t>
      </w:r>
      <w:hyperlink r:id="rId56">
        <w:r w:rsidRPr="000576E9">
          <w:rPr>
            <w:rFonts w:ascii="PT Astra Serif" w:hAnsi="PT Astra Serif"/>
            <w:color w:val="0000FF"/>
          </w:rPr>
          <w:t>Предписанием</w:t>
        </w:r>
      </w:hyperlink>
      <w:r w:rsidRPr="000576E9">
        <w:rPr>
          <w:rFonts w:ascii="PT Astra Serif" w:hAnsi="PT Astra Serif"/>
        </w:rPr>
        <w:t xml:space="preserve"> ФАС России от 27.05.2020 по делу N 223ФЗ-217/22 (далее - Решение и Предписание), обжаловал их в судебном порядке.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0576E9">
        <w:rPr>
          <w:rFonts w:ascii="PT Astra Serif" w:hAnsi="PT Astra Serif"/>
          <w:i/>
        </w:rPr>
        <w:t>"Как верно указал суд первой инстанции, требование о наличии не менее 1 (одного) исполненного договора, подтверждающего опыт по созданию (развитию, модернизации, настройке и адаптации) автоматизированных систем по управлению проектами за последние 5 лет, не свидетельствует о необходимости предоставления участниками закупки исполненных договоров по развитию, модернизации, настройке и адаптации продукта, созданного исключительно участником, в результате которого заказчику передается автоматизированная система управления</w:t>
      </w:r>
      <w:proofErr w:type="gramEnd"/>
      <w:r w:rsidRPr="000576E9">
        <w:rPr>
          <w:rFonts w:ascii="PT Astra Serif" w:hAnsi="PT Astra Serif"/>
          <w:i/>
        </w:rPr>
        <w:t xml:space="preserve"> проектами.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>Представителем Заказчика не представлено доказательств, подтверждающих несоответствие вышеуказанных договоров, представленных Обществом в составе заявки, квалификационным требованиям.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lastRenderedPageBreak/>
        <w:t>Вывод антимонопольного органа о том, что отсутствие у участника закупки опыта выполнения работ по предмету закупки, а также документов, подтверждающих наличие такого опыта, не является подтверждением невозможности надлежащего исполнения обязательств по договору, заключаемому по результатам Конкурса, что, как следствие, ограничивает количество участников закупки, обоснован.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0576E9">
        <w:rPr>
          <w:rFonts w:ascii="PT Astra Serif" w:hAnsi="PT Astra Serif"/>
          <w:i/>
        </w:rPr>
        <w:t xml:space="preserve">Таким образом, действия заявителя, установившего к участникам Конкурса вышеуказанное требование и, как следствие, отклонившего заявки участников, ограничивают количество участников Конкурса, что противоречит </w:t>
      </w:r>
      <w:hyperlink r:id="rId57">
        <w:r w:rsidRPr="000576E9">
          <w:rPr>
            <w:rFonts w:ascii="PT Astra Serif" w:hAnsi="PT Astra Serif"/>
            <w:i/>
            <w:color w:val="0000FF"/>
          </w:rPr>
          <w:t>пункту 2 части 1 статьи 3</w:t>
        </w:r>
      </w:hyperlink>
      <w:r w:rsidRPr="000576E9">
        <w:rPr>
          <w:rFonts w:ascii="PT Astra Serif" w:hAnsi="PT Astra Serif"/>
          <w:i/>
        </w:rPr>
        <w:t xml:space="preserve"> Закона о закупках и нарушает </w:t>
      </w:r>
      <w:hyperlink r:id="rId58">
        <w:r w:rsidRPr="000576E9">
          <w:rPr>
            <w:rFonts w:ascii="PT Astra Serif" w:hAnsi="PT Astra Serif"/>
            <w:i/>
            <w:color w:val="0000FF"/>
          </w:rPr>
          <w:t>часть 6 статьи 3</w:t>
        </w:r>
      </w:hyperlink>
      <w:r w:rsidRPr="000576E9">
        <w:rPr>
          <w:rFonts w:ascii="PT Astra Serif" w:hAnsi="PT Astra Serif"/>
          <w:i/>
        </w:rPr>
        <w:t xml:space="preserve">, </w:t>
      </w:r>
      <w:hyperlink r:id="rId59">
        <w:r w:rsidRPr="000576E9">
          <w:rPr>
            <w:rFonts w:ascii="PT Astra Serif" w:hAnsi="PT Astra Serif"/>
            <w:i/>
            <w:color w:val="0000FF"/>
          </w:rPr>
          <w:t>пункт 9 части 10 статьи 4</w:t>
        </w:r>
      </w:hyperlink>
      <w:r w:rsidRPr="000576E9">
        <w:rPr>
          <w:rFonts w:ascii="PT Astra Serif" w:hAnsi="PT Astra Serif"/>
          <w:i/>
        </w:rPr>
        <w:t xml:space="preserve"> Закона о закупках, что содержит признаки составов административных правонарушений, ответственность за совершение которых предусмотрена </w:t>
      </w:r>
      <w:hyperlink r:id="rId60">
        <w:r w:rsidRPr="000576E9">
          <w:rPr>
            <w:rFonts w:ascii="PT Astra Serif" w:hAnsi="PT Astra Serif"/>
            <w:i/>
            <w:color w:val="0000FF"/>
          </w:rPr>
          <w:t>частями 7</w:t>
        </w:r>
      </w:hyperlink>
      <w:r w:rsidRPr="000576E9">
        <w:rPr>
          <w:rFonts w:ascii="PT Astra Serif" w:hAnsi="PT Astra Serif"/>
          <w:i/>
        </w:rPr>
        <w:t xml:space="preserve">, </w:t>
      </w:r>
      <w:hyperlink r:id="rId61">
        <w:r w:rsidRPr="000576E9">
          <w:rPr>
            <w:rFonts w:ascii="PT Astra Serif" w:hAnsi="PT Astra Serif"/>
            <w:i/>
            <w:color w:val="0000FF"/>
          </w:rPr>
          <w:t>8</w:t>
        </w:r>
        <w:proofErr w:type="gramEnd"/>
        <w:r w:rsidRPr="000576E9">
          <w:rPr>
            <w:rFonts w:ascii="PT Astra Serif" w:hAnsi="PT Astra Serif"/>
            <w:i/>
            <w:color w:val="0000FF"/>
          </w:rPr>
          <w:t xml:space="preserve"> статьи 7.32.3</w:t>
        </w:r>
      </w:hyperlink>
      <w:r w:rsidRPr="000576E9">
        <w:rPr>
          <w:rFonts w:ascii="PT Astra Serif" w:hAnsi="PT Astra Serif"/>
          <w:i/>
        </w:rPr>
        <w:t xml:space="preserve"> КоАП РФ".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С учетом </w:t>
      </w:r>
      <w:proofErr w:type="gramStart"/>
      <w:r w:rsidRPr="000576E9">
        <w:rPr>
          <w:rFonts w:ascii="PT Astra Serif" w:hAnsi="PT Astra Serif"/>
        </w:rPr>
        <w:t>изложенного</w:t>
      </w:r>
      <w:proofErr w:type="gramEnd"/>
      <w:r w:rsidRPr="000576E9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(</w:t>
      </w:r>
      <w:hyperlink r:id="rId62">
        <w:r w:rsidRPr="000576E9">
          <w:rPr>
            <w:rFonts w:ascii="PT Astra Serif" w:hAnsi="PT Astra Serif"/>
            <w:color w:val="0000FF"/>
          </w:rPr>
          <w:t>Постановление</w:t>
        </w:r>
      </w:hyperlink>
      <w:r w:rsidRPr="000576E9">
        <w:rPr>
          <w:rFonts w:ascii="PT Astra Serif" w:hAnsi="PT Astra Serif"/>
        </w:rPr>
        <w:t xml:space="preserve"> Девятого арбитражного апелляционного суда от 16.02.2023 N 09АП-92900/2022 по делу N А40-140324/2022)</w:t>
      </w: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</w:p>
    <w:p w:rsidR="000576E9" w:rsidRPr="000576E9" w:rsidRDefault="000576E9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0576E9">
        <w:rPr>
          <w:rFonts w:ascii="PT Astra Serif" w:hAnsi="PT Astra Serif"/>
        </w:rPr>
        <w:t>5. Направление контрагентом по Контракту претензий и жалоб не может подтверждать факт ненадлежащего исполнения обязательств в силу отсутствия установления достоверности выводов Заказчика, поскольку юридически значимый факт может быть установлен исключительно в судебном порядке.</w:t>
      </w: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В ФАС России поступила жалоб</w:t>
      </w:r>
      <w:proofErr w:type="gramStart"/>
      <w:r w:rsidRPr="000576E9">
        <w:rPr>
          <w:rFonts w:ascii="PT Astra Serif" w:hAnsi="PT Astra Serif"/>
        </w:rPr>
        <w:t>а ООО</w:t>
      </w:r>
      <w:proofErr w:type="gramEnd"/>
      <w:r w:rsidRPr="000576E9">
        <w:rPr>
          <w:rFonts w:ascii="PT Astra Serif" w:hAnsi="PT Astra Serif"/>
        </w:rPr>
        <w:t xml:space="preserve"> (далее - Заявитель) на действия (бездействие) заказчика ОАО (далее - Заказчик) при проведении открытого аукциона в электронной форме на право заключения договора на выполнение работ по капитальному ремонту дома отдыха локомотивных бригад (далее - Аукцион).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Согласно доводу жалобы Заявителя Заказчиком принято неправомерное решение об отказе Заявителю в допуске к участию в Аукционе.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Рассмотрев представленные материалы, выслушав пояснения представителей Заявителя, Организатора, Комиссия ФАС России пришла к выводу об обоснованности заявленного довода (</w:t>
      </w:r>
      <w:hyperlink r:id="rId63">
        <w:r w:rsidRPr="000576E9">
          <w:rPr>
            <w:rFonts w:ascii="PT Astra Serif" w:hAnsi="PT Astra Serif"/>
            <w:color w:val="0000FF"/>
          </w:rPr>
          <w:t>Решение</w:t>
        </w:r>
      </w:hyperlink>
      <w:r w:rsidRPr="000576E9">
        <w:rPr>
          <w:rFonts w:ascii="PT Astra Serif" w:hAnsi="PT Astra Serif"/>
        </w:rPr>
        <w:t xml:space="preserve"> и </w:t>
      </w:r>
      <w:hyperlink r:id="rId64">
        <w:r w:rsidRPr="000576E9">
          <w:rPr>
            <w:rFonts w:ascii="PT Astra Serif" w:hAnsi="PT Astra Serif"/>
            <w:color w:val="0000FF"/>
          </w:rPr>
          <w:t>Предписание</w:t>
        </w:r>
      </w:hyperlink>
      <w:r w:rsidRPr="000576E9">
        <w:rPr>
          <w:rFonts w:ascii="PT Astra Serif" w:hAnsi="PT Astra Serif"/>
        </w:rPr>
        <w:t xml:space="preserve"> ФАС России от 20.10.2022 по делу N 223ФЗ-405/22) (далее - Решение и Предписание).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Принимая указанное </w:t>
      </w:r>
      <w:hyperlink r:id="rId65">
        <w:r w:rsidRPr="000576E9">
          <w:rPr>
            <w:rFonts w:ascii="PT Astra Serif" w:hAnsi="PT Astra Serif"/>
            <w:color w:val="0000FF"/>
          </w:rPr>
          <w:t>Решение</w:t>
        </w:r>
      </w:hyperlink>
      <w:r w:rsidRPr="000576E9">
        <w:rPr>
          <w:rFonts w:ascii="PT Astra Serif" w:hAnsi="PT Astra Serif"/>
        </w:rPr>
        <w:t>, Комиссия ФАС России исходила из следующих обстоятельств.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В соответствии с </w:t>
      </w:r>
      <w:hyperlink r:id="rId66">
        <w:r w:rsidRPr="000576E9">
          <w:rPr>
            <w:rFonts w:ascii="PT Astra Serif" w:hAnsi="PT Astra Serif"/>
            <w:color w:val="0000FF"/>
          </w:rPr>
          <w:t>пунктом 2 части 10 статьи 4</w:t>
        </w:r>
      </w:hyperlink>
      <w:r w:rsidRPr="000576E9">
        <w:rPr>
          <w:rFonts w:ascii="PT Astra Serif" w:hAnsi="PT Astra Serif"/>
        </w:rPr>
        <w:t xml:space="preserve"> Закона о закупках в документации о конкурентной закупке должны быть указаны требования к содержанию, форме, оформлению и составу заявки на участие в закупке.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В соответствии с пунктом 3.6.5.1 документации по Аукциону (далее - Документация) в случае установления недостоверности информации, содержащейся в документах, представленных участником в составе заявки, Заказчик обязан отстранить такого участника закупки на любом этапе проведения закупки.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Изучив представленные материалы, Комиссия ФАС России установила, что Заявителем с целью подтверждения соответствия Документации представлены информация и документы без указания информации о наличии жалоб, претензий, исковых заявлений со стороны контрагента, а именно контракт от 23.09.2020 N 33-2020</w:t>
      </w:r>
      <w:proofErr w:type="gramStart"/>
      <w:r w:rsidRPr="000576E9">
        <w:rPr>
          <w:rFonts w:ascii="PT Astra Serif" w:hAnsi="PT Astra Serif"/>
        </w:rPr>
        <w:t>/С</w:t>
      </w:r>
      <w:proofErr w:type="gramEnd"/>
      <w:r w:rsidRPr="000576E9">
        <w:rPr>
          <w:rFonts w:ascii="PT Astra Serif" w:hAnsi="PT Astra Serif"/>
        </w:rPr>
        <w:t xml:space="preserve"> (далее - Контракт).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Представитель Заказчика на заседании Комиссии ФАС России представил документы и пояснил, что в ходе проверки достоверности сведений в отношении Контракта выявлено, что при его исполнении, в связи с ненадлежащим исполнением условий Контракта в адрес Заявителя направлялись жалобы, претензии со стороны контрагента.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Таким образом, в связи с представлением Заявителем в составе заявки недостоверных сведений об отсутствии жалоб, претензий со стороны контрагента, ввиду ненадлежащего исполнения обязательств Заказчиком принято решение об отклонении заявки Заявителя.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Вместе с тем направление контрагентом по Контракту претензий и жалоб не может подтверждать факт ненадлежащего исполнения обязательств в силу отсутствия установления достоверности выводов Заказчика, поскольку юридически значимый факт может быть установлен исключительно в судебном порядке.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С учетом изложенного ФАС России пришла к выводу, что наличие у участника закупки жалоб и претензий в отношении представленного Заявителем в составе заявки на участие в Аукционе контракта не подтверждают факт отсутствия опыта по предмету закупки.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lastRenderedPageBreak/>
        <w:t xml:space="preserve">Таким образом, действия Заказчика, установившего в Документации вышеуказанное условие к участникам Аукциона, нарушают </w:t>
      </w:r>
      <w:hyperlink r:id="rId67">
        <w:r w:rsidRPr="000576E9">
          <w:rPr>
            <w:rFonts w:ascii="PT Astra Serif" w:hAnsi="PT Astra Serif"/>
            <w:color w:val="0000FF"/>
          </w:rPr>
          <w:t>часть 6 статьи 3</w:t>
        </w:r>
      </w:hyperlink>
      <w:r w:rsidRPr="000576E9">
        <w:rPr>
          <w:rFonts w:ascii="PT Astra Serif" w:hAnsi="PT Astra Serif"/>
        </w:rPr>
        <w:t xml:space="preserve">, </w:t>
      </w:r>
      <w:hyperlink r:id="rId68">
        <w:r w:rsidRPr="000576E9">
          <w:rPr>
            <w:rFonts w:ascii="PT Astra Serif" w:hAnsi="PT Astra Serif"/>
            <w:color w:val="0000FF"/>
          </w:rPr>
          <w:t>пункт 2 части 10 статьи 4</w:t>
        </w:r>
      </w:hyperlink>
      <w:r w:rsidRPr="000576E9">
        <w:rPr>
          <w:rFonts w:ascii="PT Astra Serif" w:hAnsi="PT Astra Serif"/>
        </w:rPr>
        <w:t xml:space="preserve"> Закона о закупках.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Заказчик, не согласившись с </w:t>
      </w:r>
      <w:hyperlink r:id="rId69">
        <w:r w:rsidRPr="000576E9">
          <w:rPr>
            <w:rFonts w:ascii="PT Astra Serif" w:hAnsi="PT Astra Serif"/>
            <w:color w:val="0000FF"/>
          </w:rPr>
          <w:t>Решением</w:t>
        </w:r>
      </w:hyperlink>
      <w:r w:rsidRPr="000576E9">
        <w:rPr>
          <w:rFonts w:ascii="PT Astra Serif" w:hAnsi="PT Astra Serif"/>
        </w:rPr>
        <w:t xml:space="preserve"> и </w:t>
      </w:r>
      <w:hyperlink r:id="rId70">
        <w:r w:rsidRPr="000576E9">
          <w:rPr>
            <w:rFonts w:ascii="PT Astra Serif" w:hAnsi="PT Astra Serif"/>
            <w:color w:val="0000FF"/>
          </w:rPr>
          <w:t>Предписанием</w:t>
        </w:r>
      </w:hyperlink>
      <w:r w:rsidRPr="000576E9">
        <w:rPr>
          <w:rFonts w:ascii="PT Astra Serif" w:hAnsi="PT Astra Serif"/>
        </w:rPr>
        <w:t xml:space="preserve"> ФАС России, обжаловал его в судебном порядке.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>"Доводы Заказчика о наличии Претензий в отношении представленного Обществом в составе заявки Контракта не подтверждают факт отсутствия опыта по предмету закупки.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>В соответствии с пунктом 10.13 Контракта в случае, если споры не урегулированы сторонами с помощью переговоров и в претензионном порядке, то они передаются заинтересованной стороной в Арбитражный суд Омской области.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>Также на заседании Комиссии ФАС России установлено, что в Арбитражном суде Омской области отсутствуют споры, не урегулированные сторонами Контракта.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>Вместе с тем направление контрагентом по Контракту претензий и жалоб не может подтверждать факт ненадлежащего исполнения обязательств в силу отсутствия установления достоверности выводов Заказчика, поскольку юридически значимый факт может быть установлен исключительно в судебном порядке.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  <w:i/>
        </w:rPr>
        <w:t>С учетом изложенного Заказчиком не представлено достаточных доказательств, подтверждающих ненадлежащее исполнение Контракта Заявителем. Таким образом, доводы Заказчика о наличии жалоб и претензий, направленных Департаментом строительства Омской области в адрес Общества, в отношении представленного Обществом в составе заявки Контракта не подтверждают факт отсутствия опыта по предмету закупки.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0576E9">
        <w:rPr>
          <w:rFonts w:ascii="PT Astra Serif" w:hAnsi="PT Astra Serif"/>
          <w:i/>
        </w:rPr>
        <w:t xml:space="preserve">Антимонопольный орган правомерно пришел к выводу, что действия Заказчика, ненадлежащим образом установившего требования к составу заявки участника закупки и, как следствие, отклонившего заявку Общества, противоречат </w:t>
      </w:r>
      <w:hyperlink r:id="rId71">
        <w:r w:rsidRPr="000576E9">
          <w:rPr>
            <w:rFonts w:ascii="PT Astra Serif" w:hAnsi="PT Astra Serif"/>
            <w:i/>
            <w:color w:val="0000FF"/>
          </w:rPr>
          <w:t>пункту 2 части 1 статьи 3</w:t>
        </w:r>
      </w:hyperlink>
      <w:r w:rsidRPr="000576E9">
        <w:rPr>
          <w:rFonts w:ascii="PT Astra Serif" w:hAnsi="PT Astra Serif"/>
          <w:i/>
        </w:rPr>
        <w:t xml:space="preserve">, </w:t>
      </w:r>
      <w:hyperlink r:id="rId72">
        <w:r w:rsidRPr="000576E9">
          <w:rPr>
            <w:rFonts w:ascii="PT Astra Serif" w:hAnsi="PT Astra Serif"/>
            <w:i/>
            <w:color w:val="0000FF"/>
          </w:rPr>
          <w:t>части 1 статьи 2</w:t>
        </w:r>
      </w:hyperlink>
      <w:r w:rsidRPr="000576E9">
        <w:rPr>
          <w:rFonts w:ascii="PT Astra Serif" w:hAnsi="PT Astra Serif"/>
          <w:i/>
        </w:rPr>
        <w:t xml:space="preserve"> Закона о закупках и нарушают </w:t>
      </w:r>
      <w:hyperlink r:id="rId73">
        <w:r w:rsidRPr="000576E9">
          <w:rPr>
            <w:rFonts w:ascii="PT Astra Serif" w:hAnsi="PT Astra Serif"/>
            <w:i/>
            <w:color w:val="0000FF"/>
          </w:rPr>
          <w:t>часть 6 статьи 3</w:t>
        </w:r>
      </w:hyperlink>
      <w:r w:rsidRPr="000576E9">
        <w:rPr>
          <w:rFonts w:ascii="PT Astra Serif" w:hAnsi="PT Astra Serif"/>
          <w:i/>
        </w:rPr>
        <w:t xml:space="preserve">, </w:t>
      </w:r>
      <w:hyperlink r:id="rId74">
        <w:r w:rsidRPr="000576E9">
          <w:rPr>
            <w:rFonts w:ascii="PT Astra Serif" w:hAnsi="PT Astra Serif"/>
            <w:i/>
            <w:color w:val="0000FF"/>
          </w:rPr>
          <w:t>пункт 2 части 10 статьи 4</w:t>
        </w:r>
      </w:hyperlink>
      <w:r w:rsidRPr="000576E9">
        <w:rPr>
          <w:rFonts w:ascii="PT Astra Serif" w:hAnsi="PT Astra Serif"/>
          <w:i/>
        </w:rPr>
        <w:t xml:space="preserve"> Закона о закупках, что содержит признаки состава административного правонарушения, ответственность</w:t>
      </w:r>
      <w:proofErr w:type="gramEnd"/>
      <w:r w:rsidRPr="000576E9">
        <w:rPr>
          <w:rFonts w:ascii="PT Astra Serif" w:hAnsi="PT Astra Serif"/>
          <w:i/>
        </w:rPr>
        <w:t xml:space="preserve"> за </w:t>
      </w:r>
      <w:proofErr w:type="gramStart"/>
      <w:r w:rsidRPr="000576E9">
        <w:rPr>
          <w:rFonts w:ascii="PT Astra Serif" w:hAnsi="PT Astra Serif"/>
          <w:i/>
        </w:rPr>
        <w:t>совершение</w:t>
      </w:r>
      <w:proofErr w:type="gramEnd"/>
      <w:r w:rsidRPr="000576E9">
        <w:rPr>
          <w:rFonts w:ascii="PT Astra Serif" w:hAnsi="PT Astra Serif"/>
          <w:i/>
        </w:rPr>
        <w:t xml:space="preserve"> которого предусмотрена </w:t>
      </w:r>
      <w:hyperlink r:id="rId75">
        <w:r w:rsidRPr="000576E9">
          <w:rPr>
            <w:rFonts w:ascii="PT Astra Serif" w:hAnsi="PT Astra Serif"/>
            <w:i/>
            <w:color w:val="0000FF"/>
          </w:rPr>
          <w:t>частью 7 статьи 7.32.3</w:t>
        </w:r>
      </w:hyperlink>
      <w:r w:rsidRPr="000576E9">
        <w:rPr>
          <w:rFonts w:ascii="PT Astra Serif" w:hAnsi="PT Astra Serif"/>
          <w:i/>
        </w:rPr>
        <w:t xml:space="preserve"> КоАП РФ".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 xml:space="preserve">С учетом </w:t>
      </w:r>
      <w:proofErr w:type="gramStart"/>
      <w:r w:rsidRPr="000576E9">
        <w:rPr>
          <w:rFonts w:ascii="PT Astra Serif" w:hAnsi="PT Astra Serif"/>
        </w:rPr>
        <w:t>изложенного</w:t>
      </w:r>
      <w:proofErr w:type="gramEnd"/>
      <w:r w:rsidRPr="000576E9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0576E9" w:rsidRPr="000576E9" w:rsidRDefault="000576E9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0576E9">
        <w:rPr>
          <w:rFonts w:ascii="PT Astra Serif" w:hAnsi="PT Astra Serif"/>
        </w:rPr>
        <w:t>(</w:t>
      </w:r>
      <w:hyperlink r:id="rId76">
        <w:r w:rsidRPr="000576E9">
          <w:rPr>
            <w:rFonts w:ascii="PT Astra Serif" w:hAnsi="PT Astra Serif"/>
            <w:color w:val="0000FF"/>
          </w:rPr>
          <w:t>Решение</w:t>
        </w:r>
      </w:hyperlink>
      <w:r w:rsidRPr="000576E9">
        <w:rPr>
          <w:rFonts w:ascii="PT Astra Serif" w:hAnsi="PT Astra Serif"/>
        </w:rPr>
        <w:t xml:space="preserve"> Арбитражного суда г. Москвы от 28.02.2023 по делу N А40-281678/22-21-2215)</w:t>
      </w:r>
    </w:p>
    <w:p w:rsidR="000576E9" w:rsidRPr="000576E9" w:rsidRDefault="000576E9">
      <w:pPr>
        <w:pStyle w:val="ConsPlusNormal"/>
        <w:ind w:firstLine="540"/>
        <w:jc w:val="both"/>
        <w:rPr>
          <w:rFonts w:ascii="PT Astra Serif" w:hAnsi="PT Astra Serif"/>
        </w:rPr>
      </w:pPr>
    </w:p>
    <w:p w:rsidR="000576E9" w:rsidRPr="000576E9" w:rsidRDefault="000576E9">
      <w:pPr>
        <w:pStyle w:val="ConsPlusNormal"/>
        <w:jc w:val="right"/>
        <w:rPr>
          <w:rFonts w:ascii="PT Astra Serif" w:hAnsi="PT Astra Serif"/>
        </w:rPr>
      </w:pPr>
      <w:r w:rsidRPr="000576E9">
        <w:rPr>
          <w:rFonts w:ascii="PT Astra Serif" w:hAnsi="PT Astra Serif"/>
        </w:rPr>
        <w:t>О.В. Горбачева</w:t>
      </w:r>
    </w:p>
    <w:p w:rsidR="000576E9" w:rsidRPr="000576E9" w:rsidRDefault="000576E9">
      <w:pPr>
        <w:pStyle w:val="ConsPlusNormal"/>
        <w:jc w:val="right"/>
        <w:rPr>
          <w:rFonts w:ascii="PT Astra Serif" w:hAnsi="PT Astra Serif"/>
        </w:rPr>
      </w:pPr>
      <w:r w:rsidRPr="000576E9">
        <w:rPr>
          <w:rFonts w:ascii="PT Astra Serif" w:hAnsi="PT Astra Serif"/>
        </w:rPr>
        <w:t>Начальник Управления контроля размещения</w:t>
      </w:r>
    </w:p>
    <w:p w:rsidR="000576E9" w:rsidRPr="000576E9" w:rsidRDefault="000576E9">
      <w:pPr>
        <w:pStyle w:val="ConsPlusNormal"/>
        <w:jc w:val="right"/>
        <w:rPr>
          <w:rFonts w:ascii="PT Astra Serif" w:hAnsi="PT Astra Serif"/>
        </w:rPr>
      </w:pPr>
      <w:r w:rsidRPr="000576E9">
        <w:rPr>
          <w:rFonts w:ascii="PT Astra Serif" w:hAnsi="PT Astra Serif"/>
        </w:rPr>
        <w:t>государственного заказа ФАС России</w:t>
      </w:r>
    </w:p>
    <w:bookmarkEnd w:id="0"/>
    <w:p w:rsidR="000576E9" w:rsidRDefault="000576E9">
      <w:pPr>
        <w:pStyle w:val="ConsPlusNormal"/>
        <w:ind w:firstLine="540"/>
        <w:jc w:val="both"/>
      </w:pPr>
    </w:p>
    <w:p w:rsidR="000576E9" w:rsidRDefault="000576E9">
      <w:pPr>
        <w:pStyle w:val="ConsPlusNormal"/>
        <w:ind w:firstLine="540"/>
        <w:jc w:val="both"/>
      </w:pPr>
    </w:p>
    <w:p w:rsidR="000576E9" w:rsidRDefault="000576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873" w:rsidRDefault="00D66873"/>
    <w:sectPr w:rsidR="00D66873" w:rsidSect="00F9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E9"/>
    <w:rsid w:val="000576E9"/>
    <w:rsid w:val="00D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6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76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76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6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76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76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4EBB26851CBA23EEF802B9526F80B75C0EB06A4F82248459B6A42589FD3B9BC491F722A79A1C5B3F99BB16C65211DEC480BA931DF9a6K" TargetMode="External"/><Relationship Id="rId18" Type="http://schemas.openxmlformats.org/officeDocument/2006/relationships/hyperlink" Target="consultantplus://offline/ref=6A4EBB26851CBA23EEF802B9526F80B75C0EB06A4F82248459B6A42589FD3B9BD691AF2BA690090F66C3EC1BC4F5a9K" TargetMode="External"/><Relationship Id="rId26" Type="http://schemas.openxmlformats.org/officeDocument/2006/relationships/hyperlink" Target="consultantplus://offline/ref=6A4EBB26851CBA23EEF802B9526F80B75C0EB06A4F82248459B6A42589FD3B9BC491F727AE9E1C5B3F99BB16C65211DEC480BA931DF9a6K" TargetMode="External"/><Relationship Id="rId39" Type="http://schemas.openxmlformats.org/officeDocument/2006/relationships/hyperlink" Target="consultantplus://offline/ref=6A4EBB26851CBA23EEF81CBF5607D5E4550BB56A4682248459B6A42589FD3B9BD691AF2BA690090F66C3EC1BC4F5a9K" TargetMode="External"/><Relationship Id="rId21" Type="http://schemas.openxmlformats.org/officeDocument/2006/relationships/hyperlink" Target="consultantplus://offline/ref=6A4EBB26851CBA23EEF802B9526F80B75C0EB06A4F82248459B6A42589FD3B9BC491F723A79E1C5B3F99BB16C65211DEC480BA931DF9a6K" TargetMode="External"/><Relationship Id="rId34" Type="http://schemas.openxmlformats.org/officeDocument/2006/relationships/hyperlink" Target="consultantplus://offline/ref=6A4EBB26851CBA23EEF802B9526F80B75C0EB06A4F82248459B6A42589FD3B9BC491F727AE9E1C5B3F99BB16C65211DEC480BA931DF9a6K" TargetMode="External"/><Relationship Id="rId42" Type="http://schemas.openxmlformats.org/officeDocument/2006/relationships/hyperlink" Target="consultantplus://offline/ref=6A4EBB26851CBA23EEF802B9526F80B75C0EB06A4F82248459B6A42589FD3B9BD691AF2BA690090F66C3EC1BC4F5a9K" TargetMode="External"/><Relationship Id="rId47" Type="http://schemas.openxmlformats.org/officeDocument/2006/relationships/hyperlink" Target="consultantplus://offline/ref=6A4EBB26851CBA23EEF802B9526F80B75C0EB06A4F82248459B6A42589FD3B9BC491F727A698170C6BD6BA4A820F02DEC480B89B019719A8F9a6K" TargetMode="External"/><Relationship Id="rId50" Type="http://schemas.openxmlformats.org/officeDocument/2006/relationships/hyperlink" Target="consultantplus://offline/ref=6A4EBB26851CBA23EEF803B95716D5E4550FB76C4F8428DA0EB4F57087F833CB8C81AB62F395170770DDE605C45A0DFDaDK" TargetMode="External"/><Relationship Id="rId55" Type="http://schemas.openxmlformats.org/officeDocument/2006/relationships/hyperlink" Target="consultantplus://offline/ref=6A4EBB26851CBA23EEF81CBF5607D5E4550BB76A4E85248459B6A42589FD3B9BD691AF2BA690090F66C3EC1BC4F5a9K" TargetMode="External"/><Relationship Id="rId63" Type="http://schemas.openxmlformats.org/officeDocument/2006/relationships/hyperlink" Target="consultantplus://offline/ref=6A4EBB26851CBA23EEF81CBF5607D5E4550BB5674783248459B6A42589FD3B9BD691AF2BA690090F66C3EC1BC4F5a9K" TargetMode="External"/><Relationship Id="rId68" Type="http://schemas.openxmlformats.org/officeDocument/2006/relationships/hyperlink" Target="consultantplus://offline/ref=6A4EBB26851CBA23EEF802B9526F80B75C0EB06A4F82248459B6A42589FD3B9BC491F722A69D1C5B3F99BB16C65211DEC480BA931DF9a6K" TargetMode="External"/><Relationship Id="rId76" Type="http://schemas.openxmlformats.org/officeDocument/2006/relationships/hyperlink" Target="consultantplus://offline/ref=6A4EBB26851CBA23EEF803B95716D5E4550FB76D468428D10EB4F57087F833CB8C81AB62F395170770DDE605C45A0DFDaDK" TargetMode="External"/><Relationship Id="rId7" Type="http://schemas.openxmlformats.org/officeDocument/2006/relationships/hyperlink" Target="consultantplus://offline/ref=6A4EBB26851CBA23EEF802B9526F80B75C0EB06A4F82248459B6A42589FD3B9BC491F722A79A1C5B3F99BB16C65211DEC480BA931DF9a6K" TargetMode="External"/><Relationship Id="rId71" Type="http://schemas.openxmlformats.org/officeDocument/2006/relationships/hyperlink" Target="consultantplus://offline/ref=6A4EBB26851CBA23EEF802B9526F80B75C0EB06A4F82248459B6A42589FD3B9BC491F727A698170C6BD6BA4A820F02DEC480B89B019719A8F9a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4EBB26851CBA23EEF802B9526F80B75C0EB06A4F82248459B6A42589FD3B9BD691AF2BA690090F66C3EC1BC4F5a9K" TargetMode="External"/><Relationship Id="rId29" Type="http://schemas.openxmlformats.org/officeDocument/2006/relationships/hyperlink" Target="consultantplus://offline/ref=6A4EBB26851CBA23EEF802B9526F80B75C0EB06A4F82248459B6A42589FD3B9BC491F727A698170D6AD6BA4A820F02DEC480B89B019719A8F9a6K" TargetMode="External"/><Relationship Id="rId11" Type="http://schemas.openxmlformats.org/officeDocument/2006/relationships/hyperlink" Target="consultantplus://offline/ref=6A4EBB26851CBA23EEF81CBF5607D5E4550BB56F4E8D248459B6A42589FD3B9BD691AF2BA690090F66C3EC1BC4F5a9K" TargetMode="External"/><Relationship Id="rId24" Type="http://schemas.openxmlformats.org/officeDocument/2006/relationships/hyperlink" Target="consultantplus://offline/ref=6A4EBB26851CBA23EEF802B9526F80B75C0EB06A4F82248459B6A42589FD3B9BC491F727AF911C5B3F99BB16C65211DEC480BA931DF9a6K" TargetMode="External"/><Relationship Id="rId32" Type="http://schemas.openxmlformats.org/officeDocument/2006/relationships/hyperlink" Target="consultantplus://offline/ref=6A4EBB26851CBA23EEF81CBF5607D5E4550BB7694C80248459B6A42589FD3B9BD691AF2BA690090F66C3EC1BC4F5a9K" TargetMode="External"/><Relationship Id="rId37" Type="http://schemas.openxmlformats.org/officeDocument/2006/relationships/hyperlink" Target="consultantplus://offline/ref=6A4EBB26851CBA23EEF803B95716D5E4550FB76C4E8127D40EB4F57087F833CB8C81AB62F395170770DDE605C45A0DFDaDK" TargetMode="External"/><Relationship Id="rId40" Type="http://schemas.openxmlformats.org/officeDocument/2006/relationships/hyperlink" Target="consultantplus://offline/ref=6A4EBB26851CBA23EEF81CBF5607D5E4550BB56A4A87248459B6A42589FD3B9BD691AF2BA690090F66C3EC1BC4F5a9K" TargetMode="External"/><Relationship Id="rId45" Type="http://schemas.openxmlformats.org/officeDocument/2006/relationships/hyperlink" Target="consultantplus://offline/ref=6A4EBB26851CBA23EEF81CBF5607D5E4550BB56A4A87248459B6A42589FD3B9BD691AF2BA690090F66C3EC1BC4F5a9K" TargetMode="External"/><Relationship Id="rId53" Type="http://schemas.openxmlformats.org/officeDocument/2006/relationships/hyperlink" Target="consultantplus://offline/ref=6A4EBB26851CBA23EEF802B9526F80B75C0EB06A4F82248459B6A42589FD3B9BC491F727AF901C5B3F99BB16C65211DEC480BA931DF9a6K" TargetMode="External"/><Relationship Id="rId58" Type="http://schemas.openxmlformats.org/officeDocument/2006/relationships/hyperlink" Target="consultantplus://offline/ref=6A4EBB26851CBA23EEF802B9526F80B75C0EB06A4F82248459B6A42589FD3B9BC491F727AF901C5B3F99BB16C65211DEC480BA931DF9a6K" TargetMode="External"/><Relationship Id="rId66" Type="http://schemas.openxmlformats.org/officeDocument/2006/relationships/hyperlink" Target="consultantplus://offline/ref=6A4EBB26851CBA23EEF802B9526F80B75C0EB06A4F82248459B6A42589FD3B9BC491F722A69D1C5B3F99BB16C65211DEC480BA931DF9a6K" TargetMode="External"/><Relationship Id="rId74" Type="http://schemas.openxmlformats.org/officeDocument/2006/relationships/hyperlink" Target="consultantplus://offline/ref=6A4EBB26851CBA23EEF802B9526F80B75C0EB06A4F82248459B6A42589FD3B9BC491F722A69D1C5B3F99BB16C65211DEC480BA931DF9a6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A4EBB26851CBA23EEF81CBF5607D5E4550BB56E4885248459B6A42589FD3B9BD691AF2BA690090F66C3EC1BC4F5a9K" TargetMode="External"/><Relationship Id="rId23" Type="http://schemas.openxmlformats.org/officeDocument/2006/relationships/hyperlink" Target="consultantplus://offline/ref=6A4EBB26851CBA23EEF802B9526F80B75C0EB06A4F82248459B6A42589FD3B9BC491F725AE991C5B3F99BB16C65211DEC480BA931DF9a6K" TargetMode="External"/><Relationship Id="rId28" Type="http://schemas.openxmlformats.org/officeDocument/2006/relationships/hyperlink" Target="consultantplus://offline/ref=6A4EBB26851CBA23EEF81CBF5607D5E4550BB7684981248459B6A42589FD3B9BD691AF2BA690090F66C3EC1BC4F5a9K" TargetMode="External"/><Relationship Id="rId36" Type="http://schemas.openxmlformats.org/officeDocument/2006/relationships/hyperlink" Target="consultantplus://offline/ref=6A4EBB26851CBA23EEF802B9526F80B75C0EB06A4F82248459B6A42589FD3B9BC491F727A698170D6AD6BA4A820F02DEC480B89B019719A8F9a6K" TargetMode="External"/><Relationship Id="rId49" Type="http://schemas.openxmlformats.org/officeDocument/2006/relationships/hyperlink" Target="consultantplus://offline/ref=6A4EBB26851CBA23EEF802B9526F80B75C0EBA67488D248459B6A42589FD3B9BC491F723A49D10043A8CAA4ECB5A07C0CC96A6911F97F1aAK" TargetMode="External"/><Relationship Id="rId57" Type="http://schemas.openxmlformats.org/officeDocument/2006/relationships/hyperlink" Target="consultantplus://offline/ref=6A4EBB26851CBA23EEF802B9526F80B75C0EB06A4F82248459B6A42589FD3B9BC491F727A698170C6BD6BA4A820F02DEC480B89B019719A8F9a6K" TargetMode="External"/><Relationship Id="rId61" Type="http://schemas.openxmlformats.org/officeDocument/2006/relationships/hyperlink" Target="consultantplus://offline/ref=6A4EBB26851CBA23EEF802B9526F80B75C0EBA67488D248459B6A42589FD3B9BC491F723A49D10043A8CAA4ECB5A07C0CC96A6911F97F1aAK" TargetMode="External"/><Relationship Id="rId10" Type="http://schemas.openxmlformats.org/officeDocument/2006/relationships/hyperlink" Target="consultantplus://offline/ref=6A4EBB26851CBA23EEF81CBF5607D5E4550BB56E4885248459B6A42589FD3B9BD691AF2BA690090F66C3EC1BC4F5a9K" TargetMode="External"/><Relationship Id="rId19" Type="http://schemas.openxmlformats.org/officeDocument/2006/relationships/hyperlink" Target="consultantplus://offline/ref=6A4EBB26851CBA23EEF802B9526F80B75C0EB06A4F82248459B6A42589FD3B9BD691AF2BA690090F66C3EC1BC4F5a9K" TargetMode="External"/><Relationship Id="rId31" Type="http://schemas.openxmlformats.org/officeDocument/2006/relationships/hyperlink" Target="consultantplus://offline/ref=6A4EBB26851CBA23EEF81CBF5607D5E4550BB7684981248459B6A42589FD3B9BD691AF2BA690090F66C3EC1BC4F5a9K" TargetMode="External"/><Relationship Id="rId44" Type="http://schemas.openxmlformats.org/officeDocument/2006/relationships/hyperlink" Target="consultantplus://offline/ref=6A4EBB26851CBA23EEF802B9526F80B75C0EB06A4F82248459B6A42589FD3B9BC491F727AF901C5B3F99BB16C65211DEC480BA931DF9a6K" TargetMode="External"/><Relationship Id="rId52" Type="http://schemas.openxmlformats.org/officeDocument/2006/relationships/hyperlink" Target="consultantplus://offline/ref=6A4EBB26851CBA23EEF81CBF5607D5E4550BB76A4E85248459B6A42589FD3B9BD691AF2BA690090F66C3EC1BC4F5a9K" TargetMode="External"/><Relationship Id="rId60" Type="http://schemas.openxmlformats.org/officeDocument/2006/relationships/hyperlink" Target="consultantplus://offline/ref=6A4EBB26851CBA23EEF802B9526F80B75C0EBA67488D248459B6A42589FD3B9BC491F723A49D12043A8CAA4ECB5A07C0CC96A6911F97F1aAK" TargetMode="External"/><Relationship Id="rId65" Type="http://schemas.openxmlformats.org/officeDocument/2006/relationships/hyperlink" Target="consultantplus://offline/ref=6A4EBB26851CBA23EEF81CBF5607D5E4550BB5674783248459B6A42589FD3B9BD691AF2BA690090F66C3EC1BC4F5a9K" TargetMode="External"/><Relationship Id="rId73" Type="http://schemas.openxmlformats.org/officeDocument/2006/relationships/hyperlink" Target="consultantplus://offline/ref=6A4EBB26851CBA23EEF802B9526F80B75C0EB06A4F82248459B6A42589FD3B9BC491F727AF901C5B3F99BB16C65211DEC480BA931DF9a6K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EBB26851CBA23EEF81CBF5607D5E4550BB56F4E8D248459B6A42589FD3B9BD691AF2BA690090F66C3EC1BC4F5a9K" TargetMode="External"/><Relationship Id="rId14" Type="http://schemas.openxmlformats.org/officeDocument/2006/relationships/hyperlink" Target="consultantplus://offline/ref=6A4EBB26851CBA23EEF81CBF5607D5E4550BB56F4E8D248459B6A42589FD3B9BD691AF2BA690090F66C3EC1BC4F5a9K" TargetMode="External"/><Relationship Id="rId22" Type="http://schemas.openxmlformats.org/officeDocument/2006/relationships/hyperlink" Target="consultantplus://offline/ref=6A4EBB26851CBA23EEF802B9526F80B75C0EB06A4F82248459B6A42589FD3B9BC491F727AE9E1C5B3F99BB16C65211DEC480BA931DF9a6K" TargetMode="External"/><Relationship Id="rId27" Type="http://schemas.openxmlformats.org/officeDocument/2006/relationships/hyperlink" Target="consultantplus://offline/ref=6A4EBB26851CBA23EEF802B9526F80B75C0EB06A4F82248459B6A42589FD3B9BC491F727AE9E1C5B3F99BB16C65211DEC480BA931DF9a6K" TargetMode="External"/><Relationship Id="rId30" Type="http://schemas.openxmlformats.org/officeDocument/2006/relationships/hyperlink" Target="consultantplus://offline/ref=6A4EBB26851CBA23EEF81CBF5607D5E4550BB7694C80248459B6A42589FD3B9BD691AF2BA690090F66C3EC1BC4F5a9K" TargetMode="External"/><Relationship Id="rId35" Type="http://schemas.openxmlformats.org/officeDocument/2006/relationships/hyperlink" Target="consultantplus://offline/ref=6A4EBB26851CBA23EEF802B9526F80B75C0EB06A4F82248459B6A42589FD3B9BC491F727A698170C6BD6BA4A820F02DEC480B89B019719A8F9a6K" TargetMode="External"/><Relationship Id="rId43" Type="http://schemas.openxmlformats.org/officeDocument/2006/relationships/hyperlink" Target="consultantplus://offline/ref=6A4EBB26851CBA23EEF802B9526F80B75C0EB06A4F82248459B6A42589FD3B9BC491F727A698170C6BD6BA4A820F02DEC480B89B019719A8F9a6K" TargetMode="External"/><Relationship Id="rId48" Type="http://schemas.openxmlformats.org/officeDocument/2006/relationships/hyperlink" Target="consultantplus://offline/ref=6A4EBB26851CBA23EEF802B9526F80B75C0EB06A4F82248459B6A42589FD3B9BC491F727AF901C5B3F99BB16C65211DEC480BA931DF9a6K" TargetMode="External"/><Relationship Id="rId56" Type="http://schemas.openxmlformats.org/officeDocument/2006/relationships/hyperlink" Target="consultantplus://offline/ref=6A4EBB26851CBA23EEF81CBF5607D5E4550BB76D4787248459B6A42589FD3B9BD691AF2BA690090F66C3EC1BC4F5a9K" TargetMode="External"/><Relationship Id="rId64" Type="http://schemas.openxmlformats.org/officeDocument/2006/relationships/hyperlink" Target="consultantplus://offline/ref=6A4EBB26851CBA23EEF81CBF5607D5E4550BB5674780248459B6A42589FD3B9BD691AF2BA690090F66C3EC1BC4F5a9K" TargetMode="External"/><Relationship Id="rId69" Type="http://schemas.openxmlformats.org/officeDocument/2006/relationships/hyperlink" Target="consultantplus://offline/ref=6A4EBB26851CBA23EEF81CBF5607D5E4550BB5674783248459B6A42589FD3B9BD691AF2BA690090F66C3EC1BC4F5a9K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6A4EBB26851CBA23EEF81CBF5607D5E4550BB56E4885248459B6A42589FD3B9BD691AF2BA690090F66C3EC1BC4F5a9K" TargetMode="External"/><Relationship Id="rId51" Type="http://schemas.openxmlformats.org/officeDocument/2006/relationships/hyperlink" Target="consultantplus://offline/ref=6A4EBB26851CBA23EEF802B9526F80B75C0EB06A4F82248459B6A42589FD3B9BC491F722A79A1C5B3F99BB16C65211DEC480BA931DF9a6K" TargetMode="External"/><Relationship Id="rId72" Type="http://schemas.openxmlformats.org/officeDocument/2006/relationships/hyperlink" Target="consultantplus://offline/ref=6A4EBB26851CBA23EEF802B9526F80B75C0EB06A4F82248459B6A42589FD3B9BC491F727A698170D6AD6BA4A820F02DEC480B89B019719A8F9a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4EBB26851CBA23EEF802B9526F80B75B0AB46E4C80248459B6A42589FD3B9BC491F727A698170D6ED6BA4A820F02DEC480B89B019719A8F9a6K" TargetMode="External"/><Relationship Id="rId17" Type="http://schemas.openxmlformats.org/officeDocument/2006/relationships/hyperlink" Target="consultantplus://offline/ref=6A4EBB26851CBA23EEF802B9526F80B75C0EB06A4F82248459B6A42589FD3B9BD691AF2BA690090F66C3EC1BC4F5a9K" TargetMode="External"/><Relationship Id="rId25" Type="http://schemas.openxmlformats.org/officeDocument/2006/relationships/hyperlink" Target="consultantplus://offline/ref=6A4EBB26851CBA23EEF802B9526F80B75C0EB06A4F82248459B6A42589FD3B9BC491F727AF9D1C5B3F99BB16C65211DEC480BA931DF9a6K" TargetMode="External"/><Relationship Id="rId33" Type="http://schemas.openxmlformats.org/officeDocument/2006/relationships/hyperlink" Target="consultantplus://offline/ref=6A4EBB26851CBA23EEF802B9526F80B75C0FB16E4784248459B6A42589FD3B9BC491F727A69814086AD6BA4A820F02DEC480B89B019719A8F9a6K" TargetMode="External"/><Relationship Id="rId38" Type="http://schemas.openxmlformats.org/officeDocument/2006/relationships/hyperlink" Target="consultantplus://offline/ref=6A4EBB26851CBA23EEF81CBF5607D5E4550BB56A4A87248459B6A42589FD3B9BD691AF2BA690090F66C3EC1BC4F5a9K" TargetMode="External"/><Relationship Id="rId46" Type="http://schemas.openxmlformats.org/officeDocument/2006/relationships/hyperlink" Target="consultantplus://offline/ref=6A4EBB26851CBA23EEF81CBF5607D5E4550BB56A4682248459B6A42589FD3B9BD691AF2BA690090F66C3EC1BC4F5a9K" TargetMode="External"/><Relationship Id="rId59" Type="http://schemas.openxmlformats.org/officeDocument/2006/relationships/hyperlink" Target="consultantplus://offline/ref=6A4EBB26851CBA23EEF802B9526F80B75C0EB06A4F82248459B6A42589FD3B9BC491F722A79A1C5B3F99BB16C65211DEC480BA931DF9a6K" TargetMode="External"/><Relationship Id="rId67" Type="http://schemas.openxmlformats.org/officeDocument/2006/relationships/hyperlink" Target="consultantplus://offline/ref=6A4EBB26851CBA23EEF802B9526F80B75C0EB06A4F82248459B6A42589FD3B9BC491F727AF901C5B3F99BB16C65211DEC480BA931DF9a6K" TargetMode="External"/><Relationship Id="rId20" Type="http://schemas.openxmlformats.org/officeDocument/2006/relationships/hyperlink" Target="consultantplus://offline/ref=6A4EBB26851CBA23EEF803B95716D5E4550FB76D468428D30EB4F57087F833CB8C81AB62F395170770DDE605C45A0DFDaDK" TargetMode="External"/><Relationship Id="rId41" Type="http://schemas.openxmlformats.org/officeDocument/2006/relationships/hyperlink" Target="consultantplus://offline/ref=6A4EBB26851CBA23EEF802B9526F80B75C0EB06A4F82248459B6A42589FD3B9BC491F727A698170C6BD6BA4A820F02DEC480B89B019719A8F9a6K" TargetMode="External"/><Relationship Id="rId54" Type="http://schemas.openxmlformats.org/officeDocument/2006/relationships/hyperlink" Target="consultantplus://offline/ref=6A4EBB26851CBA23EEF802B9526F80B75C0EB06A4F82248459B6A42589FD3B9BC491F722A79A1C5B3F99BB16C65211DEC480BA931DF9a6K" TargetMode="External"/><Relationship Id="rId62" Type="http://schemas.openxmlformats.org/officeDocument/2006/relationships/hyperlink" Target="consultantplus://offline/ref=6A4EBB26851CBA23EEF803B95716D5E4550FB76C4C852BDB0EB4F57087F833CB8C81AB62F395170770DDE605C45A0DFDaDK" TargetMode="External"/><Relationship Id="rId70" Type="http://schemas.openxmlformats.org/officeDocument/2006/relationships/hyperlink" Target="consultantplus://offline/ref=6A4EBB26851CBA23EEF81CBF5607D5E4550BB5674780248459B6A42589FD3B9BD691AF2BA690090F66C3EC1BC4F5a9K" TargetMode="External"/><Relationship Id="rId75" Type="http://schemas.openxmlformats.org/officeDocument/2006/relationships/hyperlink" Target="consultantplus://offline/ref=6A4EBB26851CBA23EEF802B9526F80B75C0EBA67488D248459B6A42589FD3B9BC491F723A49D12043A8CAA4ECB5A07C0CC96A6911F97F1a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EBB26851CBA23EEF802B9526F80B75C0EB06A4F82248459B6A42589FD3B9BD691AF2BA690090F66C3EC1BC4F5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2023-08-08T10:26:00Z</dcterms:created>
  <dcterms:modified xsi:type="dcterms:W3CDTF">2023-08-08T10:26:00Z</dcterms:modified>
</cp:coreProperties>
</file>