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55" w:rsidRPr="00B82555" w:rsidRDefault="00B82555" w:rsidP="00B82555">
      <w:pPr>
        <w:shd w:val="clear" w:color="auto" w:fill="FFFFFF"/>
        <w:spacing w:after="255" w:line="300" w:lineRule="atLeast"/>
        <w:jc w:val="center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B82555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  <w:t>Письмо Минфина России от 30 ноября 2023 г. № 24-06-09/115228 “О рассмотрении обращения”</w:t>
      </w:r>
    </w:p>
    <w:p w:rsidR="00B82555" w:rsidRPr="00B82555" w:rsidRDefault="00B82555" w:rsidP="00B82555">
      <w:pPr>
        <w:shd w:val="clear" w:color="auto" w:fill="FFFFFF"/>
        <w:spacing w:line="240" w:lineRule="auto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8255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7 декабря 2023</w:t>
      </w:r>
    </w:p>
    <w:p w:rsidR="00B82555" w:rsidRPr="00B82555" w:rsidRDefault="00B82555" w:rsidP="00B82555">
      <w:pPr>
        <w:shd w:val="clear" w:color="auto" w:fill="FFFFFF"/>
        <w:spacing w:after="255" w:line="270" w:lineRule="atLeast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bookmarkStart w:id="0" w:name="0"/>
      <w:bookmarkEnd w:id="0"/>
      <w:r w:rsidRPr="00B8255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Положения об оценке заявок на участие в закупке товаров, работ, услуг для обеспечения государственных и муниципальных нужд, утвержденного постановлением Правительства Российской Федерации от 31.12.2021 N 2604</w:t>
      </w:r>
      <w:hyperlink r:id="rId4" w:anchor="1111" w:history="1">
        <w:r w:rsidRPr="00B82555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B8255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(далее - Положение), сообщает следующее.</w:t>
      </w:r>
    </w:p>
    <w:p w:rsidR="00B82555" w:rsidRPr="00B82555" w:rsidRDefault="00B82555" w:rsidP="00B82555">
      <w:pPr>
        <w:shd w:val="clear" w:color="auto" w:fill="FFFFFF"/>
        <w:spacing w:after="255" w:line="270" w:lineRule="atLeast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8255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Положениями пунктов 11</w:t>
      </w:r>
      <w:r w:rsidRPr="00B82555">
        <w:rPr>
          <w:rFonts w:ascii="PT Astra Serif" w:eastAsia="Times New Roman" w:hAnsi="PT Astra Serif" w:cs="Arial"/>
          <w:color w:val="000000" w:themeColor="text1"/>
          <w:sz w:val="28"/>
          <w:szCs w:val="28"/>
          <w:vertAlign w:val="superscript"/>
          <w:lang w:eastAsia="ru-RU"/>
        </w:rPr>
        <w:t>8</w:t>
      </w:r>
      <w:r w:rsidRPr="00B8255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и 12</w:t>
      </w:r>
      <w:r w:rsidRPr="00B82555">
        <w:rPr>
          <w:rFonts w:ascii="PT Astra Serif" w:eastAsia="Times New Roman" w:hAnsi="PT Astra Serif" w:cs="Arial"/>
          <w:color w:val="000000" w:themeColor="text1"/>
          <w:sz w:val="28"/>
          <w:szCs w:val="28"/>
          <w:vertAlign w:val="superscript"/>
          <w:lang w:eastAsia="ru-RU"/>
        </w:rPr>
        <w:t>5</w:t>
      </w:r>
      <w:r w:rsidRPr="00B8255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 Регламента Министерства финансов Российской Федерации, утвержденного приказом Минфина России от 14.09.2018 N 194н, предусмотрено, что Минфином России не осуществляется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</w:t>
      </w:r>
      <w:proofErr w:type="gramStart"/>
      <w:r w:rsidRPr="00B8255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обращения</w:t>
      </w:r>
      <w:proofErr w:type="gramEnd"/>
      <w:r w:rsidRPr="00B8255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по оценке конкретных хозяйственных ситуаций.</w:t>
      </w:r>
    </w:p>
    <w:p w:rsidR="00B82555" w:rsidRPr="00B82555" w:rsidRDefault="00B82555" w:rsidP="00B82555">
      <w:pPr>
        <w:shd w:val="clear" w:color="auto" w:fill="FFFFFF"/>
        <w:spacing w:after="255" w:line="270" w:lineRule="atLeast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8255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Вместе с тем в рамках установленной компетенции Департамент полагает возможным отметить следующее.</w:t>
      </w:r>
    </w:p>
    <w:p w:rsidR="00B82555" w:rsidRPr="00B82555" w:rsidRDefault="00B82555" w:rsidP="00B82555">
      <w:pPr>
        <w:shd w:val="clear" w:color="auto" w:fill="FFFFFF"/>
        <w:spacing w:after="255" w:line="270" w:lineRule="atLeast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8255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Согласно пункту 3 Положения для оценки заявок применяются следующие критерии оценки:</w:t>
      </w:r>
    </w:p>
    <w:p w:rsidR="00B82555" w:rsidRPr="00B82555" w:rsidRDefault="00B82555" w:rsidP="00B82555">
      <w:pPr>
        <w:shd w:val="clear" w:color="auto" w:fill="FFFFFF"/>
        <w:spacing w:after="255" w:line="270" w:lineRule="atLeast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8255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а) цена контракта, сумма цен единиц товара, работы, услуги;</w:t>
      </w:r>
    </w:p>
    <w:p w:rsidR="00B82555" w:rsidRPr="00B82555" w:rsidRDefault="00B82555" w:rsidP="00B82555">
      <w:pPr>
        <w:shd w:val="clear" w:color="auto" w:fill="FFFFFF"/>
        <w:spacing w:after="255" w:line="270" w:lineRule="atLeast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8255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б) расходы;</w:t>
      </w:r>
    </w:p>
    <w:p w:rsidR="00B82555" w:rsidRPr="00B82555" w:rsidRDefault="00B82555" w:rsidP="00B82555">
      <w:pPr>
        <w:shd w:val="clear" w:color="auto" w:fill="FFFFFF"/>
        <w:spacing w:after="255" w:line="270" w:lineRule="atLeast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8255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в) характеристики объекта закупки;</w:t>
      </w:r>
    </w:p>
    <w:p w:rsidR="00B82555" w:rsidRPr="00B82555" w:rsidRDefault="00B82555" w:rsidP="00B82555">
      <w:pPr>
        <w:shd w:val="clear" w:color="auto" w:fill="FFFFFF"/>
        <w:spacing w:after="255" w:line="270" w:lineRule="atLeast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8255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г) квалификация участников закупки.</w:t>
      </w:r>
    </w:p>
    <w:p w:rsidR="00B82555" w:rsidRPr="00B82555" w:rsidRDefault="00B82555" w:rsidP="00B82555">
      <w:pPr>
        <w:shd w:val="clear" w:color="auto" w:fill="FFFFFF"/>
        <w:spacing w:after="255" w:line="270" w:lineRule="atLeast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8255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Для оценки заявок по критерию оценки "квалификация участников закупки" может применяться, если иное не предусмотрено Положением, показатель оценки "наличие у участников закупки финансовых ресурсов" (подпункт "а" пункта 24 Положения).</w:t>
      </w:r>
    </w:p>
    <w:p w:rsidR="00B82555" w:rsidRPr="00B82555" w:rsidRDefault="00B82555" w:rsidP="00B82555">
      <w:pPr>
        <w:shd w:val="clear" w:color="auto" w:fill="FFFFFF"/>
        <w:spacing w:after="255" w:line="270" w:lineRule="atLeast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8255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Для оценки заявок по показателям оценки, предусмотренным пунктом 24 Положения, применяются детализирующие показатели (пункт 25 Положения).</w:t>
      </w:r>
    </w:p>
    <w:p w:rsidR="00B82555" w:rsidRPr="00B82555" w:rsidRDefault="00B82555" w:rsidP="00B82555">
      <w:pPr>
        <w:shd w:val="clear" w:color="auto" w:fill="FFFFFF"/>
        <w:spacing w:after="255" w:line="270" w:lineRule="atLeast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8255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Следует отметить, что Положением не определены детализирующие показатели по показателю оценки "наличие у участников закупки финансовых ресурсов", а также перечень подтверждающих документов.</w:t>
      </w:r>
    </w:p>
    <w:p w:rsidR="00B82555" w:rsidRPr="00B82555" w:rsidRDefault="00B82555" w:rsidP="00B82555">
      <w:pPr>
        <w:shd w:val="clear" w:color="auto" w:fill="FFFFFF"/>
        <w:spacing w:after="255" w:line="270" w:lineRule="atLeast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8255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Учитывая изложенное, если заказчиком для оценки заявок по критерию оценки "квалификация участников закупки" применяется показатель оценки </w:t>
      </w:r>
      <w:r w:rsidRPr="00B8255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lastRenderedPageBreak/>
        <w:t>"наличие у участников закупки финансовых ресурсов", соответствующие детализирующие показатели определяются заказчиком самостоятельно.</w:t>
      </w:r>
    </w:p>
    <w:p w:rsidR="00B82555" w:rsidRPr="00B82555" w:rsidRDefault="00B82555" w:rsidP="00B82555">
      <w:pPr>
        <w:shd w:val="clear" w:color="auto" w:fill="FFFFFF"/>
        <w:spacing w:after="255" w:line="270" w:lineRule="atLeast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8255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При этом определенные заказчиком детализирующие показатели, раскрывающие показатель оценки "наличие у участников закупки финансовых ресурсов" по критерию оценки "квалификация участников закупки", а также перечень подтверждающих документов, не должны приводить к ограничению конкуренции, в частности к необоснованному ограничению числа участников закупок.</w:t>
      </w:r>
    </w:p>
    <w:p w:rsidR="00B82555" w:rsidRPr="00B82555" w:rsidRDefault="00B82555" w:rsidP="00B82555">
      <w:pPr>
        <w:shd w:val="clear" w:color="auto" w:fill="FFFFFF"/>
        <w:spacing w:after="255" w:line="270" w:lineRule="atLeast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8255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------------------------------</w:t>
      </w:r>
    </w:p>
    <w:p w:rsidR="00113769" w:rsidRPr="00B82555" w:rsidRDefault="00B82555" w:rsidP="00B82555">
      <w:pPr>
        <w:shd w:val="clear" w:color="auto" w:fill="FFFFFF"/>
        <w:spacing w:after="255" w:line="270" w:lineRule="atLeas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82555">
        <w:rPr>
          <w:rFonts w:ascii="PT Astra Serif" w:eastAsia="Times New Roman" w:hAnsi="PT Astra Serif" w:cs="Arial"/>
          <w:color w:val="000000" w:themeColor="text1"/>
          <w:sz w:val="20"/>
          <w:szCs w:val="20"/>
          <w:vertAlign w:val="superscript"/>
          <w:lang w:eastAsia="ru-RU"/>
        </w:rPr>
        <w:t>1</w:t>
      </w:r>
      <w:r w:rsidRPr="00B82555">
        <w:rPr>
          <w:rFonts w:ascii="PT Astra Serif" w:eastAsia="Times New Roman" w:hAnsi="PT Astra Serif" w:cs="Arial"/>
          <w:color w:val="000000" w:themeColor="text1"/>
          <w:sz w:val="20"/>
          <w:szCs w:val="20"/>
          <w:lang w:eastAsia="ru-RU"/>
        </w:rPr>
        <w:t xml:space="preserve"> Постановление Правительства Российской Федерации от 31.12.2021 N 2604 "Об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20.12.2021 N 2369 и признании утратившими силу некоторых актов и отдельных положений некоторых актов Правительства Российской </w:t>
      </w:r>
      <w:bookmarkStart w:id="1" w:name="_GoBack"/>
      <w:bookmarkEnd w:id="1"/>
    </w:p>
    <w:sectPr w:rsidR="00113769" w:rsidRPr="00B8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55"/>
    <w:rsid w:val="00113769"/>
    <w:rsid w:val="00B8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F34FD-67CE-4A05-B42E-8003F74C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2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5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2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3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80094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2023-12-08T12:37:00Z</dcterms:created>
  <dcterms:modified xsi:type="dcterms:W3CDTF">2023-12-08T12:38:00Z</dcterms:modified>
</cp:coreProperties>
</file>