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FABE0" w14:textId="77777777" w:rsidR="00413D69" w:rsidRPr="009455FE" w:rsidRDefault="00413D69" w:rsidP="00F26802">
      <w:pPr>
        <w:widowControl w:val="0"/>
        <w:autoSpaceDE w:val="0"/>
        <w:autoSpaceDN w:val="0"/>
        <w:jc w:val="center"/>
        <w:rPr>
          <w:rFonts w:ascii="PT Astra Serif" w:hAnsi="PT Astra Serif" w:cs="PT Astra Serif"/>
          <w:b/>
          <w:sz w:val="28"/>
          <w:szCs w:val="28"/>
        </w:rPr>
      </w:pPr>
      <w:r w:rsidRPr="009455FE">
        <w:rPr>
          <w:rFonts w:ascii="PT Astra Serif" w:hAnsi="PT Astra Serif" w:cs="PT Astra Serif"/>
          <w:b/>
          <w:sz w:val="28"/>
          <w:szCs w:val="28"/>
        </w:rPr>
        <w:t>Информация об исполнении мероприятий областной программы</w:t>
      </w:r>
    </w:p>
    <w:p w14:paraId="09F185DF" w14:textId="5BBDB2A1" w:rsidR="00413D69" w:rsidRPr="009455FE" w:rsidRDefault="00413D69" w:rsidP="00F26802">
      <w:pPr>
        <w:widowControl w:val="0"/>
        <w:autoSpaceDE w:val="0"/>
        <w:autoSpaceDN w:val="0"/>
        <w:jc w:val="center"/>
        <w:rPr>
          <w:rFonts w:ascii="PT Astra Serif" w:hAnsi="PT Astra Serif" w:cs="PT Astra Serif"/>
          <w:b/>
          <w:sz w:val="28"/>
          <w:szCs w:val="28"/>
        </w:rPr>
      </w:pPr>
      <w:r w:rsidRPr="009455FE">
        <w:rPr>
          <w:rFonts w:ascii="PT Astra Serif" w:hAnsi="PT Astra Serif" w:cs="PT Astra Serif"/>
          <w:b/>
          <w:sz w:val="28"/>
          <w:szCs w:val="28"/>
        </w:rPr>
        <w:t>«Противодействие коррупции в Ульяновской области» за</w:t>
      </w:r>
      <w:r w:rsidR="00E352BF" w:rsidRPr="009455FE">
        <w:rPr>
          <w:rFonts w:ascii="PT Astra Serif" w:hAnsi="PT Astra Serif" w:cs="PT Astra Serif"/>
          <w:b/>
          <w:sz w:val="28"/>
          <w:szCs w:val="28"/>
        </w:rPr>
        <w:t xml:space="preserve"> </w:t>
      </w:r>
      <w:r w:rsidRPr="009455FE">
        <w:rPr>
          <w:rFonts w:ascii="PT Astra Serif" w:hAnsi="PT Astra Serif" w:cs="PT Astra Serif"/>
          <w:b/>
          <w:sz w:val="28"/>
          <w:szCs w:val="28"/>
        </w:rPr>
        <w:t>202</w:t>
      </w:r>
      <w:r w:rsidR="00A201E9" w:rsidRPr="009455FE">
        <w:rPr>
          <w:rFonts w:ascii="PT Astra Serif" w:hAnsi="PT Astra Serif" w:cs="PT Astra Serif"/>
          <w:b/>
          <w:sz w:val="28"/>
          <w:szCs w:val="28"/>
        </w:rPr>
        <w:t>3</w:t>
      </w:r>
      <w:r w:rsidRPr="009455FE">
        <w:rPr>
          <w:rFonts w:ascii="PT Astra Serif" w:hAnsi="PT Astra Serif" w:cs="PT Astra Serif"/>
          <w:b/>
          <w:sz w:val="28"/>
          <w:szCs w:val="28"/>
        </w:rPr>
        <w:t xml:space="preserve"> год</w:t>
      </w:r>
    </w:p>
    <w:p w14:paraId="7E4ED649" w14:textId="77777777" w:rsidR="00413D69" w:rsidRPr="009455FE" w:rsidRDefault="00413D69" w:rsidP="00342126">
      <w:pPr>
        <w:widowControl w:val="0"/>
        <w:autoSpaceDE w:val="0"/>
        <w:autoSpaceDN w:val="0"/>
        <w:jc w:val="center"/>
        <w:rPr>
          <w:rFonts w:ascii="PT Astra Serif" w:hAnsi="PT Astra Serif" w:cs="PT Astra Serif"/>
          <w:b/>
          <w:sz w:val="28"/>
          <w:szCs w:val="28"/>
        </w:rPr>
      </w:pPr>
    </w:p>
    <w:tbl>
      <w:tblPr>
        <w:tblStyle w:val="a9"/>
        <w:tblW w:w="15315" w:type="dxa"/>
        <w:jc w:val="center"/>
        <w:tblBorders>
          <w:bottom w:val="none" w:sz="0" w:space="0" w:color="auto"/>
        </w:tblBorders>
        <w:tblLook w:val="04A0" w:firstRow="1" w:lastRow="0" w:firstColumn="1" w:lastColumn="0" w:noHBand="0" w:noVBand="1"/>
      </w:tblPr>
      <w:tblGrid>
        <w:gridCol w:w="857"/>
        <w:gridCol w:w="6347"/>
        <w:gridCol w:w="8111"/>
      </w:tblGrid>
      <w:tr w:rsidR="00BF4004" w:rsidRPr="009455FE" w14:paraId="0C67ED68" w14:textId="77777777" w:rsidTr="0084142D">
        <w:trPr>
          <w:trHeight w:val="558"/>
          <w:jc w:val="center"/>
        </w:trPr>
        <w:tc>
          <w:tcPr>
            <w:tcW w:w="857" w:type="dxa"/>
            <w:vAlign w:val="center"/>
          </w:tcPr>
          <w:p w14:paraId="241158B9" w14:textId="4924CA35" w:rsidR="00BF4004" w:rsidRPr="009455FE" w:rsidRDefault="00BF4004" w:rsidP="00B7426A">
            <w:pPr>
              <w:spacing w:after="1" w:line="259" w:lineRule="auto"/>
              <w:jc w:val="center"/>
              <w:rPr>
                <w:rFonts w:ascii="PT Astra Serif" w:eastAsiaTheme="minorHAnsi" w:hAnsi="PT Astra Serif" w:cstheme="minorBidi"/>
                <w:sz w:val="22"/>
                <w:szCs w:val="22"/>
                <w:lang w:eastAsia="en-US"/>
              </w:rPr>
            </w:pPr>
            <w:r w:rsidRPr="009455FE">
              <w:rPr>
                <w:rFonts w:ascii="PT Astra Serif" w:eastAsiaTheme="minorHAnsi" w:hAnsi="PT Astra Serif" w:cstheme="minorBidi"/>
                <w:sz w:val="22"/>
                <w:szCs w:val="22"/>
                <w:lang w:eastAsia="en-US"/>
              </w:rPr>
              <w:t>№</w:t>
            </w:r>
          </w:p>
          <w:p w14:paraId="0C5EA2F4" w14:textId="7CB6AA5E" w:rsidR="00BF4004" w:rsidRPr="009455FE" w:rsidRDefault="00BF4004" w:rsidP="00B7426A">
            <w:pPr>
              <w:spacing w:after="1" w:line="259" w:lineRule="auto"/>
              <w:jc w:val="center"/>
              <w:rPr>
                <w:rFonts w:ascii="PT Astra Serif" w:eastAsiaTheme="minorHAnsi" w:hAnsi="PT Astra Serif" w:cstheme="minorBidi"/>
                <w:sz w:val="22"/>
                <w:szCs w:val="22"/>
                <w:lang w:eastAsia="en-US"/>
              </w:rPr>
            </w:pPr>
            <w:r w:rsidRPr="009455FE">
              <w:rPr>
                <w:rFonts w:ascii="PT Astra Serif" w:eastAsiaTheme="minorHAnsi" w:hAnsi="PT Astra Serif" w:cstheme="minorBidi"/>
                <w:sz w:val="22"/>
                <w:szCs w:val="22"/>
                <w:lang w:eastAsia="en-US"/>
              </w:rPr>
              <w:t>п</w:t>
            </w:r>
            <w:r w:rsidRPr="009455FE">
              <w:rPr>
                <w:rFonts w:ascii="PT Astra Serif" w:eastAsiaTheme="minorHAnsi" w:hAnsi="PT Astra Serif" w:cstheme="minorBidi"/>
                <w:sz w:val="22"/>
                <w:szCs w:val="22"/>
                <w:lang w:val="en-US" w:eastAsia="en-US"/>
              </w:rPr>
              <w:t>/</w:t>
            </w:r>
            <w:r w:rsidRPr="009455FE">
              <w:rPr>
                <w:rFonts w:ascii="PT Astra Serif" w:eastAsiaTheme="minorHAnsi" w:hAnsi="PT Astra Serif" w:cstheme="minorBidi"/>
                <w:sz w:val="22"/>
                <w:szCs w:val="22"/>
                <w:lang w:eastAsia="en-US"/>
              </w:rPr>
              <w:t>п</w:t>
            </w:r>
          </w:p>
        </w:tc>
        <w:tc>
          <w:tcPr>
            <w:tcW w:w="6347" w:type="dxa"/>
            <w:vAlign w:val="center"/>
          </w:tcPr>
          <w:p w14:paraId="59FEC60E" w14:textId="77777777" w:rsidR="00BF4004" w:rsidRPr="009455FE" w:rsidRDefault="00BF4004" w:rsidP="00B7426A">
            <w:pPr>
              <w:spacing w:after="1" w:line="0" w:lineRule="atLeast"/>
              <w:jc w:val="center"/>
              <w:rPr>
                <w:rFonts w:ascii="PT Astra Serif" w:eastAsiaTheme="minorHAnsi" w:hAnsi="PT Astra Serif" w:cstheme="minorBidi"/>
                <w:sz w:val="22"/>
                <w:szCs w:val="22"/>
                <w:lang w:eastAsia="en-US"/>
              </w:rPr>
            </w:pPr>
            <w:r w:rsidRPr="009455FE">
              <w:rPr>
                <w:rFonts w:ascii="PT Astra Serif" w:eastAsiaTheme="minorHAnsi" w:hAnsi="PT Astra Serif" w:cstheme="minorBidi"/>
                <w:sz w:val="22"/>
                <w:szCs w:val="22"/>
                <w:lang w:eastAsia="en-US"/>
              </w:rPr>
              <w:t>Наименование мероприятия</w:t>
            </w:r>
          </w:p>
          <w:p w14:paraId="259E15CD" w14:textId="65389265" w:rsidR="00BF4004" w:rsidRPr="009455FE" w:rsidRDefault="00BF4004" w:rsidP="00B7426A">
            <w:pPr>
              <w:spacing w:after="1" w:line="259" w:lineRule="auto"/>
              <w:jc w:val="center"/>
              <w:rPr>
                <w:rFonts w:ascii="PT Astra Serif" w:eastAsiaTheme="minorHAnsi" w:hAnsi="PT Astra Serif" w:cstheme="minorBidi"/>
                <w:sz w:val="22"/>
                <w:szCs w:val="22"/>
                <w:lang w:eastAsia="en-US"/>
              </w:rPr>
            </w:pPr>
          </w:p>
        </w:tc>
        <w:tc>
          <w:tcPr>
            <w:tcW w:w="8111" w:type="dxa"/>
            <w:vAlign w:val="center"/>
          </w:tcPr>
          <w:p w14:paraId="00530809" w14:textId="546FBB18" w:rsidR="00BF4004" w:rsidRPr="009455FE" w:rsidRDefault="00BF4004" w:rsidP="00BF4004">
            <w:pPr>
              <w:spacing w:after="1" w:line="0" w:lineRule="atLeast"/>
              <w:jc w:val="center"/>
              <w:rPr>
                <w:rFonts w:ascii="PT Astra Serif" w:eastAsiaTheme="minorHAnsi" w:hAnsi="PT Astra Serif" w:cstheme="minorBidi"/>
                <w:sz w:val="22"/>
                <w:szCs w:val="22"/>
                <w:lang w:eastAsia="en-US"/>
              </w:rPr>
            </w:pPr>
            <w:r w:rsidRPr="009455FE">
              <w:rPr>
                <w:rFonts w:ascii="PT Astra Serif" w:eastAsiaTheme="minorHAnsi" w:hAnsi="PT Astra Serif" w:cstheme="minorBidi"/>
                <w:sz w:val="22"/>
                <w:szCs w:val="22"/>
                <w:lang w:eastAsia="en-US"/>
              </w:rPr>
              <w:t xml:space="preserve">Исполнители </w:t>
            </w:r>
            <w:r w:rsidR="00D500EE" w:rsidRPr="009455FE">
              <w:rPr>
                <w:rFonts w:ascii="PT Astra Serif" w:eastAsiaTheme="minorHAnsi" w:hAnsi="PT Astra Serif" w:cstheme="minorBidi"/>
                <w:sz w:val="22"/>
                <w:szCs w:val="22"/>
                <w:lang w:eastAsia="en-US"/>
              </w:rPr>
              <w:t>мероприятий</w:t>
            </w:r>
          </w:p>
        </w:tc>
      </w:tr>
    </w:tbl>
    <w:p w14:paraId="339C51BD" w14:textId="77777777" w:rsidR="00342126" w:rsidRPr="009455FE" w:rsidRDefault="00342126" w:rsidP="005C1E84">
      <w:pPr>
        <w:spacing w:line="14" w:lineRule="auto"/>
        <w:rPr>
          <w:rFonts w:ascii="PT Astra Serif" w:hAnsi="PT Astra Serif"/>
          <w:sz w:val="2"/>
          <w:szCs w:val="2"/>
        </w:rPr>
      </w:pPr>
    </w:p>
    <w:tbl>
      <w:tblPr>
        <w:tblW w:w="1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61"/>
        <w:gridCol w:w="6345"/>
        <w:gridCol w:w="8114"/>
      </w:tblGrid>
      <w:tr w:rsidR="00BF4004" w:rsidRPr="009455FE" w14:paraId="64418977" w14:textId="77777777" w:rsidTr="0084142D">
        <w:trPr>
          <w:tblHeader/>
          <w:jc w:val="center"/>
        </w:trPr>
        <w:tc>
          <w:tcPr>
            <w:tcW w:w="861" w:type="dxa"/>
            <w:vAlign w:val="center"/>
          </w:tcPr>
          <w:p w14:paraId="518FB72F" w14:textId="77777777" w:rsidR="00BF4004" w:rsidRPr="009455FE" w:rsidRDefault="00BF4004" w:rsidP="00342126">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w:t>
            </w:r>
          </w:p>
        </w:tc>
        <w:tc>
          <w:tcPr>
            <w:tcW w:w="6345" w:type="dxa"/>
            <w:vAlign w:val="center"/>
          </w:tcPr>
          <w:p w14:paraId="11735534" w14:textId="77777777" w:rsidR="00BF4004" w:rsidRPr="009455FE" w:rsidRDefault="00BF4004" w:rsidP="00D500EE">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w:t>
            </w:r>
          </w:p>
        </w:tc>
        <w:tc>
          <w:tcPr>
            <w:tcW w:w="8114" w:type="dxa"/>
            <w:vAlign w:val="center"/>
          </w:tcPr>
          <w:p w14:paraId="2A003016" w14:textId="606B059E" w:rsidR="00BF4004" w:rsidRPr="009455FE" w:rsidRDefault="00BF4004" w:rsidP="00D500EE">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3</w:t>
            </w:r>
          </w:p>
        </w:tc>
      </w:tr>
      <w:tr w:rsidR="00342126" w:rsidRPr="009455FE" w14:paraId="587A3227" w14:textId="77777777" w:rsidTr="00B7426A">
        <w:trPr>
          <w:jc w:val="center"/>
        </w:trPr>
        <w:tc>
          <w:tcPr>
            <w:tcW w:w="15320" w:type="dxa"/>
            <w:gridSpan w:val="3"/>
          </w:tcPr>
          <w:p w14:paraId="33AC77F5" w14:textId="74C76A4F" w:rsidR="00A421F2" w:rsidRPr="009455FE" w:rsidRDefault="00A421F2" w:rsidP="00342126">
            <w:pPr>
              <w:widowControl w:val="0"/>
              <w:autoSpaceDE w:val="0"/>
              <w:autoSpaceDN w:val="0"/>
              <w:jc w:val="center"/>
              <w:rPr>
                <w:rFonts w:ascii="PT Astra Serif" w:hAnsi="PT Astra Serif" w:cs="PT Astra Serif"/>
                <w:sz w:val="22"/>
                <w:szCs w:val="20"/>
              </w:rPr>
            </w:pPr>
            <w:bookmarkStart w:id="0" w:name="_Hlk100657862"/>
            <w:r w:rsidRPr="009455FE">
              <w:rPr>
                <w:rFonts w:ascii="PT Astra Serif" w:hAnsi="PT Astra Serif" w:cs="PT Astra Serif"/>
                <w:sz w:val="22"/>
                <w:szCs w:val="20"/>
              </w:rPr>
              <w:t>Обеспечивающая цель 1.</w:t>
            </w:r>
          </w:p>
          <w:p w14:paraId="41439364" w14:textId="4B45F3D7" w:rsidR="00342126" w:rsidRPr="009455FE" w:rsidRDefault="0090510C" w:rsidP="00A421F2">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 xml:space="preserve">Реализация мер по повышению эффективности антикоррупционной экспертизы нормативных правовых актов и проектов нормативных правовых актов, </w:t>
            </w:r>
            <w:r w:rsidR="001F675A" w:rsidRPr="009455FE">
              <w:rPr>
                <w:rFonts w:ascii="PT Astra Serif" w:hAnsi="PT Astra Serif" w:cs="PT Astra Serif"/>
                <w:sz w:val="22"/>
                <w:szCs w:val="20"/>
              </w:rPr>
              <w:br/>
            </w:r>
            <w:r w:rsidRPr="009455FE">
              <w:rPr>
                <w:rFonts w:ascii="PT Astra Serif" w:hAnsi="PT Astra Serif" w:cs="PT Astra Serif"/>
                <w:sz w:val="22"/>
                <w:szCs w:val="20"/>
              </w:rPr>
              <w:t>с</w:t>
            </w:r>
            <w:r w:rsidR="00A421F2" w:rsidRPr="009455FE">
              <w:rPr>
                <w:rFonts w:ascii="PT Astra Serif" w:hAnsi="PT Astra Serif" w:cs="PT Astra Serif"/>
                <w:sz w:val="22"/>
                <w:szCs w:val="20"/>
              </w:rPr>
              <w:t xml:space="preserve">овершенствование </w:t>
            </w:r>
            <w:r w:rsidR="00C7109A" w:rsidRPr="009455FE">
              <w:rPr>
                <w:rFonts w:ascii="PT Astra Serif" w:hAnsi="PT Astra Serif" w:cs="PT Astra Serif"/>
                <w:sz w:val="22"/>
                <w:szCs w:val="20"/>
              </w:rPr>
              <w:t xml:space="preserve">нормативных правовых актов в области противодействия коррупции </w:t>
            </w:r>
          </w:p>
        </w:tc>
      </w:tr>
      <w:tr w:rsidR="00A421F2" w:rsidRPr="009455FE" w14:paraId="62B0830B" w14:textId="77777777" w:rsidTr="00B7426A">
        <w:trPr>
          <w:jc w:val="center"/>
        </w:trPr>
        <w:tc>
          <w:tcPr>
            <w:tcW w:w="15320" w:type="dxa"/>
            <w:gridSpan w:val="3"/>
          </w:tcPr>
          <w:p w14:paraId="766D85BC" w14:textId="766031DD" w:rsidR="00A421F2" w:rsidRPr="009455FE" w:rsidRDefault="00387097" w:rsidP="00342126">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Задача 1.1.</w:t>
            </w:r>
            <w:r w:rsidR="00C7109A" w:rsidRPr="009455FE">
              <w:rPr>
                <w:rFonts w:ascii="PT Astra Serif" w:hAnsi="PT Astra Serif" w:cs="PT Astra Serif"/>
                <w:sz w:val="22"/>
                <w:szCs w:val="20"/>
              </w:rPr>
              <w:t xml:space="preserve"> </w:t>
            </w:r>
            <w:r w:rsidR="009C64EA" w:rsidRPr="009455FE">
              <w:rPr>
                <w:rFonts w:ascii="PT Astra Serif" w:hAnsi="PT Astra Serif" w:cs="PT Astra Serif"/>
                <w:sz w:val="22"/>
                <w:szCs w:val="20"/>
              </w:rPr>
              <w:t>Снижение уровня коррупциогенности</w:t>
            </w:r>
            <w:r w:rsidR="00A421F2" w:rsidRPr="009455FE">
              <w:rPr>
                <w:rFonts w:ascii="PT Astra Serif" w:hAnsi="PT Astra Serif" w:cs="PT Astra Serif"/>
                <w:sz w:val="22"/>
                <w:szCs w:val="20"/>
              </w:rPr>
              <w:t xml:space="preserve"> нормативных правовых актов </w:t>
            </w:r>
            <w:r w:rsidR="009C64EA" w:rsidRPr="009455FE">
              <w:rPr>
                <w:rFonts w:ascii="PT Astra Serif" w:hAnsi="PT Astra Serif" w:cs="PT Astra Serif"/>
                <w:sz w:val="22"/>
                <w:szCs w:val="20"/>
              </w:rPr>
              <w:t xml:space="preserve">и муниципальных нормативных правовых актов </w:t>
            </w:r>
            <w:r w:rsidR="00A421F2" w:rsidRPr="009455FE">
              <w:rPr>
                <w:rFonts w:ascii="PT Astra Serif" w:hAnsi="PT Astra Serif" w:cs="PT Astra Serif"/>
                <w:sz w:val="22"/>
                <w:szCs w:val="20"/>
              </w:rPr>
              <w:t xml:space="preserve">и </w:t>
            </w:r>
            <w:r w:rsidR="009C64EA" w:rsidRPr="009455FE">
              <w:rPr>
                <w:rFonts w:ascii="PT Astra Serif" w:hAnsi="PT Astra Serif" w:cs="PT Astra Serif"/>
                <w:sz w:val="22"/>
                <w:szCs w:val="20"/>
              </w:rPr>
              <w:t xml:space="preserve">их </w:t>
            </w:r>
            <w:r w:rsidR="00A421F2" w:rsidRPr="009455FE">
              <w:rPr>
                <w:rFonts w:ascii="PT Astra Serif" w:hAnsi="PT Astra Serif" w:cs="PT Astra Serif"/>
                <w:sz w:val="22"/>
                <w:szCs w:val="20"/>
              </w:rPr>
              <w:t xml:space="preserve">проектов </w:t>
            </w:r>
          </w:p>
        </w:tc>
      </w:tr>
      <w:tr w:rsidR="00BF4004" w:rsidRPr="009455FE" w14:paraId="2D398DA2" w14:textId="77777777" w:rsidTr="00B7426A">
        <w:trPr>
          <w:jc w:val="center"/>
        </w:trPr>
        <w:tc>
          <w:tcPr>
            <w:tcW w:w="15320" w:type="dxa"/>
            <w:gridSpan w:val="3"/>
          </w:tcPr>
          <w:p w14:paraId="3D4222B0" w14:textId="77777777" w:rsidR="00BF4004" w:rsidRPr="009455FE" w:rsidRDefault="00BF4004" w:rsidP="00342126">
            <w:pPr>
              <w:widowControl w:val="0"/>
              <w:autoSpaceDE w:val="0"/>
              <w:autoSpaceDN w:val="0"/>
              <w:jc w:val="center"/>
              <w:rPr>
                <w:rFonts w:ascii="PT Astra Serif" w:hAnsi="PT Astra Serif" w:cs="PT Astra Serif"/>
                <w:sz w:val="22"/>
                <w:szCs w:val="20"/>
              </w:rPr>
            </w:pPr>
          </w:p>
        </w:tc>
      </w:tr>
      <w:bookmarkEnd w:id="0"/>
      <w:tr w:rsidR="00BF4004" w:rsidRPr="009455FE" w14:paraId="01F2ADBF" w14:textId="77777777" w:rsidTr="0084142D">
        <w:trPr>
          <w:jc w:val="center"/>
        </w:trPr>
        <w:tc>
          <w:tcPr>
            <w:tcW w:w="861" w:type="dxa"/>
          </w:tcPr>
          <w:p w14:paraId="3315A809" w14:textId="005BD903" w:rsidR="00BF4004" w:rsidRPr="009455FE" w:rsidRDefault="00BF4004" w:rsidP="00342126">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1.1.2.</w:t>
            </w:r>
          </w:p>
        </w:tc>
        <w:tc>
          <w:tcPr>
            <w:tcW w:w="6345" w:type="dxa"/>
          </w:tcPr>
          <w:p w14:paraId="60DC2467" w14:textId="558361CA" w:rsidR="00BF4004" w:rsidRPr="009C68E7" w:rsidRDefault="00BF4004" w:rsidP="00177A20">
            <w:pPr>
              <w:widowControl w:val="0"/>
              <w:autoSpaceDE w:val="0"/>
              <w:autoSpaceDN w:val="0"/>
              <w:jc w:val="both"/>
              <w:rPr>
                <w:rFonts w:ascii="PT Astra Serif" w:hAnsi="PT Astra Serif" w:cs="PT Astra Serif"/>
                <w:sz w:val="22"/>
                <w:szCs w:val="20"/>
              </w:rPr>
            </w:pPr>
            <w:r w:rsidRPr="009C68E7">
              <w:rPr>
                <w:rFonts w:ascii="PT Astra Serif" w:hAnsi="PT Astra Serif" w:cs="PT Astra Serif"/>
                <w:sz w:val="22"/>
                <w:szCs w:val="20"/>
              </w:rPr>
              <w:t>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нормативных правовых актов Ульяновской области</w:t>
            </w:r>
          </w:p>
        </w:tc>
        <w:tc>
          <w:tcPr>
            <w:tcW w:w="8114" w:type="dxa"/>
          </w:tcPr>
          <w:p w14:paraId="327D9C01" w14:textId="4B8FBB37" w:rsidR="00F93A78" w:rsidRPr="009C68E7" w:rsidRDefault="00F93A78" w:rsidP="00F93A78">
            <w:pPr>
              <w:jc w:val="both"/>
              <w:rPr>
                <w:rFonts w:ascii="PT Astra Serif" w:hAnsi="PT Astra Serif"/>
                <w:sz w:val="22"/>
                <w:szCs w:val="22"/>
              </w:rPr>
            </w:pPr>
            <w:r w:rsidRPr="009C68E7">
              <w:rPr>
                <w:rFonts w:ascii="PT Astra Serif" w:hAnsi="PT Astra Serif"/>
                <w:sz w:val="22"/>
                <w:szCs w:val="22"/>
              </w:rPr>
              <w:t xml:space="preserve">В отчетном периоде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размещено </w:t>
            </w:r>
            <w:r w:rsidR="00A201E9" w:rsidRPr="009C68E7">
              <w:rPr>
                <w:rFonts w:ascii="PT Astra Serif" w:hAnsi="PT Astra Serif"/>
                <w:sz w:val="22"/>
                <w:szCs w:val="22"/>
              </w:rPr>
              <w:t>4</w:t>
            </w:r>
            <w:r w:rsidRPr="009C68E7">
              <w:rPr>
                <w:rFonts w:ascii="PT Astra Serif" w:hAnsi="PT Astra Serif"/>
                <w:sz w:val="22"/>
                <w:szCs w:val="22"/>
              </w:rPr>
              <w:t xml:space="preserve"> проект</w:t>
            </w:r>
            <w:r w:rsidR="00A201E9" w:rsidRPr="009C68E7">
              <w:rPr>
                <w:rFonts w:ascii="PT Astra Serif" w:hAnsi="PT Astra Serif"/>
                <w:sz w:val="22"/>
                <w:szCs w:val="22"/>
              </w:rPr>
              <w:t>а</w:t>
            </w:r>
            <w:r w:rsidRPr="009C68E7">
              <w:rPr>
                <w:rFonts w:ascii="PT Astra Serif" w:hAnsi="PT Astra Serif"/>
                <w:sz w:val="22"/>
                <w:szCs w:val="22"/>
              </w:rPr>
              <w:t xml:space="preserve"> нормативных правовых актов:</w:t>
            </w:r>
          </w:p>
          <w:p w14:paraId="17D6B2F3" w14:textId="77777777" w:rsidR="00F93A78" w:rsidRPr="009C68E7" w:rsidRDefault="00F93A78" w:rsidP="00F93A78">
            <w:pPr>
              <w:jc w:val="both"/>
              <w:rPr>
                <w:rFonts w:ascii="PT Astra Serif" w:hAnsi="PT Astra Serif"/>
                <w:sz w:val="22"/>
                <w:szCs w:val="22"/>
              </w:rPr>
            </w:pPr>
          </w:p>
          <w:p w14:paraId="3BC861AB" w14:textId="5E6F2C68" w:rsidR="009038EE" w:rsidRPr="009C68E7" w:rsidRDefault="00F93A78" w:rsidP="00D40A7F">
            <w:pPr>
              <w:numPr>
                <w:ilvl w:val="0"/>
                <w:numId w:val="17"/>
              </w:numPr>
              <w:tabs>
                <w:tab w:val="left" w:pos="397"/>
              </w:tabs>
              <w:ind w:left="142" w:firstLine="336"/>
              <w:jc w:val="both"/>
              <w:rPr>
                <w:rFonts w:ascii="PT Astra Serif" w:hAnsi="PT Astra Serif"/>
                <w:sz w:val="22"/>
                <w:szCs w:val="22"/>
              </w:rPr>
            </w:pPr>
            <w:r w:rsidRPr="009C68E7">
              <w:rPr>
                <w:rFonts w:ascii="PT Astra Serif" w:hAnsi="PT Astra Serif"/>
                <w:sz w:val="22"/>
                <w:szCs w:val="22"/>
              </w:rPr>
              <w:t xml:space="preserve">Постановление </w:t>
            </w:r>
            <w:r w:rsidR="009038EE" w:rsidRPr="009C68E7">
              <w:rPr>
                <w:rFonts w:ascii="PT Astra Serif" w:hAnsi="PT Astra Serif"/>
                <w:sz w:val="22"/>
                <w:szCs w:val="22"/>
              </w:rPr>
              <w:t>Правительства Ульяновской области «Об утверждении Правил осуществления ведомственного контроля за соблюдением государственными бюджетными и автономными учреждениями, а также государственными унитарными предприятиями Ульяновской области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14:paraId="7BA159C9" w14:textId="685D45EA" w:rsidR="009038EE" w:rsidRPr="009C68E7" w:rsidRDefault="00A201E9" w:rsidP="00D40A7F">
            <w:pPr>
              <w:numPr>
                <w:ilvl w:val="0"/>
                <w:numId w:val="17"/>
              </w:numPr>
              <w:tabs>
                <w:tab w:val="left" w:pos="397"/>
              </w:tabs>
              <w:ind w:left="142" w:firstLine="336"/>
              <w:jc w:val="both"/>
              <w:rPr>
                <w:rFonts w:ascii="PT Astra Serif" w:hAnsi="PT Astra Serif"/>
                <w:sz w:val="22"/>
                <w:szCs w:val="22"/>
              </w:rPr>
            </w:pPr>
            <w:r w:rsidRPr="009C68E7">
              <w:rPr>
                <w:rFonts w:ascii="PT Astra Serif" w:hAnsi="PT Astra Serif"/>
                <w:sz w:val="22"/>
                <w:szCs w:val="22"/>
              </w:rPr>
              <w:t>Постановление Пра</w:t>
            </w:r>
            <w:r w:rsidR="009038EE" w:rsidRPr="009C68E7">
              <w:rPr>
                <w:rFonts w:ascii="PT Astra Serif" w:hAnsi="PT Astra Serif"/>
                <w:sz w:val="22"/>
                <w:szCs w:val="22"/>
              </w:rPr>
              <w:t xml:space="preserve">вительства Ульяновской области «Об утверждении Правил подписания и утверждения заключений и уведомлений, выдаваемых по результатам мониторинга соответствия утверждённых планов закупки товаров, работ, услуг, планов закупки инновационной продукции, высокотехнологичной продукции, лекарственных средств, изменений, внесённых в такие планы, годовых отчётов о закупке у субъектов малого и среднего предпринимательства, годовых отчётов о закупке инновационной продукции, высокотехнологичной продукции (в части закупки у субъектов малого и среднего предпринимательства),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w:t>
            </w:r>
            <w:r w:rsidR="009038EE" w:rsidRPr="009C68E7">
              <w:rPr>
                <w:rFonts w:ascii="PT Astra Serif" w:hAnsi="PT Astra Serif"/>
                <w:sz w:val="22"/>
                <w:szCs w:val="22"/>
              </w:rPr>
              <w:lastRenderedPageBreak/>
              <w:t xml:space="preserve">среднего </w:t>
            </w:r>
            <w:r w:rsidR="00517E22" w:rsidRPr="009C68E7">
              <w:rPr>
                <w:rFonts w:ascii="PT Astra Serif" w:hAnsi="PT Astra Serif"/>
                <w:sz w:val="22"/>
                <w:szCs w:val="22"/>
              </w:rPr>
              <w:t>предпринимательства в закупке»;</w:t>
            </w:r>
          </w:p>
          <w:p w14:paraId="78950391" w14:textId="331FCD03" w:rsidR="00CC6380" w:rsidRPr="009C68E7" w:rsidRDefault="00CC6380" w:rsidP="00E3165B">
            <w:pPr>
              <w:numPr>
                <w:ilvl w:val="0"/>
                <w:numId w:val="17"/>
              </w:numPr>
              <w:tabs>
                <w:tab w:val="left" w:pos="397"/>
              </w:tabs>
              <w:ind w:left="142" w:firstLine="336"/>
              <w:jc w:val="both"/>
              <w:rPr>
                <w:rFonts w:ascii="PT Astra Serif" w:hAnsi="PT Astra Serif"/>
                <w:sz w:val="22"/>
                <w:szCs w:val="22"/>
              </w:rPr>
            </w:pPr>
            <w:r w:rsidRPr="009C68E7">
              <w:rPr>
                <w:rFonts w:ascii="PT Astra Serif" w:hAnsi="PT Astra Serif"/>
                <w:sz w:val="22"/>
                <w:szCs w:val="22"/>
              </w:rPr>
              <w:t>Постановление Правительства Ульяновской области «О внесении изменения в постановление Правительства Ульяновской области от 09.06.2017 № 289-П»;</w:t>
            </w:r>
          </w:p>
          <w:p w14:paraId="1FACC3A5" w14:textId="10709F5E" w:rsidR="00CC6380" w:rsidRPr="009C68E7" w:rsidRDefault="00CC6380" w:rsidP="00E3165B">
            <w:pPr>
              <w:numPr>
                <w:ilvl w:val="0"/>
                <w:numId w:val="17"/>
              </w:numPr>
              <w:tabs>
                <w:tab w:val="left" w:pos="397"/>
              </w:tabs>
              <w:ind w:left="142" w:firstLine="336"/>
              <w:jc w:val="both"/>
              <w:rPr>
                <w:rFonts w:ascii="PT Astra Serif" w:hAnsi="PT Astra Serif"/>
                <w:sz w:val="22"/>
                <w:szCs w:val="22"/>
              </w:rPr>
            </w:pPr>
            <w:r w:rsidRPr="009C68E7">
              <w:rPr>
                <w:rFonts w:ascii="PT Astra Serif" w:hAnsi="PT Astra Serif"/>
                <w:sz w:val="22"/>
                <w:szCs w:val="22"/>
              </w:rPr>
              <w:t>Постановление Правительства Ульяновской области «О внесении изменения в постановление Правительства Ульяновской области от 12.02.2015 № 30-П»;</w:t>
            </w:r>
          </w:p>
          <w:p w14:paraId="1EF56BBC" w14:textId="7B7205E2" w:rsidR="000B7743" w:rsidRPr="009C68E7" w:rsidRDefault="000B7743" w:rsidP="000B7743">
            <w:pPr>
              <w:numPr>
                <w:ilvl w:val="0"/>
                <w:numId w:val="17"/>
              </w:numPr>
              <w:tabs>
                <w:tab w:val="left" w:pos="397"/>
              </w:tabs>
              <w:ind w:left="142" w:firstLine="336"/>
              <w:jc w:val="both"/>
              <w:rPr>
                <w:rFonts w:ascii="PT Astra Serif" w:hAnsi="PT Astra Serif"/>
                <w:sz w:val="22"/>
                <w:szCs w:val="22"/>
              </w:rPr>
            </w:pPr>
            <w:r w:rsidRPr="009C68E7">
              <w:rPr>
                <w:rFonts w:ascii="PT Astra Serif" w:hAnsi="PT Astra Serif"/>
                <w:sz w:val="22"/>
                <w:szCs w:val="22"/>
              </w:rPr>
              <w:t>Постановление Правительства Ульяновской области «О внесении изменений в постановление Правительства Ульяновской области от 26.03.2020 № 6/139-П»;</w:t>
            </w:r>
          </w:p>
          <w:p w14:paraId="6517A407" w14:textId="08A8D315" w:rsidR="000B7743" w:rsidRPr="009C68E7" w:rsidRDefault="000B7743" w:rsidP="00ED093A">
            <w:pPr>
              <w:numPr>
                <w:ilvl w:val="0"/>
                <w:numId w:val="17"/>
              </w:numPr>
              <w:tabs>
                <w:tab w:val="left" w:pos="397"/>
              </w:tabs>
              <w:ind w:left="142" w:firstLine="336"/>
              <w:jc w:val="both"/>
              <w:rPr>
                <w:rFonts w:ascii="PT Astra Serif" w:hAnsi="PT Astra Serif"/>
                <w:sz w:val="22"/>
                <w:szCs w:val="22"/>
              </w:rPr>
            </w:pPr>
            <w:r w:rsidRPr="009C68E7">
              <w:rPr>
                <w:rFonts w:ascii="PT Astra Serif" w:hAnsi="PT Astra Serif"/>
                <w:sz w:val="22"/>
                <w:szCs w:val="22"/>
              </w:rPr>
              <w:t>Постановление Правительства Ульяновской области «О внесении изменений в постановление Правительства Ульяновской области от 28.04.2014 № 150-П</w:t>
            </w:r>
            <w:r w:rsidR="00E62E75" w:rsidRPr="009C68E7">
              <w:rPr>
                <w:rFonts w:ascii="PT Astra Serif" w:hAnsi="PT Astra Serif"/>
                <w:sz w:val="22"/>
                <w:szCs w:val="22"/>
              </w:rPr>
              <w:t xml:space="preserve"> и о признании утратившим силу постановления Правительства Ульяновской области от 30.09.2014 № 449-П</w:t>
            </w:r>
            <w:r w:rsidRPr="009C68E7">
              <w:rPr>
                <w:rFonts w:ascii="PT Astra Serif" w:hAnsi="PT Astra Serif"/>
                <w:sz w:val="22"/>
                <w:szCs w:val="22"/>
              </w:rPr>
              <w:t>»;</w:t>
            </w:r>
          </w:p>
          <w:p w14:paraId="4FDCAD4E" w14:textId="7687B08E" w:rsidR="00E62E75" w:rsidRPr="009C68E7" w:rsidRDefault="00E62E75" w:rsidP="00E62E75">
            <w:pPr>
              <w:numPr>
                <w:ilvl w:val="0"/>
                <w:numId w:val="17"/>
              </w:numPr>
              <w:tabs>
                <w:tab w:val="left" w:pos="397"/>
              </w:tabs>
              <w:ind w:left="142" w:firstLine="336"/>
              <w:jc w:val="both"/>
              <w:rPr>
                <w:rFonts w:ascii="PT Astra Serif" w:hAnsi="PT Astra Serif"/>
                <w:sz w:val="22"/>
                <w:szCs w:val="22"/>
              </w:rPr>
            </w:pPr>
            <w:r w:rsidRPr="009C68E7">
              <w:rPr>
                <w:rFonts w:ascii="PT Astra Serif" w:hAnsi="PT Astra Serif"/>
                <w:sz w:val="22"/>
                <w:szCs w:val="22"/>
              </w:rPr>
              <w:t>Постановление Правительства Ульяновской области «О внесении изменений в постановление Правительства Ульяновской области от 26.04.2023 № 180-П»</w:t>
            </w:r>
            <w:r w:rsidR="00CA4EA7" w:rsidRPr="009C68E7">
              <w:rPr>
                <w:rFonts w:ascii="PT Astra Serif" w:hAnsi="PT Astra Serif"/>
                <w:sz w:val="22"/>
                <w:szCs w:val="22"/>
              </w:rPr>
              <w:t>;</w:t>
            </w:r>
          </w:p>
          <w:p w14:paraId="13179073" w14:textId="6B8DADBD" w:rsidR="00CA4EA7" w:rsidRPr="009C68E7" w:rsidRDefault="00CA4EA7" w:rsidP="00CA4EA7">
            <w:pPr>
              <w:numPr>
                <w:ilvl w:val="0"/>
                <w:numId w:val="17"/>
              </w:numPr>
              <w:tabs>
                <w:tab w:val="left" w:pos="397"/>
              </w:tabs>
              <w:ind w:left="142" w:firstLine="336"/>
              <w:jc w:val="both"/>
              <w:rPr>
                <w:rFonts w:ascii="PT Astra Serif" w:hAnsi="PT Astra Serif"/>
                <w:sz w:val="22"/>
                <w:szCs w:val="22"/>
              </w:rPr>
            </w:pPr>
            <w:r w:rsidRPr="009C68E7">
              <w:rPr>
                <w:rFonts w:ascii="PT Astra Serif" w:hAnsi="PT Astra Serif"/>
                <w:sz w:val="22"/>
                <w:szCs w:val="22"/>
              </w:rPr>
              <w:t>Постановление Правительства Ульяновской области «О внесении изменений в постановление Правительства Ульяновской области от 31.05.2016 № 252-П»;</w:t>
            </w:r>
          </w:p>
          <w:p w14:paraId="230C81C1" w14:textId="306C6DAE" w:rsidR="00517E22" w:rsidRPr="009C68E7" w:rsidRDefault="00517E22" w:rsidP="00ED093A">
            <w:pPr>
              <w:numPr>
                <w:ilvl w:val="0"/>
                <w:numId w:val="17"/>
              </w:numPr>
              <w:tabs>
                <w:tab w:val="left" w:pos="397"/>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внесении изменений в приказ Агентства государственных закупок Ульяновской области от 14.11.2022 № 6-Пр»;</w:t>
            </w:r>
          </w:p>
          <w:p w14:paraId="3A68E9B5" w14:textId="41DA43F8" w:rsidR="00FB71EF" w:rsidRPr="009C68E7" w:rsidRDefault="00517E22" w:rsidP="00CA4EA7">
            <w:pPr>
              <w:numPr>
                <w:ilvl w:val="0"/>
                <w:numId w:val="17"/>
              </w:numPr>
              <w:tabs>
                <w:tab w:val="left" w:pos="898"/>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внесении изменений в приказ Агентства государственных закупок Ульяновской области от 24.02.2021 № 4-Пр»</w:t>
            </w:r>
            <w:r w:rsidR="00CC6380" w:rsidRPr="009C68E7">
              <w:rPr>
                <w:rFonts w:ascii="PT Astra Serif" w:hAnsi="PT Astra Serif"/>
                <w:sz w:val="22"/>
                <w:szCs w:val="22"/>
              </w:rPr>
              <w:t>;</w:t>
            </w:r>
          </w:p>
          <w:p w14:paraId="1B4B0880" w14:textId="50F64BB0" w:rsidR="00CC6380" w:rsidRPr="009C68E7" w:rsidRDefault="00CC6380" w:rsidP="00CA4EA7">
            <w:pPr>
              <w:numPr>
                <w:ilvl w:val="0"/>
                <w:numId w:val="17"/>
              </w:numPr>
              <w:tabs>
                <w:tab w:val="left" w:pos="898"/>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признании утратившим силу приказа Агентства государственных закупок Ульяновской области от 01.09.2020 № 16-Пр»;</w:t>
            </w:r>
          </w:p>
          <w:p w14:paraId="7E60B792" w14:textId="4EC0D159" w:rsidR="00CC6380" w:rsidRPr="009C68E7" w:rsidRDefault="00CC6380" w:rsidP="00CA4EA7">
            <w:pPr>
              <w:numPr>
                <w:ilvl w:val="0"/>
                <w:numId w:val="17"/>
              </w:numPr>
              <w:tabs>
                <w:tab w:val="left" w:pos="898"/>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«Об утверждении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Агентстве государственных закупок Ульяновской области»;</w:t>
            </w:r>
          </w:p>
          <w:p w14:paraId="44B6C143" w14:textId="76244B0B" w:rsidR="00CC6380" w:rsidRPr="009C68E7" w:rsidRDefault="00CC6380" w:rsidP="000B7743">
            <w:pPr>
              <w:numPr>
                <w:ilvl w:val="0"/>
                <w:numId w:val="17"/>
              </w:numPr>
              <w:tabs>
                <w:tab w:val="left" w:pos="898"/>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мерах поощрения Агентства государственных закупок Ульяновской области»;</w:t>
            </w:r>
          </w:p>
          <w:p w14:paraId="09300E7D" w14:textId="64E1C87C" w:rsidR="00CC6380" w:rsidRPr="009C68E7" w:rsidRDefault="00CC6380" w:rsidP="00CC6380">
            <w:pPr>
              <w:numPr>
                <w:ilvl w:val="0"/>
                <w:numId w:val="17"/>
              </w:numPr>
              <w:tabs>
                <w:tab w:val="left" w:pos="904"/>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внесении изменений в приказ Агентства государственных закупок Ульяновской области от 14.11.2022 № 6-Пр»;</w:t>
            </w:r>
          </w:p>
          <w:p w14:paraId="12D8B5EF" w14:textId="77777777" w:rsidR="00CC6380" w:rsidRPr="009C68E7" w:rsidRDefault="00CC6380" w:rsidP="00CC6380">
            <w:pPr>
              <w:numPr>
                <w:ilvl w:val="0"/>
                <w:numId w:val="17"/>
              </w:numPr>
              <w:tabs>
                <w:tab w:val="left" w:pos="904"/>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признании утратившим силу приказа Агентства государственных закупок Ульянов</w:t>
            </w:r>
            <w:r w:rsidRPr="009C68E7">
              <w:rPr>
                <w:rFonts w:ascii="PT Astra Serif" w:hAnsi="PT Astra Serif"/>
                <w:sz w:val="22"/>
                <w:szCs w:val="22"/>
              </w:rPr>
              <w:lastRenderedPageBreak/>
              <w:t>ской области от 28.07.2020 № 5-Пр»</w:t>
            </w:r>
            <w:r w:rsidR="000B7743" w:rsidRPr="009C68E7">
              <w:rPr>
                <w:rFonts w:ascii="PT Astra Serif" w:hAnsi="PT Astra Serif"/>
                <w:sz w:val="22"/>
                <w:szCs w:val="22"/>
              </w:rPr>
              <w:t>;</w:t>
            </w:r>
          </w:p>
          <w:p w14:paraId="585AFA28" w14:textId="50F86FCE" w:rsidR="009455FE" w:rsidRPr="009C68E7" w:rsidRDefault="009455FE" w:rsidP="009455FE">
            <w:pPr>
              <w:numPr>
                <w:ilvl w:val="0"/>
                <w:numId w:val="17"/>
              </w:numPr>
              <w:tabs>
                <w:tab w:val="left" w:pos="904"/>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внесении изменения в приказ Агентства государственных закупок Ульяновской области от 04.08.2020 № 12-Пр»;</w:t>
            </w:r>
          </w:p>
          <w:p w14:paraId="1E986B3B" w14:textId="77777777" w:rsidR="000B7743" w:rsidRPr="009C68E7" w:rsidRDefault="009455FE" w:rsidP="009455FE">
            <w:pPr>
              <w:numPr>
                <w:ilvl w:val="0"/>
                <w:numId w:val="17"/>
              </w:numPr>
              <w:tabs>
                <w:tab w:val="left" w:pos="904"/>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внесении изменений в приказ Агентства государственных закупок Ульяновской области от 14.11.2022 № 6-Пр»</w:t>
            </w:r>
            <w:r w:rsidR="009C68E7" w:rsidRPr="009C68E7">
              <w:rPr>
                <w:rFonts w:ascii="PT Astra Serif" w:hAnsi="PT Astra Serif"/>
                <w:sz w:val="22"/>
                <w:szCs w:val="22"/>
              </w:rPr>
              <w:t>;</w:t>
            </w:r>
          </w:p>
          <w:p w14:paraId="0726CA75" w14:textId="43A7635B" w:rsidR="009C68E7" w:rsidRPr="009C68E7" w:rsidRDefault="009C68E7" w:rsidP="009B7522">
            <w:pPr>
              <w:numPr>
                <w:ilvl w:val="0"/>
                <w:numId w:val="17"/>
              </w:numPr>
              <w:tabs>
                <w:tab w:val="left" w:pos="904"/>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мерах по реализации статьи 12 Федерального закона «О противодействии коррупции»;</w:t>
            </w:r>
          </w:p>
          <w:p w14:paraId="5CF030DA" w14:textId="7304A15A" w:rsidR="009C68E7" w:rsidRPr="009C68E7" w:rsidRDefault="009C68E7" w:rsidP="009C68E7">
            <w:pPr>
              <w:numPr>
                <w:ilvl w:val="0"/>
                <w:numId w:val="17"/>
              </w:numPr>
              <w:tabs>
                <w:tab w:val="left" w:pos="904"/>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внесении изменений в приказ Агентства государственных закупок Ульяновской области от 28.07.2020 № 7-Пр»;</w:t>
            </w:r>
          </w:p>
          <w:p w14:paraId="7542CB2F" w14:textId="079B7C85" w:rsidR="009C68E7" w:rsidRPr="009C68E7" w:rsidRDefault="009C68E7" w:rsidP="009C68E7">
            <w:pPr>
              <w:numPr>
                <w:ilvl w:val="0"/>
                <w:numId w:val="17"/>
              </w:numPr>
              <w:tabs>
                <w:tab w:val="left" w:pos="904"/>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внесении изменений в приказ Агентства государственных закупок Ульяновской области от 30.07.2020 № 9-Пр»;</w:t>
            </w:r>
          </w:p>
          <w:p w14:paraId="4CEEF269" w14:textId="13AEEBE4" w:rsidR="009C68E7" w:rsidRPr="009C68E7" w:rsidRDefault="009C68E7" w:rsidP="009C68E7">
            <w:pPr>
              <w:numPr>
                <w:ilvl w:val="0"/>
                <w:numId w:val="17"/>
              </w:numPr>
              <w:tabs>
                <w:tab w:val="left" w:pos="904"/>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«Об утверждении Перечня должностей государственной гражданской службы, при замещении которых государственным гражданским служащим Агентства государственных закупок Ульяновской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0163641" w14:textId="389C3669" w:rsidR="009C68E7" w:rsidRPr="009C68E7" w:rsidRDefault="009C68E7" w:rsidP="009C68E7">
            <w:pPr>
              <w:numPr>
                <w:ilvl w:val="0"/>
                <w:numId w:val="17"/>
              </w:numPr>
              <w:tabs>
                <w:tab w:val="left" w:pos="904"/>
              </w:tabs>
              <w:ind w:left="142" w:firstLine="336"/>
              <w:jc w:val="both"/>
              <w:rPr>
                <w:rFonts w:ascii="PT Astra Serif" w:hAnsi="PT Astra Serif"/>
                <w:sz w:val="22"/>
                <w:szCs w:val="22"/>
              </w:rPr>
            </w:pPr>
            <w:r w:rsidRPr="009C68E7">
              <w:rPr>
                <w:rFonts w:ascii="PT Astra Serif" w:hAnsi="PT Astra Serif"/>
                <w:sz w:val="22"/>
                <w:szCs w:val="22"/>
              </w:rPr>
              <w:t>Приказ Агентства государственных закупок Ульяновской области «О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 и признании утратившим силу приказа Агентства государственных закупок Ульяновской области от 28.07.2020 № 4-Пр»;</w:t>
            </w:r>
          </w:p>
          <w:p w14:paraId="6FF0BF95" w14:textId="5DB2732F" w:rsidR="009C68E7" w:rsidRPr="009C68E7" w:rsidRDefault="009C68E7" w:rsidP="009C68E7">
            <w:pPr>
              <w:numPr>
                <w:ilvl w:val="0"/>
                <w:numId w:val="17"/>
              </w:numPr>
              <w:tabs>
                <w:tab w:val="left" w:pos="904"/>
              </w:tabs>
              <w:ind w:left="142" w:firstLine="336"/>
              <w:jc w:val="both"/>
              <w:rPr>
                <w:rFonts w:ascii="PT Astra Serif" w:hAnsi="PT Astra Serif" w:cs="PT Astra Serif"/>
                <w:sz w:val="22"/>
                <w:szCs w:val="22"/>
              </w:rPr>
            </w:pPr>
            <w:r w:rsidRPr="009C68E7">
              <w:rPr>
                <w:rFonts w:ascii="PT Astra Serif" w:hAnsi="PT Astra Serif"/>
                <w:sz w:val="22"/>
                <w:szCs w:val="22"/>
              </w:rPr>
              <w:t>Приказ Агентства государственных закупок Ульяновской области «О вводе системы автоматизации процесса управления государственными закупками Ульяновской области «АЦК-Госзаказ» в эксплуатацию».</w:t>
            </w:r>
          </w:p>
        </w:tc>
      </w:tr>
      <w:tr w:rsidR="00BF4004" w:rsidRPr="009455FE" w14:paraId="503C698B" w14:textId="77777777" w:rsidTr="0084142D">
        <w:trPr>
          <w:jc w:val="center"/>
        </w:trPr>
        <w:tc>
          <w:tcPr>
            <w:tcW w:w="861" w:type="dxa"/>
          </w:tcPr>
          <w:p w14:paraId="56001A2E" w14:textId="4256CE2C" w:rsidR="00BF4004" w:rsidRPr="009455FE" w:rsidRDefault="00BF4004" w:rsidP="00342126">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1.1.3.</w:t>
            </w:r>
          </w:p>
        </w:tc>
        <w:tc>
          <w:tcPr>
            <w:tcW w:w="6345" w:type="dxa"/>
          </w:tcPr>
          <w:p w14:paraId="5CF92D7B" w14:textId="328E67F4" w:rsidR="00BF4004" w:rsidRPr="009455FE" w:rsidRDefault="00BF4004" w:rsidP="00342126">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прямых телефонных линий с независимыми экспертами, аккредитованными Министерством юстиции Российской Федерации, уполномоченными на проведение независимой антикоррупционной экспертизы нормативных правовых актов и про</w:t>
            </w:r>
            <w:r w:rsidRPr="009455FE">
              <w:rPr>
                <w:rFonts w:ascii="PT Astra Serif" w:hAnsi="PT Astra Serif" w:cs="PT Astra Serif"/>
                <w:sz w:val="22"/>
                <w:szCs w:val="20"/>
              </w:rPr>
              <w:lastRenderedPageBreak/>
              <w:t>ектов нормативных правовых актов (далее – независимые эксперты)</w:t>
            </w:r>
          </w:p>
        </w:tc>
        <w:tc>
          <w:tcPr>
            <w:tcW w:w="8114" w:type="dxa"/>
          </w:tcPr>
          <w:p w14:paraId="692BCBF5" w14:textId="3FF146AD" w:rsidR="00BF4004" w:rsidRPr="009455FE" w:rsidRDefault="001C28E8" w:rsidP="001C28E8">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lastRenderedPageBreak/>
              <w:t xml:space="preserve">«Прямые телефонные линии» с независимыми экспертами, аккредитованными Министерством юстиции Российской Федерации на проведение независимой антикоррупционной экспертизы </w:t>
            </w:r>
            <w:proofErr w:type="gramStart"/>
            <w:r w:rsidRPr="009455FE">
              <w:rPr>
                <w:rFonts w:ascii="PT Astra Serif" w:hAnsi="PT Astra Serif" w:cs="PT Astra Serif"/>
                <w:sz w:val="22"/>
                <w:szCs w:val="20"/>
              </w:rPr>
              <w:t>в отчётный период</w:t>
            </w:r>
            <w:proofErr w:type="gramEnd"/>
            <w:r w:rsidRPr="009455FE">
              <w:rPr>
                <w:rFonts w:ascii="PT Astra Serif" w:hAnsi="PT Astra Serif" w:cs="PT Astra Serif"/>
                <w:sz w:val="22"/>
                <w:szCs w:val="20"/>
              </w:rPr>
              <w:t xml:space="preserve"> не проводились.</w:t>
            </w:r>
          </w:p>
        </w:tc>
      </w:tr>
      <w:tr w:rsidR="00BF4004" w:rsidRPr="009455FE" w14:paraId="220CD86A" w14:textId="77777777" w:rsidTr="0084142D">
        <w:trPr>
          <w:jc w:val="center"/>
        </w:trPr>
        <w:tc>
          <w:tcPr>
            <w:tcW w:w="861" w:type="dxa"/>
          </w:tcPr>
          <w:p w14:paraId="38A9D6C8" w14:textId="581B114D" w:rsidR="00BF4004" w:rsidRPr="009455FE" w:rsidRDefault="00BF4004" w:rsidP="00342126">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1.1.4.</w:t>
            </w:r>
          </w:p>
        </w:tc>
        <w:tc>
          <w:tcPr>
            <w:tcW w:w="6345" w:type="dxa"/>
          </w:tcPr>
          <w:p w14:paraId="66A195F7" w14:textId="78161AF2" w:rsidR="00BF4004" w:rsidRPr="009455FE" w:rsidRDefault="00BF4004" w:rsidP="00342126">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8114" w:type="dxa"/>
          </w:tcPr>
          <w:p w14:paraId="1894EED3" w14:textId="6EFA84D7" w:rsidR="00623E5C" w:rsidRPr="009455FE" w:rsidRDefault="001C28E8" w:rsidP="00623E5C">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2</w:t>
            </w:r>
            <w:r w:rsidR="008936C0" w:rsidRPr="009455FE">
              <w:rPr>
                <w:rFonts w:ascii="PT Astra Serif" w:hAnsi="PT Astra Serif" w:cs="PT Astra Serif"/>
                <w:sz w:val="22"/>
                <w:szCs w:val="20"/>
              </w:rPr>
              <w:t>9</w:t>
            </w:r>
            <w:r w:rsidRPr="009455FE">
              <w:rPr>
                <w:rFonts w:ascii="PT Astra Serif" w:hAnsi="PT Astra Serif" w:cs="PT Astra Serif"/>
                <w:sz w:val="22"/>
                <w:szCs w:val="20"/>
              </w:rPr>
              <w:t>.0</w:t>
            </w:r>
            <w:r w:rsidR="008936C0" w:rsidRPr="009455FE">
              <w:rPr>
                <w:rFonts w:ascii="PT Astra Serif" w:hAnsi="PT Astra Serif" w:cs="PT Astra Serif"/>
                <w:sz w:val="22"/>
                <w:szCs w:val="20"/>
              </w:rPr>
              <w:t>3</w:t>
            </w:r>
            <w:r w:rsidRPr="009455FE">
              <w:rPr>
                <w:rFonts w:ascii="PT Astra Serif" w:hAnsi="PT Astra Serif" w:cs="PT Astra Serif"/>
                <w:sz w:val="22"/>
                <w:szCs w:val="20"/>
              </w:rPr>
              <w:t>.202</w:t>
            </w:r>
            <w:r w:rsidR="008936C0" w:rsidRPr="009455FE">
              <w:rPr>
                <w:rFonts w:ascii="PT Astra Serif" w:hAnsi="PT Astra Serif" w:cs="PT Astra Serif"/>
                <w:sz w:val="22"/>
                <w:szCs w:val="20"/>
              </w:rPr>
              <w:t>3</w:t>
            </w:r>
            <w:r w:rsidR="00623E5C" w:rsidRPr="009455FE">
              <w:rPr>
                <w:rFonts w:ascii="PT Astra Serif" w:hAnsi="PT Astra Serif" w:cs="PT Astra Serif"/>
                <w:sz w:val="22"/>
                <w:szCs w:val="20"/>
              </w:rPr>
              <w:t>, 01.06.2023</w:t>
            </w:r>
            <w:r w:rsidR="009C00EC" w:rsidRPr="009455FE">
              <w:rPr>
                <w:rFonts w:ascii="PT Astra Serif" w:hAnsi="PT Astra Serif" w:cs="PT Astra Serif"/>
                <w:sz w:val="22"/>
                <w:szCs w:val="20"/>
              </w:rPr>
              <w:t>, 29.10.2023</w:t>
            </w:r>
            <w:r w:rsidR="00F742D1">
              <w:rPr>
                <w:rFonts w:ascii="PT Astra Serif" w:hAnsi="PT Astra Serif" w:cs="PT Astra Serif"/>
                <w:sz w:val="22"/>
                <w:szCs w:val="20"/>
              </w:rPr>
              <w:t>, 08.12.2023</w:t>
            </w:r>
            <w:r w:rsidRPr="009455FE">
              <w:rPr>
                <w:rFonts w:ascii="PT Astra Serif" w:hAnsi="PT Astra Serif" w:cs="PT Astra Serif"/>
                <w:sz w:val="22"/>
                <w:szCs w:val="20"/>
              </w:rPr>
              <w:t xml:space="preserve"> проводились заседания рабочей группы по вопросам предупреждения коррупции в Агентстве государственных закупок Ульяновской области. В состав рабочей группы в</w:t>
            </w:r>
            <w:r w:rsidR="008936C0" w:rsidRPr="009455FE">
              <w:rPr>
                <w:rFonts w:ascii="PT Astra Serif" w:hAnsi="PT Astra Serif" w:cs="PT Astra Serif"/>
                <w:sz w:val="22"/>
                <w:szCs w:val="20"/>
              </w:rPr>
              <w:t>ходят:</w:t>
            </w:r>
            <w:r w:rsidRPr="009455FE">
              <w:rPr>
                <w:rFonts w:ascii="PT Astra Serif" w:hAnsi="PT Astra Serif" w:cs="PT Astra Serif"/>
                <w:sz w:val="22"/>
                <w:szCs w:val="20"/>
              </w:rPr>
              <w:t xml:space="preserve"> независимый эксперт, д.э.н., профессор Лапин А.Е.</w:t>
            </w:r>
            <w:r w:rsidR="008936C0" w:rsidRPr="009455FE">
              <w:rPr>
                <w:rFonts w:ascii="PT Astra Serif" w:hAnsi="PT Astra Serif" w:cs="PT Astra Serif"/>
                <w:sz w:val="22"/>
                <w:szCs w:val="20"/>
              </w:rPr>
              <w:t xml:space="preserve">, независимый эксперт </w:t>
            </w:r>
            <w:proofErr w:type="spellStart"/>
            <w:r w:rsidR="008936C0" w:rsidRPr="009455FE">
              <w:rPr>
                <w:rFonts w:ascii="PT Astra Serif" w:hAnsi="PT Astra Serif" w:cs="PT Astra Serif"/>
                <w:sz w:val="22"/>
                <w:szCs w:val="20"/>
              </w:rPr>
              <w:t>Абайдуллина</w:t>
            </w:r>
            <w:proofErr w:type="spellEnd"/>
            <w:r w:rsidR="008936C0" w:rsidRPr="009455FE">
              <w:rPr>
                <w:rFonts w:ascii="PT Astra Serif" w:hAnsi="PT Astra Serif" w:cs="PT Astra Serif"/>
                <w:sz w:val="22"/>
                <w:szCs w:val="20"/>
              </w:rPr>
              <w:t xml:space="preserve"> А. Р.</w:t>
            </w:r>
          </w:p>
        </w:tc>
      </w:tr>
      <w:tr w:rsidR="00BF4004" w:rsidRPr="009455FE" w14:paraId="06C5ADE0" w14:textId="77777777" w:rsidTr="0084142D">
        <w:trPr>
          <w:jc w:val="center"/>
        </w:trPr>
        <w:tc>
          <w:tcPr>
            <w:tcW w:w="861" w:type="dxa"/>
          </w:tcPr>
          <w:p w14:paraId="61D72AE7" w14:textId="6ADD5DD8" w:rsidR="00BF4004" w:rsidRPr="009455FE" w:rsidRDefault="00BF4004" w:rsidP="00342126">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1.1.5.</w:t>
            </w:r>
          </w:p>
        </w:tc>
        <w:tc>
          <w:tcPr>
            <w:tcW w:w="6345" w:type="dxa"/>
          </w:tcPr>
          <w:p w14:paraId="1695DC4D" w14:textId="6FDAA9D6" w:rsidR="00BF4004" w:rsidRPr="009455FE" w:rsidRDefault="00BF4004" w:rsidP="00342126">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Размещение в разделах «Общественная и антикоррупционная экспертиза» официальных сайтов ИО, ОМСУ в информационно-телекоммуникационной сети «Интернет»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w:t>
            </w:r>
          </w:p>
        </w:tc>
        <w:tc>
          <w:tcPr>
            <w:tcW w:w="8114" w:type="dxa"/>
          </w:tcPr>
          <w:p w14:paraId="4587D365" w14:textId="78C7D78D" w:rsidR="00BF4004" w:rsidRPr="009455FE" w:rsidRDefault="009E2711" w:rsidP="009E2711">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На официальном сайте Агентства государственных закупок Ульяновской области в разделе «Общественная и антикоррупционная экспертиза» были размещены те же проекты нормативных правовых актов, что указаны в подразделе 1.1.2. настоящего отчёта.</w:t>
            </w:r>
          </w:p>
        </w:tc>
      </w:tr>
      <w:tr w:rsidR="00BF4004" w:rsidRPr="009455FE" w14:paraId="7D820D82" w14:textId="77777777" w:rsidTr="0084142D">
        <w:trPr>
          <w:jc w:val="center"/>
        </w:trPr>
        <w:tc>
          <w:tcPr>
            <w:tcW w:w="861" w:type="dxa"/>
          </w:tcPr>
          <w:p w14:paraId="1F908051" w14:textId="69350DB8" w:rsidR="00BF4004" w:rsidRPr="009455FE" w:rsidRDefault="00BF4004" w:rsidP="00C7109A">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1.1.7.</w:t>
            </w:r>
          </w:p>
        </w:tc>
        <w:tc>
          <w:tcPr>
            <w:tcW w:w="6345" w:type="dxa"/>
          </w:tcPr>
          <w:p w14:paraId="0597607F" w14:textId="244ADBB5" w:rsidR="00BF4004" w:rsidRPr="009455FE" w:rsidRDefault="00BF4004" w:rsidP="00C7109A">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8114" w:type="dxa"/>
          </w:tcPr>
          <w:p w14:paraId="3FD1FDEA" w14:textId="77777777" w:rsidR="00BF4004" w:rsidRPr="009455FE" w:rsidRDefault="00DF046D" w:rsidP="00D40509">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Взаимодействие и сотрудничество в сфере противодействия коррупции осуществляется с независимыми экспертами в рамках подписанных ранее Соглашений с независимыми экспертами, аккредитованными распоряжением Министерства юстиции Российской Федерации на проведение антикоррупционной экспертизы нормативных правовых актов и проектов нормативных правовых актов (далее - Соглашение).</w:t>
            </w:r>
          </w:p>
          <w:p w14:paraId="36080549" w14:textId="77777777" w:rsidR="008936C0" w:rsidRPr="009455FE" w:rsidRDefault="00D40509" w:rsidP="008936C0">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Соглашение №2 от 19.01.2021, независимый эксперт – Лапин А.Е.</w:t>
            </w:r>
          </w:p>
          <w:p w14:paraId="41FA807E" w14:textId="7BE4824E" w:rsidR="00D40509" w:rsidRPr="009455FE" w:rsidRDefault="008936C0" w:rsidP="008936C0">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Соглашение №3 от 23.03.2023, независимый эксперт – </w:t>
            </w:r>
            <w:proofErr w:type="spellStart"/>
            <w:r w:rsidRPr="009455FE">
              <w:rPr>
                <w:rFonts w:ascii="PT Astra Serif" w:hAnsi="PT Astra Serif" w:cs="PT Astra Serif"/>
                <w:sz w:val="22"/>
                <w:szCs w:val="20"/>
              </w:rPr>
              <w:t>Гибатдинов</w:t>
            </w:r>
            <w:proofErr w:type="spellEnd"/>
            <w:r w:rsidRPr="009455FE">
              <w:rPr>
                <w:rFonts w:ascii="PT Astra Serif" w:hAnsi="PT Astra Serif" w:cs="PT Astra Serif"/>
                <w:sz w:val="22"/>
                <w:szCs w:val="20"/>
              </w:rPr>
              <w:t xml:space="preserve"> Р.М.</w:t>
            </w:r>
          </w:p>
        </w:tc>
      </w:tr>
      <w:tr w:rsidR="00BF4004" w:rsidRPr="009455FE" w14:paraId="20E96A5A" w14:textId="77777777" w:rsidTr="0084142D">
        <w:trPr>
          <w:jc w:val="center"/>
        </w:trPr>
        <w:tc>
          <w:tcPr>
            <w:tcW w:w="861" w:type="dxa"/>
          </w:tcPr>
          <w:p w14:paraId="54AF3D9F" w14:textId="7157236E" w:rsidR="00BF4004" w:rsidRPr="009455FE" w:rsidRDefault="00BF4004" w:rsidP="00C7109A">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1.1.8.</w:t>
            </w:r>
          </w:p>
        </w:tc>
        <w:tc>
          <w:tcPr>
            <w:tcW w:w="6345" w:type="dxa"/>
          </w:tcPr>
          <w:p w14:paraId="61DBE00A" w14:textId="4936CCF5" w:rsidR="00BF4004" w:rsidRPr="009455FE" w:rsidRDefault="00BF4004" w:rsidP="00C7109A">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8114" w:type="dxa"/>
          </w:tcPr>
          <w:p w14:paraId="50F9C5E2" w14:textId="5EAF64EE" w:rsidR="008936C0" w:rsidRPr="009455FE" w:rsidRDefault="008936C0" w:rsidP="00A55C2C">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В состав рабочей группы входят: независимый эксперт, д.э.н., профессор Лапин А.Е., независимый эксперт </w:t>
            </w:r>
            <w:proofErr w:type="spellStart"/>
            <w:r w:rsidRPr="009455FE">
              <w:rPr>
                <w:rFonts w:ascii="PT Astra Serif" w:hAnsi="PT Astra Serif" w:cs="PT Astra Serif"/>
                <w:sz w:val="22"/>
                <w:szCs w:val="20"/>
              </w:rPr>
              <w:t>Абайдуллина</w:t>
            </w:r>
            <w:proofErr w:type="spellEnd"/>
            <w:r w:rsidRPr="009455FE">
              <w:rPr>
                <w:rFonts w:ascii="PT Astra Serif" w:hAnsi="PT Astra Serif" w:cs="PT Astra Serif"/>
                <w:sz w:val="22"/>
                <w:szCs w:val="20"/>
              </w:rPr>
              <w:t xml:space="preserve"> А. Р.</w:t>
            </w:r>
          </w:p>
          <w:p w14:paraId="19294100" w14:textId="77777777" w:rsidR="008936C0" w:rsidRPr="009455FE" w:rsidRDefault="008936C0" w:rsidP="00A55C2C">
            <w:pPr>
              <w:widowControl w:val="0"/>
              <w:autoSpaceDE w:val="0"/>
              <w:autoSpaceDN w:val="0"/>
              <w:jc w:val="both"/>
              <w:rPr>
                <w:rFonts w:ascii="PT Astra Serif" w:hAnsi="PT Astra Serif" w:cs="PT Astra Serif"/>
                <w:sz w:val="22"/>
                <w:szCs w:val="20"/>
              </w:rPr>
            </w:pPr>
          </w:p>
          <w:p w14:paraId="22E0B0C0" w14:textId="2378A840" w:rsidR="0039125C" w:rsidRPr="009455FE" w:rsidRDefault="0039125C" w:rsidP="00A55C2C">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В состав </w:t>
            </w:r>
            <w:r w:rsidR="00A55C2C" w:rsidRPr="009455FE">
              <w:rPr>
                <w:rFonts w:ascii="PT Astra Serif" w:hAnsi="PT Astra Serif" w:cs="PT Astra Serif"/>
                <w:sz w:val="22"/>
                <w:szCs w:val="20"/>
              </w:rPr>
              <w:t xml:space="preserve">общественного совета при Агентстве </w:t>
            </w:r>
            <w:r w:rsidRPr="009455FE">
              <w:rPr>
                <w:rFonts w:ascii="PT Astra Serif" w:hAnsi="PT Astra Serif" w:cs="PT Astra Serif"/>
                <w:sz w:val="22"/>
                <w:szCs w:val="20"/>
              </w:rPr>
              <w:t xml:space="preserve">включен независимый эксперт – </w:t>
            </w:r>
            <w:r w:rsidR="00A55C2C" w:rsidRPr="009455FE">
              <w:rPr>
                <w:rFonts w:ascii="PT Astra Serif" w:hAnsi="PT Astra Serif" w:cs="PT Astra Serif"/>
                <w:sz w:val="22"/>
                <w:szCs w:val="20"/>
              </w:rPr>
              <w:t xml:space="preserve">               </w:t>
            </w:r>
            <w:proofErr w:type="spellStart"/>
            <w:r w:rsidR="00A55C2C" w:rsidRPr="009455FE">
              <w:rPr>
                <w:rFonts w:ascii="PT Astra Serif" w:hAnsi="PT Astra Serif" w:cs="PT Astra Serif"/>
                <w:sz w:val="22"/>
                <w:szCs w:val="20"/>
              </w:rPr>
              <w:t>Гибатдинов</w:t>
            </w:r>
            <w:proofErr w:type="spellEnd"/>
            <w:r w:rsidR="00A55C2C" w:rsidRPr="009455FE">
              <w:rPr>
                <w:rFonts w:ascii="PT Astra Serif" w:hAnsi="PT Astra Serif" w:cs="PT Astra Serif"/>
                <w:sz w:val="22"/>
                <w:szCs w:val="20"/>
              </w:rPr>
              <w:t xml:space="preserve"> Р.М.</w:t>
            </w:r>
          </w:p>
        </w:tc>
      </w:tr>
      <w:tr w:rsidR="00BF4004" w:rsidRPr="009455FE" w14:paraId="7991A741" w14:textId="77777777" w:rsidTr="0084142D">
        <w:trPr>
          <w:jc w:val="center"/>
        </w:trPr>
        <w:tc>
          <w:tcPr>
            <w:tcW w:w="861" w:type="dxa"/>
          </w:tcPr>
          <w:p w14:paraId="66F02E00" w14:textId="3A3CEBED" w:rsidR="00BF4004" w:rsidRPr="009455FE" w:rsidRDefault="00BF4004" w:rsidP="00C7109A">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1.1.9.</w:t>
            </w:r>
          </w:p>
          <w:p w14:paraId="4E3055EC" w14:textId="77777777" w:rsidR="00BF4004" w:rsidRPr="009455FE" w:rsidRDefault="00BF4004" w:rsidP="00C7109A">
            <w:pPr>
              <w:widowControl w:val="0"/>
              <w:autoSpaceDE w:val="0"/>
              <w:autoSpaceDN w:val="0"/>
              <w:jc w:val="center"/>
              <w:rPr>
                <w:rFonts w:ascii="PT Astra Serif" w:hAnsi="PT Astra Serif" w:cs="PT Astra Serif"/>
                <w:sz w:val="22"/>
                <w:szCs w:val="20"/>
              </w:rPr>
            </w:pPr>
          </w:p>
          <w:p w14:paraId="684C86AF" w14:textId="272193D0" w:rsidR="00BF4004" w:rsidRPr="009455FE" w:rsidRDefault="00BF4004" w:rsidP="00C7109A">
            <w:pPr>
              <w:widowControl w:val="0"/>
              <w:autoSpaceDE w:val="0"/>
              <w:autoSpaceDN w:val="0"/>
              <w:jc w:val="center"/>
              <w:rPr>
                <w:rFonts w:ascii="PT Astra Serif" w:hAnsi="PT Astra Serif" w:cs="PT Astra Serif"/>
                <w:sz w:val="22"/>
                <w:szCs w:val="20"/>
              </w:rPr>
            </w:pPr>
          </w:p>
        </w:tc>
        <w:tc>
          <w:tcPr>
            <w:tcW w:w="6345" w:type="dxa"/>
          </w:tcPr>
          <w:p w14:paraId="5AD7C90E" w14:textId="2F037709" w:rsidR="00BF4004" w:rsidRPr="009455FE" w:rsidRDefault="00BF4004" w:rsidP="00C7109A">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Участие в проведении антикоррупционной экспертизы нормативных правовых актов Ульяновской области и проектов нормативных правовых актов Ульяновской области</w:t>
            </w:r>
          </w:p>
        </w:tc>
        <w:tc>
          <w:tcPr>
            <w:tcW w:w="8114" w:type="dxa"/>
          </w:tcPr>
          <w:p w14:paraId="34FB355B" w14:textId="77777777" w:rsidR="00165DEC" w:rsidRPr="009455FE" w:rsidRDefault="00165DEC" w:rsidP="00165DEC">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Нормативные правовые акты Агентства проходят антикоррупционную экспертизу.</w:t>
            </w:r>
          </w:p>
          <w:p w14:paraId="56619B5A" w14:textId="05516838" w:rsidR="00BF4004" w:rsidRPr="009455FE" w:rsidRDefault="002A1413" w:rsidP="002A1413">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Предусмотрено обязательное размещение в разделе «Общественная и антикоррупционная экспертиза», а также обращение к независимым экспертам в рамках взаимодействия и сотрудничества.</w:t>
            </w:r>
          </w:p>
        </w:tc>
      </w:tr>
      <w:tr w:rsidR="008C65BE" w:rsidRPr="009455FE" w14:paraId="46AD2F9C" w14:textId="77777777" w:rsidTr="0084142D">
        <w:trPr>
          <w:jc w:val="center"/>
        </w:trPr>
        <w:tc>
          <w:tcPr>
            <w:tcW w:w="861" w:type="dxa"/>
          </w:tcPr>
          <w:p w14:paraId="743D2EA5" w14:textId="7E554AF9" w:rsidR="008C65BE" w:rsidRPr="009455FE" w:rsidRDefault="008C65BE" w:rsidP="008C65BE">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1.1.11.</w:t>
            </w:r>
          </w:p>
        </w:tc>
        <w:tc>
          <w:tcPr>
            <w:tcW w:w="6345" w:type="dxa"/>
          </w:tcPr>
          <w:p w14:paraId="0A7D0CFB" w14:textId="69E3D2C5" w:rsidR="008C65BE" w:rsidRPr="009455FE" w:rsidRDefault="008C65BE" w:rsidP="008C65BE">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w:t>
            </w:r>
            <w:r w:rsidRPr="009455FE">
              <w:rPr>
                <w:rFonts w:ascii="PT Astra Serif" w:hAnsi="PT Astra Serif" w:cs="PT Astra Serif"/>
                <w:sz w:val="22"/>
                <w:szCs w:val="20"/>
              </w:rPr>
              <w:lastRenderedPageBreak/>
              <w:t>тивных правовых актов, обобщение результатов проведения такой экспертизы, в том числе независимой антикоррупционной экспертизы.</w:t>
            </w:r>
          </w:p>
          <w:p w14:paraId="6A3371F1" w14:textId="6F6CD5F9" w:rsidR="008C65BE" w:rsidRPr="009455FE" w:rsidRDefault="008C65BE" w:rsidP="008C65BE">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Представление обобщённых результатов в профильное управление</w:t>
            </w:r>
            <w:r w:rsidR="00F525E5" w:rsidRPr="009455FE">
              <w:rPr>
                <w:rFonts w:ascii="PT Astra Serif" w:hAnsi="PT Astra Serif" w:cs="PT Astra Serif"/>
                <w:sz w:val="22"/>
                <w:szCs w:val="20"/>
              </w:rPr>
              <w:t>.</w:t>
            </w:r>
          </w:p>
        </w:tc>
        <w:tc>
          <w:tcPr>
            <w:tcW w:w="8114" w:type="dxa"/>
          </w:tcPr>
          <w:p w14:paraId="1737ED57" w14:textId="5E29D192" w:rsidR="008C65BE" w:rsidRPr="009455FE" w:rsidRDefault="008C65BE" w:rsidP="00BE0A62">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lastRenderedPageBreak/>
              <w:t>Нормативные правовые акты Агентства проходят необходимую антикоррупционную экспертизу.</w:t>
            </w:r>
          </w:p>
          <w:p w14:paraId="0559B345" w14:textId="77777777" w:rsidR="008C65BE" w:rsidRPr="009455FE" w:rsidRDefault="008C65BE" w:rsidP="00BE0A62">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Предусмотрено обязательное размещение в разделе «Общественная и антикоррупционная экспертиза», а также обращение к независимым экспертам в рамках взаимодействия и сотрудничества.</w:t>
            </w:r>
          </w:p>
          <w:p w14:paraId="2280EA67" w14:textId="73DB71EC" w:rsidR="008C65BE" w:rsidRPr="009455FE" w:rsidRDefault="008C65BE" w:rsidP="00BE0A62">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lastRenderedPageBreak/>
              <w:t>Результаты направляются в профильное управление на регулярной основе в рамках отчетных данных.</w:t>
            </w:r>
          </w:p>
        </w:tc>
      </w:tr>
      <w:tr w:rsidR="00C7109A" w:rsidRPr="009455FE" w14:paraId="67155A82" w14:textId="77777777" w:rsidTr="00B7426A">
        <w:trPr>
          <w:jc w:val="center"/>
        </w:trPr>
        <w:tc>
          <w:tcPr>
            <w:tcW w:w="15320" w:type="dxa"/>
            <w:gridSpan w:val="3"/>
          </w:tcPr>
          <w:p w14:paraId="77573190" w14:textId="1C2E7836" w:rsidR="00C7109A" w:rsidRPr="009455FE" w:rsidRDefault="00C7109A" w:rsidP="00604753">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 xml:space="preserve">Задача 1.2. Совершенствование нормативно-правового обеспечения реализации единой государственной политики </w:t>
            </w:r>
            <w:r w:rsidR="00604753" w:rsidRPr="009455FE">
              <w:rPr>
                <w:rFonts w:ascii="PT Astra Serif" w:hAnsi="PT Astra Serif" w:cs="PT Astra Serif"/>
                <w:sz w:val="22"/>
                <w:szCs w:val="20"/>
              </w:rPr>
              <w:br/>
            </w:r>
            <w:r w:rsidRPr="009455FE">
              <w:rPr>
                <w:rFonts w:ascii="PT Astra Serif" w:hAnsi="PT Astra Serif" w:cs="PT Astra Serif"/>
                <w:sz w:val="22"/>
                <w:szCs w:val="20"/>
              </w:rPr>
              <w:t>в области противодействия коррупции</w:t>
            </w:r>
          </w:p>
        </w:tc>
      </w:tr>
      <w:tr w:rsidR="00224CEA" w:rsidRPr="009455FE" w14:paraId="4C3B6719" w14:textId="77777777" w:rsidTr="0084142D">
        <w:trPr>
          <w:jc w:val="center"/>
        </w:trPr>
        <w:tc>
          <w:tcPr>
            <w:tcW w:w="861" w:type="dxa"/>
          </w:tcPr>
          <w:p w14:paraId="33A7C0AB" w14:textId="5E413957" w:rsidR="00224CEA" w:rsidRPr="009455FE" w:rsidRDefault="00224CEA" w:rsidP="00C7109A">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1.2.1.</w:t>
            </w:r>
          </w:p>
        </w:tc>
        <w:tc>
          <w:tcPr>
            <w:tcW w:w="6345" w:type="dxa"/>
          </w:tcPr>
          <w:p w14:paraId="45973B29" w14:textId="4064464D" w:rsidR="00224CEA" w:rsidRPr="009455FE" w:rsidRDefault="00224CEA" w:rsidP="00C7109A">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8114" w:type="dxa"/>
          </w:tcPr>
          <w:p w14:paraId="2CC993E4" w14:textId="6D5B1C6C" w:rsidR="00224CEA" w:rsidRPr="009455FE" w:rsidRDefault="009F0EA2" w:rsidP="00F2796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Правоприменительная практика по результатам вступивших в законную силу решений судов общей юрисдикции и арбитражных судов о признании недействительными правовых актов изучается </w:t>
            </w:r>
            <w:r w:rsidR="00F2796D" w:rsidRPr="009455FE">
              <w:rPr>
                <w:rFonts w:ascii="PT Astra Serif" w:hAnsi="PT Astra Serif" w:cs="PT Astra Serif"/>
                <w:sz w:val="22"/>
                <w:szCs w:val="20"/>
              </w:rPr>
              <w:t xml:space="preserve">по направлению деятельности </w:t>
            </w:r>
            <w:r w:rsidRPr="009455FE">
              <w:rPr>
                <w:rFonts w:ascii="PT Astra Serif" w:hAnsi="PT Astra Serif" w:cs="PT Astra Serif"/>
                <w:sz w:val="22"/>
                <w:szCs w:val="20"/>
              </w:rPr>
              <w:t>Агентства</w:t>
            </w:r>
            <w:r w:rsidR="00F2796D" w:rsidRPr="009455FE">
              <w:rPr>
                <w:rFonts w:ascii="PT Astra Serif" w:hAnsi="PT Astra Serif" w:cs="PT Astra Serif"/>
                <w:sz w:val="22"/>
                <w:szCs w:val="20"/>
              </w:rPr>
              <w:t xml:space="preserve"> в целях доведения данной информации до </w:t>
            </w:r>
            <w:r w:rsidRPr="009455FE">
              <w:rPr>
                <w:rFonts w:ascii="PT Astra Serif" w:hAnsi="PT Astra Serif" w:cs="PT Astra Serif"/>
                <w:sz w:val="22"/>
                <w:szCs w:val="20"/>
              </w:rPr>
              <w:t xml:space="preserve">ИО, ОМСУ </w:t>
            </w:r>
            <w:r w:rsidR="00F2796D" w:rsidRPr="009455FE">
              <w:rPr>
                <w:rFonts w:ascii="PT Astra Serif" w:hAnsi="PT Astra Serif" w:cs="PT Astra Serif"/>
                <w:sz w:val="22"/>
                <w:szCs w:val="20"/>
              </w:rPr>
              <w:t xml:space="preserve">и </w:t>
            </w:r>
            <w:r w:rsidRPr="009455FE">
              <w:rPr>
                <w:rFonts w:ascii="PT Astra Serif" w:hAnsi="PT Astra Serif" w:cs="PT Astra Serif"/>
                <w:sz w:val="22"/>
                <w:szCs w:val="20"/>
              </w:rPr>
              <w:t>предупреждени</w:t>
            </w:r>
            <w:r w:rsidR="00F2796D" w:rsidRPr="009455FE">
              <w:rPr>
                <w:rFonts w:ascii="PT Astra Serif" w:hAnsi="PT Astra Serif" w:cs="PT Astra Serif"/>
                <w:sz w:val="22"/>
                <w:szCs w:val="20"/>
              </w:rPr>
              <w:t>я</w:t>
            </w:r>
            <w:r w:rsidRPr="009455FE">
              <w:rPr>
                <w:rFonts w:ascii="PT Astra Serif" w:hAnsi="PT Astra Serif" w:cs="PT Astra Serif"/>
                <w:sz w:val="22"/>
                <w:szCs w:val="20"/>
              </w:rPr>
              <w:t xml:space="preserve"> возникновения нарушений</w:t>
            </w:r>
            <w:r w:rsidR="00F2796D" w:rsidRPr="009455FE">
              <w:rPr>
                <w:rFonts w:ascii="PT Astra Serif" w:hAnsi="PT Astra Serif" w:cs="PT Astra Serif"/>
                <w:sz w:val="22"/>
                <w:szCs w:val="20"/>
              </w:rPr>
              <w:t>,</w:t>
            </w:r>
            <w:r w:rsidRPr="009455FE">
              <w:rPr>
                <w:rFonts w:ascii="PT Astra Serif" w:hAnsi="PT Astra Serif" w:cs="PT Astra Serif"/>
                <w:sz w:val="22"/>
                <w:szCs w:val="20"/>
              </w:rPr>
              <w:t xml:space="preserve"> устранени</w:t>
            </w:r>
            <w:r w:rsidR="00F2796D" w:rsidRPr="009455FE">
              <w:rPr>
                <w:rFonts w:ascii="PT Astra Serif" w:hAnsi="PT Astra Serif" w:cs="PT Astra Serif"/>
                <w:sz w:val="22"/>
                <w:szCs w:val="20"/>
              </w:rPr>
              <w:t>я</w:t>
            </w:r>
            <w:r w:rsidRPr="009455FE">
              <w:rPr>
                <w:rFonts w:ascii="PT Astra Serif" w:hAnsi="PT Astra Serif" w:cs="PT Astra Serif"/>
                <w:sz w:val="22"/>
                <w:szCs w:val="20"/>
              </w:rPr>
              <w:t xml:space="preserve"> выявленных нарушений</w:t>
            </w:r>
          </w:p>
        </w:tc>
      </w:tr>
      <w:tr w:rsidR="004215BD" w:rsidRPr="009455FE" w14:paraId="0192F75A" w14:textId="77777777" w:rsidTr="0084142D">
        <w:trPr>
          <w:jc w:val="center"/>
        </w:trPr>
        <w:tc>
          <w:tcPr>
            <w:tcW w:w="861" w:type="dxa"/>
          </w:tcPr>
          <w:p w14:paraId="6F0D822B" w14:textId="66CE2673"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1.2.4.</w:t>
            </w:r>
          </w:p>
        </w:tc>
        <w:tc>
          <w:tcPr>
            <w:tcW w:w="6345" w:type="dxa"/>
          </w:tcPr>
          <w:p w14:paraId="74478E73" w14:textId="7E85F214"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8114" w:type="dxa"/>
          </w:tcPr>
          <w:p w14:paraId="7830C217" w14:textId="2BDFA493" w:rsidR="004215BD" w:rsidRPr="009455FE" w:rsidRDefault="004215BD" w:rsidP="009A73C2">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Нормативные правовые акты </w:t>
            </w:r>
            <w:r w:rsidR="009A73C2" w:rsidRPr="009455FE">
              <w:rPr>
                <w:rFonts w:ascii="PT Astra Serif" w:hAnsi="PT Astra Serif" w:cs="PT Astra Serif"/>
                <w:sz w:val="22"/>
                <w:szCs w:val="20"/>
              </w:rPr>
              <w:t xml:space="preserve">Агентства о противодействии коррупции разработаны. При необходимости </w:t>
            </w:r>
            <w:r w:rsidRPr="009455FE">
              <w:rPr>
                <w:rFonts w:ascii="PT Astra Serif" w:hAnsi="PT Astra Serif" w:cs="PT Astra Serif"/>
                <w:sz w:val="22"/>
                <w:szCs w:val="20"/>
              </w:rPr>
              <w:t>своевременно вн</w:t>
            </w:r>
            <w:r w:rsidR="009A73C2" w:rsidRPr="009455FE">
              <w:rPr>
                <w:rFonts w:ascii="PT Astra Serif" w:hAnsi="PT Astra Serif" w:cs="PT Astra Serif"/>
                <w:sz w:val="22"/>
                <w:szCs w:val="20"/>
              </w:rPr>
              <w:t>о</w:t>
            </w:r>
            <w:r w:rsidRPr="009455FE">
              <w:rPr>
                <w:rFonts w:ascii="PT Astra Serif" w:hAnsi="PT Astra Serif" w:cs="PT Astra Serif"/>
                <w:sz w:val="22"/>
                <w:szCs w:val="20"/>
              </w:rPr>
              <w:t>с</w:t>
            </w:r>
            <w:r w:rsidR="009A73C2" w:rsidRPr="009455FE">
              <w:rPr>
                <w:rFonts w:ascii="PT Astra Serif" w:hAnsi="PT Astra Serif" w:cs="PT Astra Serif"/>
                <w:sz w:val="22"/>
                <w:szCs w:val="20"/>
              </w:rPr>
              <w:t xml:space="preserve">ятся </w:t>
            </w:r>
            <w:r w:rsidRPr="009455FE">
              <w:rPr>
                <w:rFonts w:ascii="PT Astra Serif" w:hAnsi="PT Astra Serif" w:cs="PT Astra Serif"/>
                <w:sz w:val="22"/>
                <w:szCs w:val="20"/>
              </w:rPr>
              <w:t>необходимы</w:t>
            </w:r>
            <w:r w:rsidR="009A73C2" w:rsidRPr="009455FE">
              <w:rPr>
                <w:rFonts w:ascii="PT Astra Serif" w:hAnsi="PT Astra Serif" w:cs="PT Astra Serif"/>
                <w:sz w:val="22"/>
                <w:szCs w:val="20"/>
              </w:rPr>
              <w:t>е</w:t>
            </w:r>
            <w:r w:rsidRPr="009455FE">
              <w:rPr>
                <w:rFonts w:ascii="PT Astra Serif" w:hAnsi="PT Astra Serif" w:cs="PT Astra Serif"/>
                <w:sz w:val="22"/>
                <w:szCs w:val="20"/>
              </w:rPr>
              <w:t xml:space="preserve"> изменени</w:t>
            </w:r>
            <w:r w:rsidR="009A73C2" w:rsidRPr="009455FE">
              <w:rPr>
                <w:rFonts w:ascii="PT Astra Serif" w:hAnsi="PT Astra Serif" w:cs="PT Astra Serif"/>
                <w:sz w:val="22"/>
                <w:szCs w:val="20"/>
              </w:rPr>
              <w:t>я</w:t>
            </w:r>
            <w:r w:rsidRPr="009455FE">
              <w:rPr>
                <w:rFonts w:ascii="PT Astra Serif" w:hAnsi="PT Astra Serif" w:cs="PT Astra Serif"/>
                <w:sz w:val="22"/>
                <w:szCs w:val="20"/>
              </w:rPr>
              <w:t xml:space="preserve"> в </w:t>
            </w:r>
            <w:r w:rsidR="009A73C2" w:rsidRPr="009455FE">
              <w:rPr>
                <w:rFonts w:ascii="PT Astra Serif" w:hAnsi="PT Astra Serif" w:cs="PT Astra Serif"/>
                <w:sz w:val="22"/>
                <w:szCs w:val="20"/>
              </w:rPr>
              <w:t xml:space="preserve">такие </w:t>
            </w:r>
            <w:r w:rsidRPr="009455FE">
              <w:rPr>
                <w:rFonts w:ascii="PT Astra Serif" w:hAnsi="PT Astra Serif" w:cs="PT Astra Serif"/>
                <w:sz w:val="22"/>
                <w:szCs w:val="20"/>
              </w:rPr>
              <w:t>акты</w:t>
            </w:r>
            <w:r w:rsidR="009A73C2" w:rsidRPr="009455FE">
              <w:rPr>
                <w:rFonts w:ascii="PT Astra Serif" w:hAnsi="PT Astra Serif" w:cs="PT Astra Serif"/>
                <w:sz w:val="22"/>
                <w:szCs w:val="20"/>
              </w:rPr>
              <w:t>.</w:t>
            </w:r>
          </w:p>
        </w:tc>
      </w:tr>
      <w:tr w:rsidR="004215BD" w:rsidRPr="009455FE" w14:paraId="72634A46" w14:textId="77777777" w:rsidTr="0084142D">
        <w:trPr>
          <w:jc w:val="center"/>
        </w:trPr>
        <w:tc>
          <w:tcPr>
            <w:tcW w:w="861" w:type="dxa"/>
          </w:tcPr>
          <w:p w14:paraId="49FB026B" w14:textId="52A70A4E" w:rsidR="004215BD" w:rsidRPr="009455FE" w:rsidRDefault="004215BD" w:rsidP="004215BD">
            <w:pPr>
              <w:widowControl w:val="0"/>
              <w:autoSpaceDE w:val="0"/>
              <w:autoSpaceDN w:val="0"/>
              <w:spacing w:line="247" w:lineRule="auto"/>
              <w:jc w:val="center"/>
              <w:rPr>
                <w:rFonts w:ascii="PT Astra Serif" w:hAnsi="PT Astra Serif" w:cs="PT Astra Serif"/>
                <w:sz w:val="22"/>
                <w:szCs w:val="20"/>
              </w:rPr>
            </w:pPr>
            <w:r w:rsidRPr="009455FE">
              <w:rPr>
                <w:rFonts w:ascii="PT Astra Serif" w:hAnsi="PT Astra Serif" w:cs="PT Astra Serif"/>
                <w:sz w:val="22"/>
                <w:szCs w:val="20"/>
              </w:rPr>
              <w:t>1.2.6.</w:t>
            </w:r>
          </w:p>
        </w:tc>
        <w:tc>
          <w:tcPr>
            <w:tcW w:w="6345" w:type="dxa"/>
          </w:tcPr>
          <w:p w14:paraId="24C62C83" w14:textId="470E50CA" w:rsidR="004215BD" w:rsidRPr="009455FE" w:rsidRDefault="004215BD" w:rsidP="004215BD">
            <w:pPr>
              <w:widowControl w:val="0"/>
              <w:autoSpaceDE w:val="0"/>
              <w:autoSpaceDN w:val="0"/>
              <w:spacing w:line="247" w:lineRule="auto"/>
              <w:jc w:val="both"/>
              <w:rPr>
                <w:rFonts w:ascii="PT Astra Serif" w:hAnsi="PT Astra Serif" w:cs="PT Astra Serif"/>
                <w:sz w:val="22"/>
                <w:szCs w:val="20"/>
              </w:rPr>
            </w:pPr>
            <w:r w:rsidRPr="009455FE">
              <w:rPr>
                <w:rFonts w:ascii="PT Astra Serif" w:hAnsi="PT Astra Serif" w:cs="PT Astra Serif"/>
                <w:sz w:val="22"/>
                <w:szCs w:val="20"/>
              </w:rPr>
              <w:t>Разработка и направление в ОМСУ проектов модельных административных регламентов предоставления муниципальных услуг</w:t>
            </w:r>
          </w:p>
        </w:tc>
        <w:tc>
          <w:tcPr>
            <w:tcW w:w="8114" w:type="dxa"/>
          </w:tcPr>
          <w:p w14:paraId="47DC883C" w14:textId="31C358D1"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Агентством государственных закупок Ульяновской области предоставление государственных и муниципальных услуг не осуществляется.</w:t>
            </w:r>
          </w:p>
        </w:tc>
      </w:tr>
      <w:tr w:rsidR="004215BD" w:rsidRPr="009455FE" w14:paraId="09D004D1" w14:textId="77777777" w:rsidTr="0084142D">
        <w:trPr>
          <w:jc w:val="center"/>
        </w:trPr>
        <w:tc>
          <w:tcPr>
            <w:tcW w:w="861" w:type="dxa"/>
          </w:tcPr>
          <w:p w14:paraId="66254F85" w14:textId="0B3E4148" w:rsidR="004215BD" w:rsidRPr="009455FE" w:rsidRDefault="004215BD" w:rsidP="004215BD">
            <w:pPr>
              <w:widowControl w:val="0"/>
              <w:autoSpaceDE w:val="0"/>
              <w:autoSpaceDN w:val="0"/>
              <w:spacing w:line="247" w:lineRule="auto"/>
              <w:jc w:val="center"/>
              <w:rPr>
                <w:rFonts w:ascii="PT Astra Serif" w:hAnsi="PT Astra Serif" w:cs="PT Astra Serif"/>
                <w:sz w:val="22"/>
                <w:szCs w:val="20"/>
              </w:rPr>
            </w:pPr>
            <w:r w:rsidRPr="009455FE">
              <w:rPr>
                <w:rFonts w:ascii="PT Astra Serif" w:hAnsi="PT Astra Serif" w:cs="PT Astra Serif"/>
                <w:sz w:val="22"/>
                <w:szCs w:val="20"/>
              </w:rPr>
              <w:t>1.2.7.</w:t>
            </w:r>
          </w:p>
        </w:tc>
        <w:tc>
          <w:tcPr>
            <w:tcW w:w="6345" w:type="dxa"/>
          </w:tcPr>
          <w:p w14:paraId="40689754" w14:textId="35815714" w:rsidR="004215BD" w:rsidRPr="009455FE" w:rsidRDefault="004215BD" w:rsidP="004215BD">
            <w:pPr>
              <w:widowControl w:val="0"/>
              <w:autoSpaceDE w:val="0"/>
              <w:autoSpaceDN w:val="0"/>
              <w:spacing w:line="247" w:lineRule="auto"/>
              <w:jc w:val="both"/>
              <w:rPr>
                <w:rFonts w:ascii="PT Astra Serif" w:hAnsi="PT Astra Serif" w:cs="PT Astra Serif"/>
                <w:sz w:val="22"/>
                <w:szCs w:val="20"/>
              </w:rPr>
            </w:pPr>
            <w:r w:rsidRPr="009455FE">
              <w:rPr>
                <w:rFonts w:ascii="PT Astra Serif" w:hAnsi="PT Astra Serif" w:cs="PT Astra Serif"/>
                <w:sz w:val="22"/>
                <w:szCs w:val="20"/>
              </w:rPr>
              <w:t xml:space="preserve">Проведение в установленном порядке мониторинга правоприменения нормативных правовых актов ИО и муниципальных нормативных правовых актов в целях реализации единой </w:t>
            </w:r>
            <w:r w:rsidRPr="009455FE">
              <w:rPr>
                <w:rFonts w:ascii="PT Astra Serif" w:hAnsi="PT Astra Serif" w:cs="PT Astra Serif"/>
                <w:sz w:val="22"/>
                <w:szCs w:val="20"/>
              </w:rPr>
              <w:br/>
              <w:t>государственной политики в области противодействия коррупции и устранение коррупциогенных факторов</w:t>
            </w:r>
          </w:p>
        </w:tc>
        <w:tc>
          <w:tcPr>
            <w:tcW w:w="8114" w:type="dxa"/>
          </w:tcPr>
          <w:p w14:paraId="769F43D3" w14:textId="2BE4ECA2" w:rsidR="004215BD" w:rsidRPr="009455FE" w:rsidRDefault="004215BD" w:rsidP="004215BD">
            <w:pPr>
              <w:widowControl w:val="0"/>
              <w:suppressAutoHyphens/>
              <w:jc w:val="both"/>
              <w:rPr>
                <w:rFonts w:ascii="PT Astra Serif" w:hAnsi="PT Astra Serif" w:cs="PT Astra Serif"/>
                <w:sz w:val="22"/>
                <w:szCs w:val="20"/>
              </w:rPr>
            </w:pPr>
            <w:r w:rsidRPr="009455FE">
              <w:rPr>
                <w:rFonts w:ascii="PT Astra Serif" w:hAnsi="PT Astra Serif" w:cs="PT Astra Serif"/>
                <w:sz w:val="22"/>
                <w:szCs w:val="20"/>
              </w:rPr>
              <w:t>Осуществляется постоянный мониторинг законодательства в сфере закупок, в том числе в целях:</w:t>
            </w:r>
          </w:p>
          <w:p w14:paraId="56F9E4EB" w14:textId="13E5B9B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приведения в соответствие и актуализации действующих нормативных актов Агентства;</w:t>
            </w:r>
          </w:p>
          <w:p w14:paraId="7C5CA918" w14:textId="7FDEECBD"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 единообразного толкования и применения отдельных положений Закона </w:t>
            </w:r>
            <w:r w:rsidRPr="009455FE">
              <w:rPr>
                <w:rFonts w:ascii="PT Astra Serif" w:hAnsi="PT Astra Serif" w:cs="PT Astra Serif"/>
                <w:sz w:val="22"/>
                <w:szCs w:val="20"/>
              </w:rPr>
              <w:br/>
              <w:t xml:space="preserve">№ 44-ФЗ и доведению актуальной информации в сфере закупок </w:t>
            </w:r>
            <w:r w:rsidRPr="009455FE">
              <w:rPr>
                <w:rFonts w:ascii="PT Astra Serif" w:hAnsi="PT Astra Serif" w:cs="PT Astra Serif"/>
                <w:sz w:val="22"/>
                <w:szCs w:val="20"/>
              </w:rPr>
              <w:br/>
              <w:t>до государственных заказчиков и уполномоченных органов муниципальных образований Ульяновской области (за отчетный период подготовлено и направлено 44 информационных справки руководителям исполнительных органов государственной власти и уполномоченным органам муниципальных образований.</w:t>
            </w:r>
          </w:p>
        </w:tc>
      </w:tr>
      <w:tr w:rsidR="004215BD" w:rsidRPr="009455FE" w14:paraId="58EFD272" w14:textId="77777777" w:rsidTr="0084142D">
        <w:trPr>
          <w:jc w:val="center"/>
        </w:trPr>
        <w:tc>
          <w:tcPr>
            <w:tcW w:w="861" w:type="dxa"/>
          </w:tcPr>
          <w:p w14:paraId="0C558C96" w14:textId="4CE99FC8" w:rsidR="004215BD" w:rsidRPr="009455FE" w:rsidRDefault="004215BD" w:rsidP="004215BD">
            <w:pPr>
              <w:widowControl w:val="0"/>
              <w:autoSpaceDE w:val="0"/>
              <w:autoSpaceDN w:val="0"/>
              <w:spacing w:line="247" w:lineRule="auto"/>
              <w:jc w:val="center"/>
              <w:rPr>
                <w:rFonts w:ascii="PT Astra Serif" w:hAnsi="PT Astra Serif" w:cs="PT Astra Serif"/>
                <w:sz w:val="22"/>
                <w:szCs w:val="20"/>
              </w:rPr>
            </w:pPr>
            <w:r w:rsidRPr="009455FE">
              <w:rPr>
                <w:rFonts w:ascii="PT Astra Serif" w:hAnsi="PT Astra Serif" w:cs="PT Astra Serif"/>
                <w:sz w:val="22"/>
                <w:szCs w:val="20"/>
              </w:rPr>
              <w:t>1.2.8.</w:t>
            </w:r>
          </w:p>
        </w:tc>
        <w:tc>
          <w:tcPr>
            <w:tcW w:w="6345" w:type="dxa"/>
          </w:tcPr>
          <w:p w14:paraId="48FF14FB" w14:textId="2D83B01F" w:rsidR="004215BD" w:rsidRPr="009455FE" w:rsidRDefault="004215BD" w:rsidP="004215BD">
            <w:pPr>
              <w:widowControl w:val="0"/>
              <w:autoSpaceDE w:val="0"/>
              <w:autoSpaceDN w:val="0"/>
              <w:spacing w:line="247" w:lineRule="auto"/>
              <w:jc w:val="both"/>
              <w:rPr>
                <w:rFonts w:ascii="PT Astra Serif" w:hAnsi="PT Astra Serif" w:cs="PT Astra Serif"/>
                <w:sz w:val="22"/>
                <w:szCs w:val="20"/>
              </w:rPr>
            </w:pPr>
            <w:r w:rsidRPr="009455FE">
              <w:rPr>
                <w:rFonts w:ascii="PT Astra Serif" w:hAnsi="PT Astra Serif" w:cs="PT Astra Serif"/>
                <w:sz w:val="22"/>
                <w:szCs w:val="20"/>
              </w:rPr>
              <w:t>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8114" w:type="dxa"/>
          </w:tcPr>
          <w:p w14:paraId="7F96D82A" w14:textId="710E30F8" w:rsidR="004215BD" w:rsidRPr="009455FE" w:rsidRDefault="004215BD" w:rsidP="004215BD">
            <w:pPr>
              <w:widowControl w:val="0"/>
              <w:autoSpaceDE w:val="0"/>
              <w:autoSpaceDN w:val="0"/>
              <w:spacing w:line="247" w:lineRule="auto"/>
              <w:jc w:val="both"/>
              <w:rPr>
                <w:rFonts w:ascii="PT Astra Serif" w:hAnsi="PT Astra Serif" w:cs="PT Astra Serif"/>
                <w:sz w:val="22"/>
                <w:szCs w:val="20"/>
              </w:rPr>
            </w:pPr>
            <w:r w:rsidRPr="009455FE">
              <w:rPr>
                <w:rFonts w:ascii="PT Astra Serif" w:hAnsi="PT Astra Serif" w:cs="PT Astra Serif"/>
                <w:sz w:val="22"/>
                <w:szCs w:val="20"/>
              </w:rPr>
              <w:t xml:space="preserve">Учитывая специфику полномочий Агентства анализ законодательных актов Ульяновской области по вопросам противодействия коррупции осуществляется с позиции </w:t>
            </w:r>
            <w:r w:rsidR="00BA2D52" w:rsidRPr="009455FE">
              <w:rPr>
                <w:rFonts w:ascii="PT Astra Serif" w:hAnsi="PT Astra Serif" w:cs="PT Astra Serif"/>
                <w:sz w:val="22"/>
                <w:szCs w:val="20"/>
              </w:rPr>
              <w:t>право</w:t>
            </w:r>
            <w:r w:rsidRPr="009455FE">
              <w:rPr>
                <w:rFonts w:ascii="PT Astra Serif" w:hAnsi="PT Astra Serif" w:cs="PT Astra Serif"/>
                <w:sz w:val="22"/>
                <w:szCs w:val="20"/>
              </w:rPr>
              <w:t xml:space="preserve">применителя данных </w:t>
            </w:r>
            <w:r w:rsidR="009A73C2" w:rsidRPr="009455FE">
              <w:rPr>
                <w:rFonts w:ascii="PT Astra Serif" w:hAnsi="PT Astra Serif" w:cs="PT Astra Serif"/>
                <w:sz w:val="22"/>
                <w:szCs w:val="20"/>
              </w:rPr>
              <w:t xml:space="preserve">актов </w:t>
            </w:r>
            <w:r w:rsidRPr="009455FE">
              <w:rPr>
                <w:rFonts w:ascii="PT Astra Serif" w:hAnsi="PT Astra Serif" w:cs="PT Astra Serif"/>
                <w:sz w:val="22"/>
                <w:szCs w:val="20"/>
              </w:rPr>
              <w:t>в практической деятельности и при необходи</w:t>
            </w:r>
            <w:r w:rsidRPr="009455FE">
              <w:rPr>
                <w:rFonts w:ascii="PT Astra Serif" w:hAnsi="PT Astra Serif" w:cs="PT Astra Serif"/>
                <w:sz w:val="22"/>
                <w:szCs w:val="20"/>
              </w:rPr>
              <w:lastRenderedPageBreak/>
              <w:t>мости приведения в соответствие с такими актами нормативных правовых документов Агентства.</w:t>
            </w:r>
          </w:p>
        </w:tc>
      </w:tr>
      <w:tr w:rsidR="004215BD" w:rsidRPr="009455FE" w14:paraId="14D502CB" w14:textId="77777777" w:rsidTr="00B7426A">
        <w:trPr>
          <w:jc w:val="center"/>
        </w:trPr>
        <w:tc>
          <w:tcPr>
            <w:tcW w:w="15320" w:type="dxa"/>
            <w:gridSpan w:val="3"/>
          </w:tcPr>
          <w:p w14:paraId="78243FCE" w14:textId="6FF3BDAF" w:rsidR="004215BD" w:rsidRPr="009455FE" w:rsidRDefault="004215BD" w:rsidP="004215BD">
            <w:pPr>
              <w:widowControl w:val="0"/>
              <w:autoSpaceDE w:val="0"/>
              <w:autoSpaceDN w:val="0"/>
              <w:spacing w:line="235" w:lineRule="auto"/>
              <w:jc w:val="center"/>
              <w:rPr>
                <w:rFonts w:ascii="PT Astra Serif" w:hAnsi="PT Astra Serif" w:cs="PT Astra Serif"/>
                <w:sz w:val="22"/>
                <w:szCs w:val="22"/>
              </w:rPr>
            </w:pPr>
            <w:bookmarkStart w:id="1" w:name="_Hlk100657842"/>
            <w:r w:rsidRPr="009455FE">
              <w:rPr>
                <w:rFonts w:ascii="PT Astra Serif" w:hAnsi="PT Astra Serif" w:cs="PT Astra Serif"/>
                <w:sz w:val="22"/>
                <w:szCs w:val="22"/>
              </w:rPr>
              <w:lastRenderedPageBreak/>
              <w:t xml:space="preserve">Обеспечивающая цель 2. </w:t>
            </w:r>
            <w:bookmarkEnd w:id="1"/>
          </w:p>
          <w:p w14:paraId="14A18E19" w14:textId="6F8627E9" w:rsidR="004215BD" w:rsidRPr="009455FE" w:rsidRDefault="004215BD" w:rsidP="004215BD">
            <w:pPr>
              <w:widowControl w:val="0"/>
              <w:autoSpaceDE w:val="0"/>
              <w:autoSpaceDN w:val="0"/>
              <w:spacing w:line="235" w:lineRule="auto"/>
              <w:jc w:val="center"/>
              <w:rPr>
                <w:rFonts w:ascii="PT Astra Serif" w:hAnsi="PT Astra Serif" w:cs="PT Astra Serif"/>
                <w:sz w:val="22"/>
                <w:szCs w:val="22"/>
              </w:rPr>
            </w:pPr>
            <w:r w:rsidRPr="009455FE">
              <w:rPr>
                <w:rFonts w:ascii="PT Astra Serif" w:hAnsi="PT Astra Serif" w:cs="PT Astra Serif"/>
                <w:sz w:val="22"/>
                <w:szCs w:val="22"/>
              </w:rPr>
              <w:t xml:space="preserve">Активизация деятельности институтов гражданского общества в реализации государственной политики в области противодействия коррупции, </w:t>
            </w:r>
            <w:r w:rsidRPr="009455FE">
              <w:rPr>
                <w:rFonts w:ascii="PT Astra Serif" w:hAnsi="PT Astra Serif" w:cs="PT Astra Serif"/>
                <w:sz w:val="22"/>
                <w:szCs w:val="22"/>
              </w:rPr>
              <w:br/>
              <w:t xml:space="preserve">вовлечение в антикоррупционную деятельность максимального количества жителей Ульяновской области, повышение доверия граждан к ИО, </w:t>
            </w:r>
            <w:r w:rsidRPr="009455FE">
              <w:rPr>
                <w:rFonts w:ascii="PT Astra Serif" w:hAnsi="PT Astra Serif" w:cs="PT Astra Serif"/>
                <w:sz w:val="22"/>
                <w:szCs w:val="22"/>
              </w:rPr>
              <w:br/>
              <w:t xml:space="preserve">минимизация фактов совершения коррупционных правонарушений государственными гражданскими служащими Ульяновской области </w:t>
            </w:r>
            <w:r w:rsidRPr="009455FE">
              <w:rPr>
                <w:rFonts w:ascii="PT Astra Serif" w:hAnsi="PT Astra Serif" w:cs="PT Astra Serif"/>
                <w:sz w:val="22"/>
                <w:szCs w:val="22"/>
              </w:rPr>
              <w:br/>
              <w:t>(далее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4215BD" w:rsidRPr="009455FE" w14:paraId="30C5B820" w14:textId="77777777" w:rsidTr="00B7426A">
        <w:trPr>
          <w:jc w:val="center"/>
        </w:trPr>
        <w:tc>
          <w:tcPr>
            <w:tcW w:w="15320" w:type="dxa"/>
            <w:gridSpan w:val="3"/>
          </w:tcPr>
          <w:p w14:paraId="0602B426" w14:textId="5BB48BAB" w:rsidR="004215BD" w:rsidRPr="009455FE" w:rsidRDefault="004215BD" w:rsidP="004215BD">
            <w:pPr>
              <w:widowControl w:val="0"/>
              <w:autoSpaceDE w:val="0"/>
              <w:autoSpaceDN w:val="0"/>
              <w:spacing w:line="235" w:lineRule="auto"/>
              <w:jc w:val="center"/>
              <w:rPr>
                <w:rFonts w:ascii="PT Astra Serif" w:hAnsi="PT Astra Serif" w:cs="PT Astra Serif"/>
                <w:sz w:val="22"/>
                <w:szCs w:val="22"/>
              </w:rPr>
            </w:pPr>
            <w:r w:rsidRPr="009455FE">
              <w:rPr>
                <w:rFonts w:ascii="PT Astra Serif" w:hAnsi="PT Astra Serif" w:cs="PT Astra Serif"/>
                <w:sz w:val="22"/>
                <w:szCs w:val="22"/>
              </w:rPr>
              <w:t xml:space="preserve">Задача 2.1. Обеспечение открытости, доступности для населения деятельности государственных и муниципальных органов, </w:t>
            </w:r>
            <w:r w:rsidRPr="009455FE">
              <w:rPr>
                <w:rFonts w:ascii="PT Astra Serif" w:hAnsi="PT Astra Serif" w:cs="PT Astra Serif"/>
                <w:sz w:val="22"/>
                <w:szCs w:val="22"/>
              </w:rPr>
              <w:br/>
              <w:t>укрепление их связи с гражданским обществом, стимулирование антикоррупционной активности общественности</w:t>
            </w:r>
          </w:p>
        </w:tc>
      </w:tr>
      <w:tr w:rsidR="004215BD" w:rsidRPr="009455FE" w14:paraId="5A14D7F3" w14:textId="77777777" w:rsidTr="0084142D">
        <w:trPr>
          <w:jc w:val="center"/>
        </w:trPr>
        <w:tc>
          <w:tcPr>
            <w:tcW w:w="861" w:type="dxa"/>
          </w:tcPr>
          <w:p w14:paraId="4AD8D194" w14:textId="670A6A5B"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2.1.1.</w:t>
            </w:r>
          </w:p>
        </w:tc>
        <w:tc>
          <w:tcPr>
            <w:tcW w:w="6345" w:type="dxa"/>
          </w:tcPr>
          <w:p w14:paraId="7AECFE91" w14:textId="0D6CAEB1"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8114" w:type="dxa"/>
          </w:tcPr>
          <w:p w14:paraId="47F6973D" w14:textId="16B6B9E4"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Агентством государственных закупок Ульяновской области предоставление государственных и муниципальных услуг не осуществляется.</w:t>
            </w:r>
          </w:p>
        </w:tc>
      </w:tr>
      <w:tr w:rsidR="004215BD" w:rsidRPr="009455FE" w14:paraId="2336BB0C" w14:textId="77777777" w:rsidTr="0084142D">
        <w:trPr>
          <w:jc w:val="center"/>
        </w:trPr>
        <w:tc>
          <w:tcPr>
            <w:tcW w:w="861" w:type="dxa"/>
          </w:tcPr>
          <w:p w14:paraId="6CAD687B" w14:textId="3FB274D9"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2.1.2.</w:t>
            </w:r>
          </w:p>
        </w:tc>
        <w:tc>
          <w:tcPr>
            <w:tcW w:w="6345" w:type="dxa"/>
          </w:tcPr>
          <w:p w14:paraId="538E2367"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8114" w:type="dxa"/>
          </w:tcPr>
          <w:p w14:paraId="1090EF3D" w14:textId="353EB091"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Агентством государственных закупок Ульяновской области предоставление государственных и муниципальных услуг не осуществляется.</w:t>
            </w:r>
          </w:p>
        </w:tc>
      </w:tr>
      <w:tr w:rsidR="004215BD" w:rsidRPr="009455FE" w14:paraId="1FB5AA96" w14:textId="77777777" w:rsidTr="0084142D">
        <w:trPr>
          <w:jc w:val="center"/>
        </w:trPr>
        <w:tc>
          <w:tcPr>
            <w:tcW w:w="861" w:type="dxa"/>
          </w:tcPr>
          <w:p w14:paraId="05B28491" w14:textId="787086FA"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2.1.3.</w:t>
            </w:r>
          </w:p>
        </w:tc>
        <w:tc>
          <w:tcPr>
            <w:tcW w:w="6345" w:type="dxa"/>
          </w:tcPr>
          <w:p w14:paraId="2C9473E9" w14:textId="1BF6BBB1"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 xml:space="preserve">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 </w:t>
            </w:r>
          </w:p>
        </w:tc>
        <w:tc>
          <w:tcPr>
            <w:tcW w:w="8114" w:type="dxa"/>
          </w:tcPr>
          <w:p w14:paraId="08CF9C8E" w14:textId="082633B8"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За отчетный период обращений граждан по вопросам противодействия коррупции в Агентство не поступало.</w:t>
            </w:r>
          </w:p>
        </w:tc>
      </w:tr>
      <w:tr w:rsidR="004215BD" w:rsidRPr="009455FE" w14:paraId="7B32DD48" w14:textId="77777777" w:rsidTr="0084142D">
        <w:trPr>
          <w:jc w:val="center"/>
        </w:trPr>
        <w:tc>
          <w:tcPr>
            <w:tcW w:w="861" w:type="dxa"/>
          </w:tcPr>
          <w:p w14:paraId="29BDA028" w14:textId="659F26D4"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2.1.5.</w:t>
            </w:r>
          </w:p>
        </w:tc>
        <w:tc>
          <w:tcPr>
            <w:tcW w:w="6345" w:type="dxa"/>
          </w:tcPr>
          <w:p w14:paraId="6AB5EDBA" w14:textId="18B7C19C"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8114" w:type="dxa"/>
          </w:tcPr>
          <w:p w14:paraId="5F23C3E2" w14:textId="049A5FFB"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В силу специфики деятельности Агентство не осуществляет прямое взаимодействие с субъектами предпринимательской деятельности.</w:t>
            </w:r>
          </w:p>
          <w:p w14:paraId="5A7A5DC8"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 xml:space="preserve">Вместе с тем, Агентство проводит значительное число разноплановых мероприятий обучающего и методического характера с государственными и муниципальными заказчиками в части соблюдения законодательства в сфере закупок, что способствует противодействию коррупции данной сфере и включает меры, обеспечивающие защиту субъектов предпринимательской деятельности. </w:t>
            </w:r>
          </w:p>
          <w:p w14:paraId="45CD9751" w14:textId="65D52DA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За отчетный период проведен</w:t>
            </w:r>
            <w:r w:rsidR="00640443" w:rsidRPr="009455FE">
              <w:rPr>
                <w:rFonts w:ascii="PT Astra Serif" w:hAnsi="PT Astra Serif" w:cs="PT Astra Serif"/>
                <w:sz w:val="22"/>
                <w:szCs w:val="20"/>
              </w:rPr>
              <w:t xml:space="preserve">ы разноплановые </w:t>
            </w:r>
            <w:r w:rsidRPr="009455FE">
              <w:rPr>
                <w:rFonts w:ascii="PT Astra Serif" w:hAnsi="PT Astra Serif" w:cs="PT Astra Serif"/>
                <w:sz w:val="22"/>
                <w:szCs w:val="20"/>
              </w:rPr>
              <w:t>мероприяти</w:t>
            </w:r>
            <w:r w:rsidR="00640443" w:rsidRPr="009455FE">
              <w:rPr>
                <w:rFonts w:ascii="PT Astra Serif" w:hAnsi="PT Astra Serif" w:cs="PT Astra Serif"/>
                <w:sz w:val="22"/>
                <w:szCs w:val="20"/>
              </w:rPr>
              <w:t>я</w:t>
            </w:r>
            <w:r w:rsidRPr="009455FE">
              <w:rPr>
                <w:rFonts w:ascii="PT Astra Serif" w:hAnsi="PT Astra Serif" w:cs="PT Astra Serif"/>
                <w:sz w:val="22"/>
                <w:szCs w:val="20"/>
              </w:rPr>
              <w:t>, включая Недел</w:t>
            </w:r>
            <w:r w:rsidR="00640443" w:rsidRPr="009455FE">
              <w:rPr>
                <w:rFonts w:ascii="PT Astra Serif" w:hAnsi="PT Astra Serif" w:cs="PT Astra Serif"/>
                <w:sz w:val="22"/>
                <w:szCs w:val="20"/>
              </w:rPr>
              <w:t>ю</w:t>
            </w:r>
            <w:r w:rsidRPr="009455FE">
              <w:rPr>
                <w:rFonts w:ascii="PT Astra Serif" w:hAnsi="PT Astra Serif" w:cs="PT Astra Serif"/>
                <w:sz w:val="22"/>
                <w:szCs w:val="20"/>
              </w:rPr>
              <w:t xml:space="preserve"> контракт</w:t>
            </w:r>
            <w:r w:rsidR="00640443" w:rsidRPr="009455FE">
              <w:rPr>
                <w:rFonts w:ascii="PT Astra Serif" w:hAnsi="PT Astra Serif" w:cs="PT Astra Serif"/>
                <w:sz w:val="22"/>
                <w:szCs w:val="20"/>
              </w:rPr>
              <w:t>ных</w:t>
            </w:r>
            <w:r w:rsidRPr="009455FE">
              <w:rPr>
                <w:rFonts w:ascii="PT Astra Serif" w:hAnsi="PT Astra Serif" w:cs="PT Astra Serif"/>
                <w:sz w:val="22"/>
                <w:szCs w:val="20"/>
              </w:rPr>
              <w:t xml:space="preserve"> отношений (пункт 3.1.5 настоящего Отчета)</w:t>
            </w:r>
            <w:r w:rsidR="00640443" w:rsidRPr="009455FE">
              <w:rPr>
                <w:rFonts w:ascii="PT Astra Serif" w:hAnsi="PT Astra Serif" w:cs="PT Astra Serif"/>
                <w:sz w:val="22"/>
                <w:szCs w:val="20"/>
              </w:rPr>
              <w:t>.</w:t>
            </w:r>
          </w:p>
        </w:tc>
      </w:tr>
      <w:tr w:rsidR="004215BD" w:rsidRPr="009455FE" w14:paraId="61F2C0DE" w14:textId="77777777" w:rsidTr="0084142D">
        <w:trPr>
          <w:jc w:val="center"/>
        </w:trPr>
        <w:tc>
          <w:tcPr>
            <w:tcW w:w="861" w:type="dxa"/>
          </w:tcPr>
          <w:p w14:paraId="109E7C88" w14:textId="129EA5EA"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2.1.9.</w:t>
            </w:r>
          </w:p>
        </w:tc>
        <w:tc>
          <w:tcPr>
            <w:tcW w:w="6345" w:type="dxa"/>
          </w:tcPr>
          <w:p w14:paraId="2B1C3125" w14:textId="04EF1384"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w:t>
            </w:r>
            <w:r w:rsidRPr="009455FE">
              <w:rPr>
                <w:rFonts w:ascii="PT Astra Serif" w:hAnsi="PT Astra Serif" w:cs="PT Astra Serif"/>
                <w:sz w:val="22"/>
                <w:szCs w:val="20"/>
              </w:rPr>
              <w:lastRenderedPageBreak/>
              <w:t>по вопросам совершенствования правового регулирования в указанной сфере</w:t>
            </w:r>
          </w:p>
        </w:tc>
        <w:tc>
          <w:tcPr>
            <w:tcW w:w="8114" w:type="dxa"/>
          </w:tcPr>
          <w:p w14:paraId="4B8D61F4" w14:textId="1A15E8A9"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lastRenderedPageBreak/>
              <w:t>За отчетный период обращений от граждан по фактам коррупции не поступало.</w:t>
            </w:r>
          </w:p>
          <w:p w14:paraId="57C377BE"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На официальном сайте Агентства в разделе Противодействие коррупции созданы и работают разделы обратной связи, позволяющие гражданам и представителям организаций сообщать об известных фактах коррупции, в том числе на условиях анонимности.</w:t>
            </w:r>
          </w:p>
          <w:p w14:paraId="44E36050" w14:textId="14E931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Также в Агентстве установлен график личного приёма граждан должностными ли</w:t>
            </w:r>
            <w:r w:rsidRPr="009455FE">
              <w:rPr>
                <w:rFonts w:ascii="PT Astra Serif" w:hAnsi="PT Astra Serif" w:cs="PT Astra Serif"/>
                <w:sz w:val="22"/>
                <w:szCs w:val="20"/>
              </w:rPr>
              <w:lastRenderedPageBreak/>
              <w:t>цами Агентства по вопросам, входящим в компетенцию Агентства.</w:t>
            </w:r>
          </w:p>
        </w:tc>
      </w:tr>
      <w:tr w:rsidR="004215BD" w:rsidRPr="009455FE" w14:paraId="379BE692" w14:textId="77777777" w:rsidTr="0084142D">
        <w:trPr>
          <w:jc w:val="center"/>
        </w:trPr>
        <w:tc>
          <w:tcPr>
            <w:tcW w:w="861" w:type="dxa"/>
          </w:tcPr>
          <w:p w14:paraId="38DDDC64" w14:textId="6D31395C"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2.1.10.</w:t>
            </w:r>
          </w:p>
        </w:tc>
        <w:tc>
          <w:tcPr>
            <w:tcW w:w="6345" w:type="dxa"/>
          </w:tcPr>
          <w:p w14:paraId="325CB6B4" w14:textId="667B006A"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8114" w:type="dxa"/>
          </w:tcPr>
          <w:p w14:paraId="6DE666B9"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На официальном сайте Агентства в разделе Противодействие коррупции созданы и работают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по «Горячей линии» по вопросам противодействия коррупции 8 (8422) 44-37-42.</w:t>
            </w:r>
          </w:p>
          <w:p w14:paraId="3AFFC191"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Также гражданин может обратиться с письменным заявлением об известных ему фактах коррупции:</w:t>
            </w:r>
          </w:p>
          <w:p w14:paraId="00B1A2FC"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по адресу: 432027, Ульяновская область, г. Ульяновск, ул. Северный Венец, д.28,</w:t>
            </w:r>
          </w:p>
          <w:p w14:paraId="39C63FB7"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по телефону «горячей линии» по вопросам противодействия коррупции 8 (8422) 44-37-42</w:t>
            </w:r>
          </w:p>
          <w:p w14:paraId="058722BB"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 xml:space="preserve">через электронную форму «Сообщить о нарушении» на сайте Агентства и по электронной почте agent@goszakupki73.ru    </w:t>
            </w:r>
          </w:p>
          <w:p w14:paraId="099516E4" w14:textId="2C4C174F"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официальный сайт Агентства: https://goszakupki73.ru/противодействие-коррупции/</w:t>
            </w:r>
          </w:p>
        </w:tc>
      </w:tr>
      <w:tr w:rsidR="004215BD" w:rsidRPr="009455FE" w14:paraId="0EFA76F0" w14:textId="77777777" w:rsidTr="0084142D">
        <w:trPr>
          <w:jc w:val="center"/>
        </w:trPr>
        <w:tc>
          <w:tcPr>
            <w:tcW w:w="861" w:type="dxa"/>
          </w:tcPr>
          <w:p w14:paraId="3CF9BCE0" w14:textId="354E6978"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2.1.12.</w:t>
            </w:r>
          </w:p>
        </w:tc>
        <w:tc>
          <w:tcPr>
            <w:tcW w:w="6345" w:type="dxa"/>
          </w:tcPr>
          <w:p w14:paraId="53CFA8FA" w14:textId="67C4C9E6"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и проведение приёмов граждан, представителей организаций по вопросам противодействия коррупции</w:t>
            </w:r>
          </w:p>
        </w:tc>
        <w:tc>
          <w:tcPr>
            <w:tcW w:w="8114" w:type="dxa"/>
          </w:tcPr>
          <w:p w14:paraId="45EDD316" w14:textId="7DC92560"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Работа по приёму граждан, представителей организаций по вопросам противодействия коррупции в Агентстве нал</w:t>
            </w:r>
            <w:r w:rsidR="00655667" w:rsidRPr="009455FE">
              <w:rPr>
                <w:rFonts w:ascii="PT Astra Serif" w:hAnsi="PT Astra Serif" w:cs="PT Astra Serif"/>
                <w:sz w:val="22"/>
                <w:szCs w:val="20"/>
              </w:rPr>
              <w:t>а</w:t>
            </w:r>
            <w:r w:rsidRPr="009455FE">
              <w:rPr>
                <w:rFonts w:ascii="PT Astra Serif" w:hAnsi="PT Astra Serif" w:cs="PT Astra Serif"/>
                <w:sz w:val="22"/>
                <w:szCs w:val="20"/>
              </w:rPr>
              <w:t>жена. Отражено в п.2.1.9 и п.2.1.10.</w:t>
            </w:r>
          </w:p>
          <w:p w14:paraId="26B1D30E" w14:textId="7C696C09"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За отчетный период граждане и представители организаций по вопросам противодействия коррупции в Агентство не обращались.</w:t>
            </w:r>
          </w:p>
        </w:tc>
      </w:tr>
      <w:tr w:rsidR="004215BD" w:rsidRPr="009455FE" w14:paraId="1066072B" w14:textId="77777777" w:rsidTr="0084142D">
        <w:trPr>
          <w:jc w:val="center"/>
        </w:trPr>
        <w:tc>
          <w:tcPr>
            <w:tcW w:w="861" w:type="dxa"/>
          </w:tcPr>
          <w:p w14:paraId="39B1872A" w14:textId="1C215BBA"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2.1.13.</w:t>
            </w:r>
          </w:p>
        </w:tc>
        <w:tc>
          <w:tcPr>
            <w:tcW w:w="6345" w:type="dxa"/>
          </w:tcPr>
          <w:p w14:paraId="6A9B3604" w14:textId="599C167A" w:rsidR="004215BD" w:rsidRPr="009455FE" w:rsidRDefault="004215BD" w:rsidP="00A62B06">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Развитие практики публичного рассмотрения отчётов представителей ИО и ОМСУ о результатах деятельности по противодействию коррупции с участием в таком рассмотрении населения Ульяновской области,</w:t>
            </w:r>
            <w:r w:rsidR="00A62B06" w:rsidRPr="009455FE">
              <w:rPr>
                <w:rFonts w:ascii="PT Astra Serif" w:hAnsi="PT Astra Serif" w:cs="PT Astra Serif"/>
                <w:sz w:val="22"/>
                <w:szCs w:val="20"/>
              </w:rPr>
              <w:t xml:space="preserve"> </w:t>
            </w:r>
            <w:r w:rsidRPr="009455FE">
              <w:rPr>
                <w:rFonts w:ascii="PT Astra Serif" w:hAnsi="PT Astra Serif" w:cs="PT Astra Serif"/>
                <w:sz w:val="22"/>
                <w:szCs w:val="20"/>
              </w:rPr>
              <w:t>в том числе работников организаций, находящихся на территории Ульяновской области</w:t>
            </w:r>
          </w:p>
        </w:tc>
        <w:tc>
          <w:tcPr>
            <w:tcW w:w="8114" w:type="dxa"/>
          </w:tcPr>
          <w:p w14:paraId="6B69BC9E" w14:textId="5A1AAF1B"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2</w:t>
            </w:r>
            <w:r w:rsidR="00655667" w:rsidRPr="009455FE">
              <w:rPr>
                <w:rFonts w:ascii="PT Astra Serif" w:hAnsi="PT Astra Serif" w:cs="PT Astra Serif"/>
                <w:sz w:val="22"/>
                <w:szCs w:val="20"/>
              </w:rPr>
              <w:t>9</w:t>
            </w:r>
            <w:r w:rsidRPr="009455FE">
              <w:rPr>
                <w:rFonts w:ascii="PT Astra Serif" w:hAnsi="PT Astra Serif" w:cs="PT Astra Serif"/>
                <w:sz w:val="22"/>
                <w:szCs w:val="20"/>
              </w:rPr>
              <w:t>.0</w:t>
            </w:r>
            <w:r w:rsidR="00655667" w:rsidRPr="009455FE">
              <w:rPr>
                <w:rFonts w:ascii="PT Astra Serif" w:hAnsi="PT Astra Serif" w:cs="PT Astra Serif"/>
                <w:sz w:val="22"/>
                <w:szCs w:val="20"/>
              </w:rPr>
              <w:t>3</w:t>
            </w:r>
            <w:r w:rsidRPr="009455FE">
              <w:rPr>
                <w:rFonts w:ascii="PT Astra Serif" w:hAnsi="PT Astra Serif" w:cs="PT Astra Serif"/>
                <w:sz w:val="22"/>
                <w:szCs w:val="20"/>
              </w:rPr>
              <w:t>.202</w:t>
            </w:r>
            <w:r w:rsidR="00A62B06" w:rsidRPr="009455FE">
              <w:rPr>
                <w:rFonts w:ascii="PT Astra Serif" w:hAnsi="PT Astra Serif" w:cs="PT Astra Serif"/>
                <w:sz w:val="22"/>
                <w:szCs w:val="20"/>
              </w:rPr>
              <w:t>3</w:t>
            </w:r>
            <w:r w:rsidR="00640443" w:rsidRPr="009455FE">
              <w:rPr>
                <w:rFonts w:ascii="PT Astra Serif" w:hAnsi="PT Astra Serif" w:cs="PT Astra Serif"/>
                <w:sz w:val="22"/>
                <w:szCs w:val="20"/>
              </w:rPr>
              <w:t>,</w:t>
            </w:r>
            <w:r w:rsidR="009971F6" w:rsidRPr="009455FE">
              <w:rPr>
                <w:rFonts w:ascii="PT Astra Serif" w:hAnsi="PT Astra Serif" w:cs="PT Astra Serif"/>
                <w:sz w:val="22"/>
                <w:szCs w:val="20"/>
              </w:rPr>
              <w:t xml:space="preserve"> 01.06.2023</w:t>
            </w:r>
            <w:r w:rsidR="00640443" w:rsidRPr="009455FE">
              <w:rPr>
                <w:rFonts w:ascii="PT Astra Serif" w:hAnsi="PT Astra Serif" w:cs="PT Astra Serif"/>
                <w:sz w:val="22"/>
                <w:szCs w:val="20"/>
              </w:rPr>
              <w:t>, 29.</w:t>
            </w:r>
            <w:r w:rsidR="00F742D1">
              <w:rPr>
                <w:rFonts w:ascii="PT Astra Serif" w:hAnsi="PT Astra Serif" w:cs="PT Astra Serif"/>
                <w:sz w:val="22"/>
                <w:szCs w:val="20"/>
              </w:rPr>
              <w:t>1</w:t>
            </w:r>
            <w:r w:rsidR="00640443" w:rsidRPr="009455FE">
              <w:rPr>
                <w:rFonts w:ascii="PT Astra Serif" w:hAnsi="PT Astra Serif" w:cs="PT Astra Serif"/>
                <w:sz w:val="22"/>
                <w:szCs w:val="20"/>
              </w:rPr>
              <w:t>0.2023</w:t>
            </w:r>
            <w:r w:rsidR="00F742D1">
              <w:rPr>
                <w:rFonts w:ascii="PT Astra Serif" w:hAnsi="PT Astra Serif" w:cs="PT Astra Serif"/>
                <w:sz w:val="22"/>
                <w:szCs w:val="20"/>
              </w:rPr>
              <w:t>, 08.12.2023</w:t>
            </w:r>
            <w:r w:rsidR="009971F6" w:rsidRPr="009455FE">
              <w:rPr>
                <w:rFonts w:ascii="PT Astra Serif" w:hAnsi="PT Astra Serif" w:cs="PT Astra Serif"/>
                <w:sz w:val="22"/>
                <w:szCs w:val="20"/>
              </w:rPr>
              <w:t xml:space="preserve"> </w:t>
            </w:r>
            <w:r w:rsidRPr="009455FE">
              <w:rPr>
                <w:rFonts w:ascii="PT Astra Serif" w:hAnsi="PT Astra Serif" w:cs="PT Astra Serif"/>
                <w:sz w:val="22"/>
                <w:szCs w:val="20"/>
              </w:rPr>
              <w:t>в ходе</w:t>
            </w:r>
            <w:r w:rsidR="00655667" w:rsidRPr="009455FE">
              <w:rPr>
                <w:rFonts w:ascii="PT Astra Serif" w:hAnsi="PT Astra Serif" w:cs="PT Astra Serif"/>
                <w:sz w:val="22"/>
                <w:szCs w:val="20"/>
              </w:rPr>
              <w:t xml:space="preserve"> </w:t>
            </w:r>
            <w:r w:rsidRPr="009455FE">
              <w:rPr>
                <w:rFonts w:ascii="PT Astra Serif" w:hAnsi="PT Astra Serif" w:cs="PT Astra Serif"/>
                <w:sz w:val="22"/>
                <w:szCs w:val="20"/>
              </w:rPr>
              <w:t xml:space="preserve">заседания рабочей группы по вопросам предупреждения коррупции в Агентстве государственных закупок Ульяновской области с участием представителей общественности рассмотрены результаты выполнения программы по противодействию коррупции в Агентстве за </w:t>
            </w:r>
            <w:r w:rsidR="00655667" w:rsidRPr="009455FE">
              <w:rPr>
                <w:rFonts w:ascii="PT Astra Serif" w:hAnsi="PT Astra Serif" w:cs="PT Astra Serif"/>
                <w:sz w:val="22"/>
                <w:szCs w:val="20"/>
              </w:rPr>
              <w:t>первый квартал</w:t>
            </w:r>
            <w:r w:rsidR="00640443" w:rsidRPr="009455FE">
              <w:rPr>
                <w:rFonts w:ascii="PT Astra Serif" w:hAnsi="PT Astra Serif" w:cs="PT Astra Serif"/>
                <w:sz w:val="22"/>
                <w:szCs w:val="20"/>
              </w:rPr>
              <w:t>,</w:t>
            </w:r>
            <w:r w:rsidR="009971F6" w:rsidRPr="009455FE">
              <w:rPr>
                <w:rFonts w:ascii="PT Astra Serif" w:hAnsi="PT Astra Serif" w:cs="PT Astra Serif"/>
                <w:sz w:val="22"/>
                <w:szCs w:val="20"/>
              </w:rPr>
              <w:t>5 месяцев</w:t>
            </w:r>
            <w:r w:rsidRPr="009455FE">
              <w:rPr>
                <w:rFonts w:ascii="PT Astra Serif" w:hAnsi="PT Astra Serif" w:cs="PT Astra Serif"/>
                <w:sz w:val="22"/>
                <w:szCs w:val="20"/>
              </w:rPr>
              <w:t xml:space="preserve"> </w:t>
            </w:r>
            <w:r w:rsidR="009971F6" w:rsidRPr="009455FE">
              <w:rPr>
                <w:rFonts w:ascii="PT Astra Serif" w:hAnsi="PT Astra Serif" w:cs="PT Astra Serif"/>
                <w:sz w:val="22"/>
                <w:szCs w:val="20"/>
              </w:rPr>
              <w:t>2023 года</w:t>
            </w:r>
            <w:r w:rsidR="00640443" w:rsidRPr="009455FE">
              <w:rPr>
                <w:rFonts w:ascii="PT Astra Serif" w:hAnsi="PT Astra Serif" w:cs="PT Astra Serif"/>
                <w:sz w:val="22"/>
                <w:szCs w:val="20"/>
              </w:rPr>
              <w:t>, 9 месяцев 2023 года</w:t>
            </w:r>
            <w:r w:rsidR="00C1322F">
              <w:rPr>
                <w:rFonts w:ascii="PT Astra Serif" w:hAnsi="PT Astra Serif" w:cs="PT Astra Serif"/>
                <w:sz w:val="22"/>
                <w:szCs w:val="20"/>
              </w:rPr>
              <w:t>, 11</w:t>
            </w:r>
            <w:r w:rsidR="00C1322F" w:rsidRPr="009455FE">
              <w:rPr>
                <w:rFonts w:ascii="PT Astra Serif" w:hAnsi="PT Astra Serif" w:cs="PT Astra Serif"/>
                <w:sz w:val="22"/>
                <w:szCs w:val="20"/>
              </w:rPr>
              <w:t xml:space="preserve"> месяцев 2023 года</w:t>
            </w:r>
            <w:r w:rsidR="009971F6" w:rsidRPr="009455FE">
              <w:rPr>
                <w:rFonts w:ascii="PT Astra Serif" w:hAnsi="PT Astra Serif" w:cs="PT Astra Serif"/>
                <w:sz w:val="22"/>
                <w:szCs w:val="20"/>
              </w:rPr>
              <w:t xml:space="preserve"> </w:t>
            </w:r>
            <w:r w:rsidRPr="009455FE">
              <w:rPr>
                <w:rFonts w:ascii="PT Astra Serif" w:hAnsi="PT Astra Serif" w:cs="PT Astra Serif"/>
                <w:sz w:val="22"/>
                <w:szCs w:val="20"/>
              </w:rPr>
              <w:t>соответственно.</w:t>
            </w:r>
          </w:p>
          <w:p w14:paraId="107916A2" w14:textId="75791672" w:rsidR="004215BD" w:rsidRPr="009455FE" w:rsidRDefault="004215BD" w:rsidP="005B5065">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Также результаты деятельности по противодействию коррупции в Агентстве по итогам </w:t>
            </w:r>
            <w:r w:rsidR="00655667" w:rsidRPr="009455FE">
              <w:rPr>
                <w:rFonts w:ascii="PT Astra Serif" w:hAnsi="PT Astra Serif" w:cs="PT Astra Serif"/>
                <w:sz w:val="22"/>
                <w:szCs w:val="20"/>
              </w:rPr>
              <w:t xml:space="preserve">2022 </w:t>
            </w:r>
            <w:r w:rsidRPr="009455FE">
              <w:rPr>
                <w:rFonts w:ascii="PT Astra Serif" w:hAnsi="PT Astra Serif" w:cs="PT Astra Serif"/>
                <w:sz w:val="22"/>
                <w:szCs w:val="20"/>
              </w:rPr>
              <w:t>года рассм</w:t>
            </w:r>
            <w:r w:rsidR="00655667" w:rsidRPr="009455FE">
              <w:rPr>
                <w:rFonts w:ascii="PT Astra Serif" w:hAnsi="PT Astra Serif" w:cs="PT Astra Serif"/>
                <w:sz w:val="22"/>
                <w:szCs w:val="20"/>
              </w:rPr>
              <w:t xml:space="preserve">отрены 22.03.2023 </w:t>
            </w:r>
            <w:r w:rsidRPr="009455FE">
              <w:rPr>
                <w:rFonts w:ascii="PT Astra Serif" w:hAnsi="PT Astra Serif" w:cs="PT Astra Serif"/>
                <w:sz w:val="22"/>
                <w:szCs w:val="20"/>
              </w:rPr>
              <w:t>в Общественном совете, созданном при Агентстве.</w:t>
            </w:r>
          </w:p>
        </w:tc>
      </w:tr>
      <w:tr w:rsidR="004215BD" w:rsidRPr="009455FE" w14:paraId="1C977332" w14:textId="77777777" w:rsidTr="0084142D">
        <w:trPr>
          <w:jc w:val="center"/>
        </w:trPr>
        <w:tc>
          <w:tcPr>
            <w:tcW w:w="861" w:type="dxa"/>
          </w:tcPr>
          <w:p w14:paraId="352DA695" w14:textId="1A3135B5"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2.1.14.</w:t>
            </w:r>
          </w:p>
        </w:tc>
        <w:tc>
          <w:tcPr>
            <w:tcW w:w="6345" w:type="dxa"/>
          </w:tcPr>
          <w:p w14:paraId="335C712E" w14:textId="39CF1BD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8114" w:type="dxa"/>
          </w:tcPr>
          <w:p w14:paraId="240CDD6D" w14:textId="76D88A82"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Контактные данные лиц, ответственных за организацию противодействия коррупции в Агентстве, а также контактные телефоны антикоррупционных «горячих линий», органов прокуратуры, органов внутренних дел размещены на информационных стендах.</w:t>
            </w:r>
          </w:p>
        </w:tc>
      </w:tr>
      <w:tr w:rsidR="004215BD" w:rsidRPr="009455FE" w14:paraId="00FBD878" w14:textId="77777777" w:rsidTr="00B7426A">
        <w:trPr>
          <w:jc w:val="center"/>
        </w:trPr>
        <w:tc>
          <w:tcPr>
            <w:tcW w:w="15320" w:type="dxa"/>
            <w:gridSpan w:val="3"/>
          </w:tcPr>
          <w:p w14:paraId="792AFB69" w14:textId="2998E499" w:rsidR="004215BD" w:rsidRPr="009455FE" w:rsidRDefault="004215BD" w:rsidP="004215BD">
            <w:pPr>
              <w:widowControl w:val="0"/>
              <w:autoSpaceDE w:val="0"/>
              <w:autoSpaceDN w:val="0"/>
              <w:spacing w:line="235" w:lineRule="auto"/>
              <w:jc w:val="center"/>
              <w:outlineLvl w:val="1"/>
              <w:rPr>
                <w:rFonts w:ascii="PT Astra Serif" w:hAnsi="PT Astra Serif" w:cs="PT Astra Serif"/>
                <w:bCs/>
                <w:sz w:val="22"/>
                <w:szCs w:val="22"/>
              </w:rPr>
            </w:pPr>
            <w:bookmarkStart w:id="2" w:name="_Hlk102732300"/>
            <w:r w:rsidRPr="009455FE">
              <w:rPr>
                <w:rFonts w:ascii="PT Astra Serif" w:hAnsi="PT Astra Serif" w:cs="PT Astra Serif"/>
                <w:bCs/>
                <w:sz w:val="22"/>
                <w:szCs w:val="22"/>
              </w:rPr>
              <w:lastRenderedPageBreak/>
              <w:t xml:space="preserve">Задача 2.2. Повышение эффективности мероприятий по вопросам противодействия коррупции, направленных на антикоррупционное просвещение </w:t>
            </w:r>
            <w:r w:rsidRPr="009455FE">
              <w:rPr>
                <w:rFonts w:ascii="PT Astra Serif" w:hAnsi="PT Astra Serif" w:cs="PT Astra Serif"/>
                <w:bCs/>
                <w:sz w:val="22"/>
                <w:szCs w:val="22"/>
              </w:rPr>
              <w:br/>
              <w:t>и популяризацию в обществе антикоррупционных стандартов</w:t>
            </w:r>
            <w:bookmarkEnd w:id="2"/>
            <w:r w:rsidRPr="009455FE">
              <w:rPr>
                <w:rFonts w:ascii="PT Astra Serif" w:hAnsi="PT Astra Serif" w:cs="PT Astra Serif"/>
                <w:bCs/>
                <w:sz w:val="22"/>
                <w:szCs w:val="22"/>
              </w:rPr>
              <w:t xml:space="preserve"> поведения</w:t>
            </w:r>
          </w:p>
        </w:tc>
      </w:tr>
      <w:tr w:rsidR="004215BD" w:rsidRPr="009455FE" w14:paraId="06271450" w14:textId="77777777" w:rsidTr="0084142D">
        <w:trPr>
          <w:jc w:val="center"/>
        </w:trPr>
        <w:tc>
          <w:tcPr>
            <w:tcW w:w="861" w:type="dxa"/>
          </w:tcPr>
          <w:p w14:paraId="58AC27AB" w14:textId="61ACBAA0"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2.2.1.</w:t>
            </w:r>
          </w:p>
        </w:tc>
        <w:tc>
          <w:tcPr>
            <w:tcW w:w="6345" w:type="dxa"/>
          </w:tcPr>
          <w:p w14:paraId="5F7AAE2D" w14:textId="31706293"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квестов, игр, интерактивных занятий и т.д.)</w:t>
            </w:r>
          </w:p>
        </w:tc>
        <w:tc>
          <w:tcPr>
            <w:tcW w:w="8114" w:type="dxa"/>
          </w:tcPr>
          <w:p w14:paraId="3BDF720C" w14:textId="30F7F44E" w:rsidR="001A5316" w:rsidRPr="009455FE" w:rsidRDefault="004215BD" w:rsidP="001A5316">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Осуществляется в соответствии с планами проведения «Недели антикоррупционных инициатив»</w:t>
            </w:r>
            <w:r w:rsidR="001A5316" w:rsidRPr="009455FE">
              <w:rPr>
                <w:rFonts w:ascii="PT Astra Serif" w:hAnsi="PT Astra Serif" w:cs="PT Astra Serif"/>
                <w:sz w:val="22"/>
                <w:szCs w:val="20"/>
              </w:rPr>
              <w:t>,</w:t>
            </w:r>
            <w:r w:rsidRPr="009455FE">
              <w:rPr>
                <w:rFonts w:ascii="PT Astra Serif" w:hAnsi="PT Astra Serif" w:cs="PT Astra Serif"/>
                <w:sz w:val="22"/>
                <w:szCs w:val="20"/>
              </w:rPr>
              <w:t xml:space="preserve"> программой «Противодействие коррупции в Агентстве государственн</w:t>
            </w:r>
            <w:r w:rsidR="001A5316" w:rsidRPr="009455FE">
              <w:rPr>
                <w:rFonts w:ascii="PT Astra Serif" w:hAnsi="PT Astra Serif" w:cs="PT Astra Serif"/>
                <w:sz w:val="22"/>
                <w:szCs w:val="20"/>
              </w:rPr>
              <w:t>ых закупок Ульяновской области», планом мероприятий по повышению профессиональных компетенций специалистов, занятых в сфере закупок Ульяновской области.</w:t>
            </w:r>
          </w:p>
        </w:tc>
      </w:tr>
      <w:tr w:rsidR="004215BD" w:rsidRPr="009455FE" w14:paraId="365AC044" w14:textId="77777777" w:rsidTr="0084142D">
        <w:trPr>
          <w:jc w:val="center"/>
        </w:trPr>
        <w:tc>
          <w:tcPr>
            <w:tcW w:w="861" w:type="dxa"/>
          </w:tcPr>
          <w:p w14:paraId="3779DD8F" w14:textId="6103C8D3"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2.2.6.</w:t>
            </w:r>
          </w:p>
        </w:tc>
        <w:tc>
          <w:tcPr>
            <w:tcW w:w="6345" w:type="dxa"/>
          </w:tcPr>
          <w:p w14:paraId="59358433" w14:textId="7A9E8BC0"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8114" w:type="dxa"/>
          </w:tcPr>
          <w:p w14:paraId="5652823A" w14:textId="2C17ED1C"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Комплекс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 отражен в Программе «Противодействие коррупции в Агентстве государственных закупок Ульяновской области».</w:t>
            </w:r>
          </w:p>
        </w:tc>
      </w:tr>
      <w:tr w:rsidR="004215BD" w:rsidRPr="009455FE" w14:paraId="7195626C" w14:textId="77777777" w:rsidTr="0084142D">
        <w:trPr>
          <w:jc w:val="center"/>
        </w:trPr>
        <w:tc>
          <w:tcPr>
            <w:tcW w:w="861" w:type="dxa"/>
          </w:tcPr>
          <w:p w14:paraId="011C2B5D" w14:textId="3CEC6B48"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2.2.11.</w:t>
            </w:r>
          </w:p>
          <w:p w14:paraId="30B82FC1" w14:textId="77777777" w:rsidR="004215BD" w:rsidRPr="009455FE" w:rsidRDefault="004215BD" w:rsidP="004215BD">
            <w:pPr>
              <w:widowControl w:val="0"/>
              <w:autoSpaceDE w:val="0"/>
              <w:autoSpaceDN w:val="0"/>
              <w:jc w:val="center"/>
              <w:rPr>
                <w:rFonts w:ascii="PT Astra Serif" w:hAnsi="PT Astra Serif" w:cs="PT Astra Serif"/>
                <w:sz w:val="22"/>
                <w:szCs w:val="20"/>
              </w:rPr>
            </w:pPr>
          </w:p>
        </w:tc>
        <w:tc>
          <w:tcPr>
            <w:tcW w:w="6345" w:type="dxa"/>
          </w:tcPr>
          <w:p w14:paraId="250CD5F5" w14:textId="6251C684"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мероприятий, посвящённых Международному дню борьбы с коррупцией</w:t>
            </w:r>
          </w:p>
        </w:tc>
        <w:tc>
          <w:tcPr>
            <w:tcW w:w="8114" w:type="dxa"/>
          </w:tcPr>
          <w:p w14:paraId="61ED8F0A" w14:textId="5787F7FA" w:rsidR="004215BD" w:rsidRPr="009455FE" w:rsidRDefault="00506790" w:rsidP="0088249F">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В период с </w:t>
            </w:r>
            <w:r w:rsidRPr="00506790">
              <w:rPr>
                <w:rFonts w:ascii="PT Astra Serif" w:hAnsi="PT Astra Serif" w:cs="PT Astra Serif"/>
                <w:sz w:val="22"/>
                <w:szCs w:val="20"/>
              </w:rPr>
              <w:t>27 ноября по 08 декабря 2023 года</w:t>
            </w:r>
            <w:r>
              <w:rPr>
                <w:rFonts w:ascii="PT Astra Serif" w:hAnsi="PT Astra Serif" w:cs="PT Astra Serif"/>
                <w:sz w:val="22"/>
                <w:szCs w:val="20"/>
              </w:rPr>
              <w:t xml:space="preserve"> </w:t>
            </w:r>
            <w:r w:rsidR="00853F91">
              <w:rPr>
                <w:rFonts w:ascii="PT Astra Serif" w:hAnsi="PT Astra Serif" w:cs="PT Astra Serif"/>
                <w:sz w:val="22"/>
                <w:szCs w:val="20"/>
              </w:rPr>
              <w:t xml:space="preserve">в соответствии с планом </w:t>
            </w:r>
            <w:r>
              <w:rPr>
                <w:rFonts w:ascii="PT Astra Serif" w:hAnsi="PT Astra Serif" w:cs="PT Astra Serif"/>
                <w:sz w:val="22"/>
                <w:szCs w:val="20"/>
              </w:rPr>
              <w:t>проведено 6 мероприятий</w:t>
            </w:r>
            <w:r w:rsidR="00853F91">
              <w:rPr>
                <w:rFonts w:ascii="PT Astra Serif" w:hAnsi="PT Astra Serif" w:cs="PT Astra Serif"/>
                <w:sz w:val="22"/>
                <w:szCs w:val="20"/>
              </w:rPr>
              <w:t>.</w:t>
            </w:r>
          </w:p>
        </w:tc>
      </w:tr>
      <w:tr w:rsidR="004215BD" w:rsidRPr="009455FE" w14:paraId="340037FA" w14:textId="77777777" w:rsidTr="0084142D">
        <w:trPr>
          <w:jc w:val="center"/>
        </w:trPr>
        <w:tc>
          <w:tcPr>
            <w:tcW w:w="861" w:type="dxa"/>
          </w:tcPr>
          <w:p w14:paraId="0AEDC9BD" w14:textId="2ED04002"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2.2.12.</w:t>
            </w:r>
          </w:p>
        </w:tc>
        <w:tc>
          <w:tcPr>
            <w:tcW w:w="6345" w:type="dxa"/>
          </w:tcPr>
          <w:p w14:paraId="5F611EEA" w14:textId="371E4395"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и проведение информационно-пропагандистских акций, а также флэшмоб-акции в информационно-телекоммуникационной сети «Интернет» с указанием хештега «#</w:t>
            </w:r>
            <w:proofErr w:type="spellStart"/>
            <w:r w:rsidRPr="009455FE">
              <w:rPr>
                <w:rFonts w:ascii="PT Astra Serif" w:hAnsi="PT Astra Serif" w:cs="PT Astra Serif"/>
                <w:sz w:val="22"/>
                <w:szCs w:val="20"/>
              </w:rPr>
              <w:t>япротивкоррупции</w:t>
            </w:r>
            <w:proofErr w:type="spellEnd"/>
            <w:r w:rsidRPr="009455FE">
              <w:rPr>
                <w:rFonts w:ascii="PT Astra Serif" w:hAnsi="PT Astra Serif" w:cs="PT Astra Serif"/>
                <w:sz w:val="22"/>
                <w:szCs w:val="20"/>
              </w:rPr>
              <w:t>»</w:t>
            </w:r>
          </w:p>
        </w:tc>
        <w:tc>
          <w:tcPr>
            <w:tcW w:w="8114" w:type="dxa"/>
          </w:tcPr>
          <w:p w14:paraId="6FEEB770" w14:textId="0B8A0995"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За отчетный период не проводилось.</w:t>
            </w:r>
          </w:p>
        </w:tc>
      </w:tr>
      <w:tr w:rsidR="004215BD" w:rsidRPr="009455FE" w14:paraId="573D1E52" w14:textId="77777777" w:rsidTr="0084142D">
        <w:trPr>
          <w:jc w:val="center"/>
        </w:trPr>
        <w:tc>
          <w:tcPr>
            <w:tcW w:w="861" w:type="dxa"/>
          </w:tcPr>
          <w:p w14:paraId="07704811" w14:textId="2ED00879"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2.2.13.</w:t>
            </w:r>
          </w:p>
        </w:tc>
        <w:tc>
          <w:tcPr>
            <w:tcW w:w="6345" w:type="dxa"/>
          </w:tcPr>
          <w:p w14:paraId="79896A45"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Изготовление и размещение в общественных местах информационных плакатов и других информационных материалов по вопросам противодействия коррупции </w:t>
            </w:r>
          </w:p>
        </w:tc>
        <w:tc>
          <w:tcPr>
            <w:tcW w:w="8114" w:type="dxa"/>
          </w:tcPr>
          <w:p w14:paraId="76AFF453" w14:textId="47D21BE3"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Размещены на информационных стендах Агентства и подведомственного ОГКУ.</w:t>
            </w:r>
          </w:p>
        </w:tc>
      </w:tr>
      <w:tr w:rsidR="004215BD" w:rsidRPr="009455FE" w14:paraId="46D97A49" w14:textId="77777777" w:rsidTr="0084142D">
        <w:trPr>
          <w:jc w:val="center"/>
        </w:trPr>
        <w:tc>
          <w:tcPr>
            <w:tcW w:w="861" w:type="dxa"/>
          </w:tcPr>
          <w:p w14:paraId="118332FF" w14:textId="1D791ECA"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2.2.18.</w:t>
            </w:r>
          </w:p>
        </w:tc>
        <w:tc>
          <w:tcPr>
            <w:tcW w:w="6345" w:type="dxa"/>
          </w:tcPr>
          <w:p w14:paraId="71480832"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8114" w:type="dxa"/>
          </w:tcPr>
          <w:p w14:paraId="466D4056" w14:textId="77777777" w:rsidR="004215BD"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Осуществляется в соответствии с планами проведения «Недели антикоррупционных инициатив» и программой «Противодействие коррупции в Агентстве государственных закупок Ульяновской области».</w:t>
            </w:r>
          </w:p>
          <w:p w14:paraId="734F5E16" w14:textId="3E1F030E" w:rsidR="00853F91" w:rsidRPr="009455FE" w:rsidRDefault="00853F91" w:rsidP="005C123E">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В период с </w:t>
            </w:r>
            <w:r w:rsidRPr="00506790">
              <w:rPr>
                <w:rFonts w:ascii="PT Astra Serif" w:hAnsi="PT Astra Serif" w:cs="PT Astra Serif"/>
                <w:sz w:val="22"/>
                <w:szCs w:val="20"/>
              </w:rPr>
              <w:t>27 ноября по 08 декабря 2023 года</w:t>
            </w:r>
            <w:r>
              <w:rPr>
                <w:rFonts w:ascii="PT Astra Serif" w:hAnsi="PT Astra Serif" w:cs="PT Astra Serif"/>
                <w:sz w:val="22"/>
                <w:szCs w:val="20"/>
              </w:rPr>
              <w:t xml:space="preserve"> в рамках </w:t>
            </w:r>
            <w:r w:rsidRPr="009455FE">
              <w:rPr>
                <w:rFonts w:ascii="PT Astra Serif" w:hAnsi="PT Astra Serif" w:cs="PT Astra Serif"/>
                <w:sz w:val="22"/>
                <w:szCs w:val="20"/>
              </w:rPr>
              <w:t>«Недели антикоррупционных инициатив»</w:t>
            </w:r>
            <w:r>
              <w:rPr>
                <w:rFonts w:ascii="PT Astra Serif" w:hAnsi="PT Astra Serif" w:cs="PT Astra Serif"/>
                <w:sz w:val="22"/>
                <w:szCs w:val="20"/>
              </w:rPr>
              <w:t xml:space="preserve"> </w:t>
            </w:r>
            <w:r w:rsidR="005C123E">
              <w:rPr>
                <w:rFonts w:ascii="PT Astra Serif" w:hAnsi="PT Astra Serif" w:cs="PT Astra Serif"/>
                <w:sz w:val="22"/>
                <w:szCs w:val="20"/>
              </w:rPr>
              <w:t xml:space="preserve">распространялись памятки (в том числе в электронном виде), </w:t>
            </w:r>
            <w:r w:rsidR="005C123E" w:rsidRPr="009455FE">
              <w:rPr>
                <w:rFonts w:ascii="PT Astra Serif" w:hAnsi="PT Astra Serif" w:cs="PT Astra Serif"/>
                <w:sz w:val="22"/>
                <w:szCs w:val="20"/>
              </w:rPr>
              <w:t>содержащи</w:t>
            </w:r>
            <w:r w:rsidR="005C123E">
              <w:rPr>
                <w:rFonts w:ascii="PT Astra Serif" w:hAnsi="PT Astra Serif" w:cs="PT Astra Serif"/>
                <w:sz w:val="22"/>
                <w:szCs w:val="20"/>
              </w:rPr>
              <w:t>е</w:t>
            </w:r>
            <w:r w:rsidR="005C123E" w:rsidRPr="009455FE">
              <w:rPr>
                <w:rFonts w:ascii="PT Astra Serif" w:hAnsi="PT Astra Serif" w:cs="PT Astra Serif"/>
                <w:sz w:val="22"/>
                <w:szCs w:val="20"/>
              </w:rPr>
              <w:t xml:space="preserve"> рекомендации по вопросам противодействия коррупции</w:t>
            </w:r>
            <w:r w:rsidR="005C123E">
              <w:rPr>
                <w:rFonts w:ascii="PT Astra Serif" w:hAnsi="PT Astra Serif" w:cs="PT Astra Serif"/>
                <w:sz w:val="22"/>
                <w:szCs w:val="20"/>
              </w:rPr>
              <w:t>.</w:t>
            </w:r>
          </w:p>
        </w:tc>
      </w:tr>
      <w:tr w:rsidR="004215BD" w:rsidRPr="009455FE" w14:paraId="61862C74" w14:textId="77777777" w:rsidTr="0084142D">
        <w:trPr>
          <w:jc w:val="center"/>
        </w:trPr>
        <w:tc>
          <w:tcPr>
            <w:tcW w:w="861" w:type="dxa"/>
          </w:tcPr>
          <w:p w14:paraId="33DFA0E6" w14:textId="5533A98F" w:rsidR="004215BD" w:rsidRPr="009455FE" w:rsidRDefault="004215BD" w:rsidP="004215BD">
            <w:pPr>
              <w:widowControl w:val="0"/>
              <w:autoSpaceDE w:val="0"/>
              <w:autoSpaceDN w:val="0"/>
              <w:spacing w:line="250" w:lineRule="auto"/>
              <w:jc w:val="center"/>
              <w:rPr>
                <w:rFonts w:ascii="PT Astra Serif" w:hAnsi="PT Astra Serif" w:cs="PT Astra Serif"/>
                <w:sz w:val="22"/>
                <w:szCs w:val="20"/>
              </w:rPr>
            </w:pPr>
            <w:r w:rsidRPr="009455FE">
              <w:rPr>
                <w:rFonts w:ascii="PT Astra Serif" w:hAnsi="PT Astra Serif" w:cs="PT Astra Serif"/>
                <w:sz w:val="22"/>
                <w:szCs w:val="20"/>
              </w:rPr>
              <w:t>2.2.22.</w:t>
            </w:r>
          </w:p>
        </w:tc>
        <w:tc>
          <w:tcPr>
            <w:tcW w:w="6345" w:type="dxa"/>
          </w:tcPr>
          <w:p w14:paraId="252C6209" w14:textId="7457AE43" w:rsidR="004215BD" w:rsidRPr="009455FE" w:rsidRDefault="004215BD" w:rsidP="004215BD">
            <w:pPr>
              <w:widowControl w:val="0"/>
              <w:autoSpaceDE w:val="0"/>
              <w:autoSpaceDN w:val="0"/>
              <w:spacing w:line="250" w:lineRule="auto"/>
              <w:jc w:val="both"/>
              <w:rPr>
                <w:rFonts w:ascii="PT Astra Serif" w:hAnsi="PT Astra Serif" w:cs="PT Astra Serif"/>
                <w:sz w:val="22"/>
                <w:szCs w:val="20"/>
              </w:rPr>
            </w:pPr>
            <w:r w:rsidRPr="009455FE">
              <w:rPr>
                <w:rFonts w:ascii="PT Astra Serif" w:hAnsi="PT Astra Serif" w:cs="PT Astra Serif"/>
                <w:sz w:val="22"/>
                <w:szCs w:val="20"/>
              </w:rPr>
              <w:t>Организация и проведение областного велопробега «Мы – за регион без коррупции!»</w:t>
            </w:r>
          </w:p>
        </w:tc>
        <w:tc>
          <w:tcPr>
            <w:tcW w:w="8114" w:type="dxa"/>
          </w:tcPr>
          <w:p w14:paraId="3F274B72" w14:textId="06393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 отчётном периоде данное мероприятие не проводились.</w:t>
            </w:r>
          </w:p>
        </w:tc>
      </w:tr>
      <w:tr w:rsidR="004215BD" w:rsidRPr="009455FE" w14:paraId="3D1E1729" w14:textId="77777777" w:rsidTr="0084142D">
        <w:trPr>
          <w:jc w:val="center"/>
        </w:trPr>
        <w:tc>
          <w:tcPr>
            <w:tcW w:w="861" w:type="dxa"/>
          </w:tcPr>
          <w:p w14:paraId="73644863" w14:textId="64B86630"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2.2.23.</w:t>
            </w:r>
          </w:p>
        </w:tc>
        <w:tc>
          <w:tcPr>
            <w:tcW w:w="6345" w:type="dxa"/>
          </w:tcPr>
          <w:p w14:paraId="6939ED88"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Организация и проведение областных недель антикоррупционных инициатив </w:t>
            </w:r>
          </w:p>
        </w:tc>
        <w:tc>
          <w:tcPr>
            <w:tcW w:w="8114" w:type="dxa"/>
          </w:tcPr>
          <w:p w14:paraId="6DBE6B0F" w14:textId="739A3467" w:rsidR="004215BD" w:rsidRPr="009455FE" w:rsidRDefault="005C123E" w:rsidP="0088249F">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Проведана в период с </w:t>
            </w:r>
            <w:r w:rsidRPr="00506790">
              <w:rPr>
                <w:rFonts w:ascii="PT Astra Serif" w:hAnsi="PT Astra Serif" w:cs="PT Astra Serif"/>
                <w:sz w:val="22"/>
                <w:szCs w:val="20"/>
              </w:rPr>
              <w:t>27 ноября по 08 декабря 2023 года</w:t>
            </w:r>
            <w:r>
              <w:rPr>
                <w:rFonts w:ascii="PT Astra Serif" w:hAnsi="PT Astra Serif" w:cs="PT Astra Serif"/>
                <w:sz w:val="22"/>
                <w:szCs w:val="20"/>
              </w:rPr>
              <w:t>.</w:t>
            </w:r>
          </w:p>
        </w:tc>
      </w:tr>
      <w:tr w:rsidR="004215BD" w:rsidRPr="009455FE" w14:paraId="7BF47A79" w14:textId="77777777" w:rsidTr="0084142D">
        <w:trPr>
          <w:jc w:val="center"/>
        </w:trPr>
        <w:tc>
          <w:tcPr>
            <w:tcW w:w="861" w:type="dxa"/>
          </w:tcPr>
          <w:p w14:paraId="466B4B59" w14:textId="165AD61D"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2.2.24.</w:t>
            </w:r>
          </w:p>
        </w:tc>
        <w:tc>
          <w:tcPr>
            <w:tcW w:w="6345" w:type="dxa"/>
          </w:tcPr>
          <w:p w14:paraId="1D366BCD" w14:textId="349B2DC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8114" w:type="dxa"/>
          </w:tcPr>
          <w:p w14:paraId="6FADDC97" w14:textId="5B699498"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 соответствии с планом, утверждённым уполномоченным государственным органом (структурными подразделениями Правительства Ульяновской области).</w:t>
            </w:r>
          </w:p>
        </w:tc>
      </w:tr>
      <w:tr w:rsidR="004215BD" w:rsidRPr="009455FE" w14:paraId="730AFB2B" w14:textId="77777777" w:rsidTr="0084142D">
        <w:trPr>
          <w:jc w:val="center"/>
        </w:trPr>
        <w:tc>
          <w:tcPr>
            <w:tcW w:w="861" w:type="dxa"/>
          </w:tcPr>
          <w:p w14:paraId="2FB07E65" w14:textId="6F1D5787"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2.2.29.</w:t>
            </w:r>
          </w:p>
        </w:tc>
        <w:tc>
          <w:tcPr>
            <w:tcW w:w="6345" w:type="dxa"/>
          </w:tcPr>
          <w:p w14:paraId="20EDB352" w14:textId="6388F7C8"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8114" w:type="dxa"/>
          </w:tcPr>
          <w:p w14:paraId="5CDE17F4"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Агентство государственных закупок Ульяновской области регулярно </w:t>
            </w:r>
            <w:proofErr w:type="spellStart"/>
            <w:r w:rsidRPr="009455FE">
              <w:rPr>
                <w:rFonts w:ascii="PT Astra Serif" w:hAnsi="PT Astra Serif" w:cs="PT Astra Serif"/>
                <w:sz w:val="22"/>
                <w:szCs w:val="20"/>
              </w:rPr>
              <w:t>ознакамливает</w:t>
            </w:r>
            <w:proofErr w:type="spellEnd"/>
            <w:r w:rsidRPr="009455FE">
              <w:rPr>
                <w:rFonts w:ascii="PT Astra Serif" w:hAnsi="PT Astra Serif" w:cs="PT Astra Serif"/>
                <w:sz w:val="22"/>
                <w:szCs w:val="20"/>
              </w:rPr>
              <w:t xml:space="preserve"> работников Агентства и подведомственного учреждения с нормативными правовыми актами о противодействии коррупции (по мере поступления).</w:t>
            </w:r>
          </w:p>
          <w:p w14:paraId="684D282B" w14:textId="580326FE"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Агентство по мере необходимости проводит обучающие семинары для сотрудников, в том числе подведомственных организаций по вопросам реализации единой государственной политики в области противодействия коррупции, осуществляется ежегодное тестирование на знание законодательства в сфере противодействия коррупции.</w:t>
            </w:r>
          </w:p>
        </w:tc>
      </w:tr>
      <w:tr w:rsidR="004215BD" w:rsidRPr="009455FE" w14:paraId="7994F942" w14:textId="77777777" w:rsidTr="0084142D">
        <w:trPr>
          <w:jc w:val="center"/>
        </w:trPr>
        <w:tc>
          <w:tcPr>
            <w:tcW w:w="861" w:type="dxa"/>
          </w:tcPr>
          <w:p w14:paraId="0752A300" w14:textId="69904EF6"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2.2.30.</w:t>
            </w:r>
          </w:p>
        </w:tc>
        <w:tc>
          <w:tcPr>
            <w:tcW w:w="6345" w:type="dxa"/>
          </w:tcPr>
          <w:p w14:paraId="0843EC94" w14:textId="39EB151C"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w:t>
            </w:r>
          </w:p>
        </w:tc>
        <w:tc>
          <w:tcPr>
            <w:tcW w:w="8114" w:type="dxa"/>
          </w:tcPr>
          <w:p w14:paraId="3466F229"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Необходимые организационные мероприятия проведены, в том числе подготовлена и утверждена нормативная база.</w:t>
            </w:r>
          </w:p>
          <w:p w14:paraId="6C64D733"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Размещены информационные стенды в здании организации.</w:t>
            </w:r>
          </w:p>
          <w:p w14:paraId="289F127C" w14:textId="755BB01C" w:rsidR="004215BD" w:rsidRPr="009455FE" w:rsidRDefault="004215BD" w:rsidP="005B5065">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Разъяснительные мероприятия осуществляются в соответствии с планами проведения «Недели антикоррупционных инициатив»</w:t>
            </w:r>
            <w:proofErr w:type="gramStart"/>
            <w:r w:rsidRPr="009455FE">
              <w:rPr>
                <w:rFonts w:ascii="PT Astra Serif" w:hAnsi="PT Astra Serif" w:cs="PT Astra Serif"/>
                <w:sz w:val="22"/>
                <w:szCs w:val="20"/>
              </w:rPr>
              <w:t>.</w:t>
            </w:r>
            <w:proofErr w:type="gramEnd"/>
            <w:r w:rsidRPr="009455FE">
              <w:rPr>
                <w:rFonts w:ascii="PT Astra Serif" w:hAnsi="PT Astra Serif" w:cs="PT Astra Serif"/>
                <w:sz w:val="22"/>
                <w:szCs w:val="20"/>
              </w:rPr>
              <w:t xml:space="preserve"> а также в рамках повседневной деятельности Агентства и подведомственного учреждения.</w:t>
            </w:r>
          </w:p>
        </w:tc>
      </w:tr>
      <w:tr w:rsidR="004215BD" w:rsidRPr="009455FE" w14:paraId="0F489FA3" w14:textId="77777777" w:rsidTr="00B7426A">
        <w:trPr>
          <w:jc w:val="center"/>
        </w:trPr>
        <w:tc>
          <w:tcPr>
            <w:tcW w:w="15320" w:type="dxa"/>
            <w:gridSpan w:val="3"/>
          </w:tcPr>
          <w:p w14:paraId="632B4D7D" w14:textId="7C999A9D" w:rsidR="004215BD" w:rsidRPr="009455FE" w:rsidRDefault="004215BD" w:rsidP="004215BD">
            <w:pPr>
              <w:widowControl w:val="0"/>
              <w:autoSpaceDE w:val="0"/>
              <w:autoSpaceDN w:val="0"/>
              <w:jc w:val="center"/>
              <w:rPr>
                <w:rFonts w:ascii="PT Astra Serif" w:hAnsi="PT Astra Serif" w:cs="PT Astra Serif"/>
                <w:b/>
                <w:sz w:val="22"/>
                <w:szCs w:val="20"/>
              </w:rPr>
            </w:pPr>
            <w:r w:rsidRPr="009455FE">
              <w:rPr>
                <w:rFonts w:ascii="PT Astra Serif" w:hAnsi="PT Astra Serif" w:cs="PT Astra Serif"/>
                <w:bCs/>
                <w:sz w:val="22"/>
                <w:szCs w:val="20"/>
              </w:rPr>
              <w:t>Задача 2.3.</w:t>
            </w:r>
            <w:r w:rsidRPr="009455FE">
              <w:rPr>
                <w:rFonts w:ascii="PT Astra Serif" w:hAnsi="PT Astra Serif" w:cs="PT Astra Serif"/>
                <w:sz w:val="22"/>
                <w:szCs w:val="20"/>
              </w:rPr>
              <w:t xml:space="preserve"> </w:t>
            </w:r>
            <w:bookmarkStart w:id="3" w:name="_Hlk102732528"/>
            <w:r w:rsidRPr="009455FE">
              <w:rPr>
                <w:rFonts w:ascii="PT Astra Serif" w:hAnsi="PT Astra Serif" w:cs="PT Astra Serif"/>
                <w:bCs/>
                <w:sz w:val="22"/>
                <w:szCs w:val="20"/>
              </w:rPr>
              <w:t xml:space="preserve">Создание системы и условий антикоррупционного и правового просвещения государственных гражданских служащих, муниципальных служащих, </w:t>
            </w:r>
            <w:r w:rsidRPr="009455FE">
              <w:rPr>
                <w:rFonts w:ascii="PT Astra Serif" w:hAnsi="PT Astra Serif" w:cs="PT Astra Serif"/>
                <w:bCs/>
                <w:sz w:val="22"/>
                <w:szCs w:val="20"/>
              </w:rPr>
              <w:br/>
              <w:t>работников подведомственных учреждений (организаций) на территории Ульяновской области</w:t>
            </w:r>
            <w:bookmarkEnd w:id="3"/>
          </w:p>
        </w:tc>
      </w:tr>
      <w:tr w:rsidR="004215BD" w:rsidRPr="009455FE" w14:paraId="5B01751A" w14:textId="77777777" w:rsidTr="0084142D">
        <w:trPr>
          <w:jc w:val="center"/>
        </w:trPr>
        <w:tc>
          <w:tcPr>
            <w:tcW w:w="861" w:type="dxa"/>
          </w:tcPr>
          <w:p w14:paraId="376FBA3B" w14:textId="06BA1D76"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2.3.3.</w:t>
            </w:r>
          </w:p>
        </w:tc>
        <w:tc>
          <w:tcPr>
            <w:tcW w:w="6345" w:type="dxa"/>
          </w:tcPr>
          <w:p w14:paraId="54484C90" w14:textId="68F3FECB" w:rsidR="004215BD" w:rsidRPr="009455FE" w:rsidRDefault="004215BD" w:rsidP="004215BD">
            <w:pPr>
              <w:widowControl w:val="0"/>
              <w:autoSpaceDE w:val="0"/>
              <w:autoSpaceDN w:val="0"/>
              <w:jc w:val="both"/>
              <w:rPr>
                <w:rFonts w:ascii="PT Astra Serif" w:hAnsi="PT Astra Serif" w:cs="PT Astra Serif"/>
                <w:sz w:val="22"/>
                <w:szCs w:val="22"/>
              </w:rPr>
            </w:pPr>
            <w:r w:rsidRPr="009455FE">
              <w:rPr>
                <w:rFonts w:ascii="PT Astra Serif" w:hAnsi="PT Astra Serif" w:cs="PT Astra Serif"/>
                <w:spacing w:val="-4"/>
                <w:sz w:val="22"/>
                <w:szCs w:val="22"/>
              </w:rPr>
              <w:t xml:space="preserve">Организация мероприятий по профессиональному развитию государственных гражданских служащих, профессиональному образованию муниципальных служащих и </w:t>
            </w:r>
            <w:r w:rsidRPr="009455FE">
              <w:rPr>
                <w:rFonts w:ascii="PT Astra Serif" w:hAnsi="PT Astra Serif" w:cs="PT Astra Serif"/>
                <w:sz w:val="22"/>
                <w:szCs w:val="22"/>
              </w:rPr>
              <w:t>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8114" w:type="dxa"/>
          </w:tcPr>
          <w:p w14:paraId="14912E64" w14:textId="5AACB7ED" w:rsidR="004215BD" w:rsidRPr="009455FE" w:rsidRDefault="004215BD" w:rsidP="004215BD">
            <w:pPr>
              <w:widowControl w:val="0"/>
              <w:autoSpaceDE w:val="0"/>
              <w:autoSpaceDN w:val="0"/>
              <w:jc w:val="both"/>
              <w:rPr>
                <w:rFonts w:ascii="PT Astra Serif" w:hAnsi="PT Astra Serif" w:cs="PT Astra Serif"/>
                <w:sz w:val="22"/>
                <w:szCs w:val="22"/>
              </w:rPr>
            </w:pPr>
            <w:r w:rsidRPr="009455FE">
              <w:rPr>
                <w:rFonts w:ascii="PT Astra Serif" w:hAnsi="PT Astra Serif" w:cs="PT Astra Serif"/>
                <w:sz w:val="22"/>
                <w:szCs w:val="22"/>
              </w:rPr>
              <w:t>Полномочия по кадровому обеспечению деятельности Агентства государственных закупок Ульяновской области переданы управлению по вопросам госслужбы и кадров администрации Губернатора Ульяновской области.</w:t>
            </w:r>
          </w:p>
          <w:p w14:paraId="5A935A4E" w14:textId="5FCBF005" w:rsidR="004215BD" w:rsidRPr="009455FE" w:rsidRDefault="004215BD" w:rsidP="004215BD">
            <w:pPr>
              <w:widowControl w:val="0"/>
              <w:autoSpaceDE w:val="0"/>
              <w:autoSpaceDN w:val="0"/>
              <w:jc w:val="both"/>
              <w:rPr>
                <w:rFonts w:ascii="PT Astra Serif" w:hAnsi="PT Astra Serif" w:cs="PT Astra Serif"/>
                <w:sz w:val="22"/>
                <w:szCs w:val="22"/>
              </w:rPr>
            </w:pPr>
            <w:r w:rsidRPr="009455FE">
              <w:rPr>
                <w:rFonts w:ascii="PT Astra Serif" w:hAnsi="PT Astra Serif" w:cs="PT Astra Serif"/>
                <w:spacing w:val="-4"/>
                <w:sz w:val="22"/>
                <w:szCs w:val="22"/>
              </w:rPr>
              <w:t xml:space="preserve">Сотрудники Агентства и подведомственного учреждения принимают участие в мероприятия по профессиональному развитию государственных гражданских служащих и </w:t>
            </w:r>
            <w:r w:rsidRPr="009455FE">
              <w:rPr>
                <w:rFonts w:ascii="PT Astra Serif" w:hAnsi="PT Astra Serif" w:cs="PT Astra Serif"/>
                <w:sz w:val="22"/>
                <w:szCs w:val="22"/>
              </w:rPr>
              <w:t>работников областных государственных учреждений Ульяновской области при поступлении от управления по вопросам госслужбы и кадров администрации Губернатора Ульяновской области информации о возможности такого участия.</w:t>
            </w:r>
          </w:p>
          <w:p w14:paraId="4BD8E622" w14:textId="2DC3C982" w:rsidR="004215BD" w:rsidRPr="009455FE" w:rsidRDefault="004215BD" w:rsidP="004215BD">
            <w:pPr>
              <w:widowControl w:val="0"/>
              <w:autoSpaceDE w:val="0"/>
              <w:autoSpaceDN w:val="0"/>
              <w:jc w:val="both"/>
              <w:rPr>
                <w:rFonts w:ascii="PT Astra Serif" w:hAnsi="PT Astra Serif" w:cs="PT Astra Serif"/>
                <w:sz w:val="22"/>
                <w:szCs w:val="22"/>
              </w:rPr>
            </w:pPr>
          </w:p>
        </w:tc>
      </w:tr>
      <w:tr w:rsidR="004215BD" w:rsidRPr="009455FE" w14:paraId="45063822" w14:textId="77777777" w:rsidTr="0084142D">
        <w:trPr>
          <w:jc w:val="center"/>
        </w:trPr>
        <w:tc>
          <w:tcPr>
            <w:tcW w:w="861" w:type="dxa"/>
          </w:tcPr>
          <w:p w14:paraId="61F63C9C" w14:textId="1543D869"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2.3.4.</w:t>
            </w:r>
          </w:p>
        </w:tc>
        <w:tc>
          <w:tcPr>
            <w:tcW w:w="6345" w:type="dxa"/>
          </w:tcPr>
          <w:p w14:paraId="3E802887" w14:textId="75E47AFC"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w:t>
            </w:r>
            <w:r w:rsidRPr="009455FE">
              <w:rPr>
                <w:rFonts w:ascii="PT Astra Serif" w:hAnsi="PT Astra Serif" w:cs="PT Astra Serif"/>
                <w:sz w:val="22"/>
                <w:szCs w:val="20"/>
              </w:rPr>
              <w:lastRenderedPageBreak/>
              <w:t>рупционных стандартов и развитие общественного правосознания</w:t>
            </w:r>
          </w:p>
        </w:tc>
        <w:tc>
          <w:tcPr>
            <w:tcW w:w="8114" w:type="dxa"/>
          </w:tcPr>
          <w:p w14:paraId="60277BD2" w14:textId="3B65B332" w:rsidR="004215BD" w:rsidRPr="009455FE" w:rsidRDefault="004215BD" w:rsidP="004215BD">
            <w:pPr>
              <w:widowControl w:val="0"/>
              <w:autoSpaceDE w:val="0"/>
              <w:autoSpaceDN w:val="0"/>
              <w:jc w:val="both"/>
              <w:rPr>
                <w:rFonts w:ascii="PT Astra Serif" w:hAnsi="PT Astra Serif" w:cs="PT Astra Serif"/>
                <w:sz w:val="22"/>
                <w:szCs w:val="22"/>
              </w:rPr>
            </w:pPr>
            <w:r w:rsidRPr="009455FE">
              <w:rPr>
                <w:rFonts w:ascii="PT Astra Serif" w:hAnsi="PT Astra Serif" w:cs="PT Astra Serif"/>
                <w:sz w:val="22"/>
                <w:szCs w:val="22"/>
              </w:rPr>
              <w:lastRenderedPageBreak/>
              <w:t>Просветительские и образовательные мероприятия осуществляются в соответствии с программой «Противодействие коррупции в Агентстве государственных закупок Ульяновской области».</w:t>
            </w:r>
          </w:p>
          <w:p w14:paraId="587CC108" w14:textId="503A4F86" w:rsidR="004215BD" w:rsidRPr="009455FE" w:rsidRDefault="004215BD" w:rsidP="004215BD">
            <w:pPr>
              <w:widowControl w:val="0"/>
              <w:autoSpaceDE w:val="0"/>
              <w:autoSpaceDN w:val="0"/>
              <w:jc w:val="both"/>
              <w:rPr>
                <w:rFonts w:ascii="PT Astra Serif" w:hAnsi="PT Astra Serif" w:cs="PT Astra Serif"/>
                <w:sz w:val="22"/>
                <w:szCs w:val="22"/>
              </w:rPr>
            </w:pPr>
            <w:r w:rsidRPr="009455FE">
              <w:rPr>
                <w:rFonts w:ascii="PT Astra Serif" w:hAnsi="PT Astra Serif" w:cs="PT Astra Serif"/>
                <w:sz w:val="22"/>
                <w:szCs w:val="22"/>
              </w:rPr>
              <w:t>Агентство по мере необходимости проводит обучающие семинары для сотрудни</w:t>
            </w:r>
            <w:r w:rsidRPr="009455FE">
              <w:rPr>
                <w:rFonts w:ascii="PT Astra Serif" w:hAnsi="PT Astra Serif" w:cs="PT Astra Serif"/>
                <w:sz w:val="22"/>
                <w:szCs w:val="22"/>
              </w:rPr>
              <w:lastRenderedPageBreak/>
              <w:t>ков, в том числе подведомственных организаций по вопросам реализации единой государственной политики в области противодействия коррупции, осуществляется ежегодное тестирование на знание законодательства в сфере противодействия коррупции.</w:t>
            </w:r>
          </w:p>
        </w:tc>
      </w:tr>
      <w:tr w:rsidR="004215BD" w:rsidRPr="009455FE" w14:paraId="7B95EB4D" w14:textId="77777777" w:rsidTr="0084142D">
        <w:trPr>
          <w:jc w:val="center"/>
        </w:trPr>
        <w:tc>
          <w:tcPr>
            <w:tcW w:w="861" w:type="dxa"/>
          </w:tcPr>
          <w:p w14:paraId="4F43774C" w14:textId="61DE9BB9"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2.3.6.</w:t>
            </w:r>
          </w:p>
        </w:tc>
        <w:tc>
          <w:tcPr>
            <w:tcW w:w="6345" w:type="dxa"/>
          </w:tcPr>
          <w:p w14:paraId="6A44730D"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2"/>
              </w:rPr>
              <w:t>Проведение семинаров-совещаний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w:t>
            </w:r>
          </w:p>
        </w:tc>
        <w:tc>
          <w:tcPr>
            <w:tcW w:w="8114" w:type="dxa"/>
          </w:tcPr>
          <w:p w14:paraId="3AD0E960" w14:textId="7595B43D"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2"/>
              </w:rPr>
              <w:t>Агентство по мере необходимости проводит обучающие семинары для сотрудников, в том числе подведомственных организаций по вопросам реализации единой государственной политики в области противодействия коррупции. Информация о проведенных мероприятиях отраж</w:t>
            </w:r>
            <w:r w:rsidR="000C09D7">
              <w:rPr>
                <w:rFonts w:ascii="PT Astra Serif" w:hAnsi="PT Astra Serif" w:cs="PT Astra Serif"/>
                <w:sz w:val="22"/>
                <w:szCs w:val="22"/>
              </w:rPr>
              <w:t xml:space="preserve">ена </w:t>
            </w:r>
            <w:r w:rsidRPr="009455FE">
              <w:rPr>
                <w:rFonts w:ascii="PT Astra Serif" w:hAnsi="PT Astra Serif" w:cs="PT Astra Serif"/>
                <w:sz w:val="22"/>
                <w:szCs w:val="22"/>
              </w:rPr>
              <w:t>на официальном сайте</w:t>
            </w:r>
            <w:r w:rsidR="000C09D7">
              <w:rPr>
                <w:rFonts w:ascii="PT Astra Serif" w:hAnsi="PT Astra Serif" w:cs="PT Astra Serif"/>
                <w:sz w:val="22"/>
                <w:szCs w:val="22"/>
              </w:rPr>
              <w:t xml:space="preserve"> Агентства</w:t>
            </w:r>
            <w:r w:rsidRPr="009455FE">
              <w:rPr>
                <w:rFonts w:ascii="PT Astra Serif" w:hAnsi="PT Astra Serif" w:cs="PT Astra Serif"/>
                <w:sz w:val="22"/>
                <w:szCs w:val="22"/>
              </w:rPr>
              <w:t>.</w:t>
            </w:r>
          </w:p>
        </w:tc>
      </w:tr>
      <w:tr w:rsidR="004215BD" w:rsidRPr="009455FE" w14:paraId="37E07CF2" w14:textId="77777777" w:rsidTr="0084142D">
        <w:trPr>
          <w:jc w:val="center"/>
        </w:trPr>
        <w:tc>
          <w:tcPr>
            <w:tcW w:w="861" w:type="dxa"/>
          </w:tcPr>
          <w:p w14:paraId="4170EA99" w14:textId="718D6593"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2.3.7.</w:t>
            </w:r>
          </w:p>
        </w:tc>
        <w:tc>
          <w:tcPr>
            <w:tcW w:w="6345" w:type="dxa"/>
          </w:tcPr>
          <w:p w14:paraId="23E4D2B7" w14:textId="000D11CB" w:rsidR="004215BD" w:rsidRPr="009455FE" w:rsidRDefault="004215BD" w:rsidP="004215BD">
            <w:pPr>
              <w:widowControl w:val="0"/>
              <w:autoSpaceDE w:val="0"/>
              <w:autoSpaceDN w:val="0"/>
              <w:jc w:val="both"/>
              <w:rPr>
                <w:rFonts w:ascii="PT Astra Serif" w:hAnsi="PT Astra Serif" w:cs="PT Astra Serif"/>
                <w:sz w:val="22"/>
                <w:szCs w:val="22"/>
              </w:rPr>
            </w:pPr>
            <w:r w:rsidRPr="009455FE">
              <w:rPr>
                <w:rFonts w:ascii="PT Astra Serif" w:hAnsi="PT Astra Serif" w:cs="PT Astra Serif"/>
                <w:sz w:val="22"/>
                <w:szCs w:val="22"/>
              </w:rPr>
              <w:t>Обеспечение участия лиц, впервые поступивших на государственную гражданскую (муниципальную) службу, на работу в областные государственные учреждения Ульяновской области, функции и полномочия учредителя которых осуществляют Правительство Ульяновской области и (или) возглавляемые им ИО, и муниципальные учреждения, функции и полномочия учредителя которых осуществляют ОМСУ,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8114" w:type="dxa"/>
          </w:tcPr>
          <w:p w14:paraId="5999DDEF" w14:textId="7EE3ED97" w:rsidR="004215BD" w:rsidRPr="009455FE" w:rsidRDefault="004215BD" w:rsidP="004215BD">
            <w:pPr>
              <w:widowControl w:val="0"/>
              <w:autoSpaceDE w:val="0"/>
              <w:autoSpaceDN w:val="0"/>
              <w:jc w:val="both"/>
              <w:rPr>
                <w:rFonts w:ascii="PT Astra Serif" w:hAnsi="PT Astra Serif" w:cs="PT Astra Serif"/>
                <w:sz w:val="22"/>
                <w:szCs w:val="22"/>
              </w:rPr>
            </w:pPr>
            <w:r w:rsidRPr="009455FE">
              <w:rPr>
                <w:rFonts w:ascii="PT Astra Serif" w:hAnsi="PT Astra Serif" w:cs="PT Astra Serif"/>
                <w:sz w:val="22"/>
                <w:szCs w:val="22"/>
              </w:rPr>
              <w:t xml:space="preserve">Впервые поступившие на государственную гражданскую службу, на работу в областные государственные учреждения Ульяновской области в первоочередном порядке </w:t>
            </w:r>
            <w:r w:rsidRPr="009455FE">
              <w:rPr>
                <w:rFonts w:ascii="PT Astra Serif" w:hAnsi="PT Astra Serif" w:cs="PT Astra Serif"/>
                <w:spacing w:val="-4"/>
                <w:sz w:val="22"/>
                <w:szCs w:val="22"/>
              </w:rPr>
              <w:t xml:space="preserve">принимают участие в мероприятия по профессиональному развитию </w:t>
            </w:r>
            <w:r w:rsidRPr="009455FE">
              <w:rPr>
                <w:rFonts w:ascii="PT Astra Serif" w:hAnsi="PT Astra Serif" w:cs="PT Astra Serif"/>
                <w:sz w:val="22"/>
                <w:szCs w:val="22"/>
              </w:rPr>
              <w:t>в области противодействия коррупции при поступлении от управления по вопросам госслужбы и кадров администрации Губернатора Ульяновской области информации о возможности такого участия.</w:t>
            </w:r>
          </w:p>
          <w:p w14:paraId="75B83BF1" w14:textId="5934C66E"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2"/>
              </w:rPr>
              <w:t xml:space="preserve">Также </w:t>
            </w:r>
            <w:proofErr w:type="spellStart"/>
            <w:r w:rsidRPr="009455FE">
              <w:rPr>
                <w:rFonts w:ascii="PT Astra Serif" w:hAnsi="PT Astra Serif" w:cs="PT Astra Serif"/>
                <w:sz w:val="22"/>
                <w:szCs w:val="22"/>
              </w:rPr>
              <w:t>ознакамливаются</w:t>
            </w:r>
            <w:proofErr w:type="spellEnd"/>
            <w:r w:rsidRPr="009455FE">
              <w:rPr>
                <w:rFonts w:ascii="PT Astra Serif" w:hAnsi="PT Astra Serif" w:cs="PT Astra Serif"/>
                <w:sz w:val="22"/>
                <w:szCs w:val="22"/>
              </w:rPr>
              <w:t xml:space="preserve"> с нормативными и правовыми актами в данной сфере.</w:t>
            </w:r>
          </w:p>
        </w:tc>
      </w:tr>
      <w:tr w:rsidR="004215BD" w:rsidRPr="009455FE" w14:paraId="7B6A5709" w14:textId="77777777" w:rsidTr="0084142D">
        <w:trPr>
          <w:jc w:val="center"/>
        </w:trPr>
        <w:tc>
          <w:tcPr>
            <w:tcW w:w="861" w:type="dxa"/>
          </w:tcPr>
          <w:p w14:paraId="3A261513" w14:textId="0ED3EDFB"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2.3.8.</w:t>
            </w:r>
          </w:p>
        </w:tc>
        <w:tc>
          <w:tcPr>
            <w:tcW w:w="6345" w:type="dxa"/>
          </w:tcPr>
          <w:p w14:paraId="6203467A" w14:textId="2429B1B8" w:rsidR="004215BD" w:rsidRPr="009455FE" w:rsidRDefault="004215BD" w:rsidP="004215BD">
            <w:pPr>
              <w:widowControl w:val="0"/>
              <w:autoSpaceDE w:val="0"/>
              <w:autoSpaceDN w:val="0"/>
              <w:jc w:val="both"/>
              <w:rPr>
                <w:rFonts w:ascii="PT Astra Serif" w:hAnsi="PT Astra Serif" w:cs="PT Astra Serif"/>
                <w:sz w:val="22"/>
                <w:szCs w:val="22"/>
              </w:rPr>
            </w:pPr>
            <w:r w:rsidRPr="009455FE">
              <w:rPr>
                <w:rFonts w:ascii="PT Astra Serif" w:hAnsi="PT Astra Serif" w:cs="PT Astra Serif"/>
                <w:sz w:val="22"/>
                <w:szCs w:val="22"/>
              </w:rPr>
              <w:t>Обеспечение участия государственных гражданских служащих, муниципальных служащих,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8114" w:type="dxa"/>
          </w:tcPr>
          <w:p w14:paraId="4786FE2A" w14:textId="5BD6F3EE" w:rsidR="004215BD" w:rsidRPr="009455FE" w:rsidRDefault="004215BD" w:rsidP="004215BD">
            <w:pPr>
              <w:widowControl w:val="0"/>
              <w:autoSpaceDE w:val="0"/>
              <w:autoSpaceDN w:val="0"/>
              <w:jc w:val="both"/>
              <w:rPr>
                <w:rFonts w:ascii="PT Astra Serif" w:hAnsi="PT Astra Serif" w:cs="PT Astra Serif"/>
                <w:sz w:val="22"/>
                <w:szCs w:val="22"/>
              </w:rPr>
            </w:pPr>
            <w:r w:rsidRPr="009455FE">
              <w:rPr>
                <w:rFonts w:ascii="PT Astra Serif" w:hAnsi="PT Astra Serif" w:cs="PT Astra Serif"/>
                <w:spacing w:val="-4"/>
                <w:sz w:val="22"/>
                <w:szCs w:val="22"/>
              </w:rPr>
              <w:t xml:space="preserve">Сотрудники Агентства и подведомственного учреждения принимают участие </w:t>
            </w:r>
            <w:r w:rsidRPr="009455FE">
              <w:rPr>
                <w:rFonts w:ascii="PT Astra Serif" w:hAnsi="PT Astra Serif" w:cs="PT Astra Serif"/>
                <w:sz w:val="22"/>
                <w:szCs w:val="22"/>
              </w:rPr>
              <w:t>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при поступлении от управления по вопросам госслужбы и кадров администрации Губернатора Ульяновской области информации о возможности такого участия.</w:t>
            </w:r>
          </w:p>
          <w:p w14:paraId="2E367D1C" w14:textId="7CB85AF9" w:rsidR="004215BD" w:rsidRPr="009455FE" w:rsidRDefault="004215BD" w:rsidP="004215BD">
            <w:pPr>
              <w:widowControl w:val="0"/>
              <w:autoSpaceDE w:val="0"/>
              <w:autoSpaceDN w:val="0"/>
              <w:jc w:val="center"/>
              <w:rPr>
                <w:rFonts w:ascii="PT Astra Serif" w:hAnsi="PT Astra Serif" w:cs="PT Astra Serif"/>
                <w:sz w:val="22"/>
                <w:szCs w:val="20"/>
              </w:rPr>
            </w:pPr>
          </w:p>
        </w:tc>
      </w:tr>
      <w:tr w:rsidR="004215BD" w:rsidRPr="009455FE" w14:paraId="17EA84B7" w14:textId="77777777" w:rsidTr="0084142D">
        <w:trPr>
          <w:jc w:val="center"/>
        </w:trPr>
        <w:tc>
          <w:tcPr>
            <w:tcW w:w="861" w:type="dxa"/>
          </w:tcPr>
          <w:p w14:paraId="3999F97E" w14:textId="0282C0F8"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2.3.9.</w:t>
            </w:r>
          </w:p>
        </w:tc>
        <w:tc>
          <w:tcPr>
            <w:tcW w:w="6345" w:type="dxa"/>
          </w:tcPr>
          <w:p w14:paraId="63052F1D" w14:textId="574B8750"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Проведение тестирования государственных гражданских служащих Правительства Ульяновской области и ИО,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w:t>
            </w:r>
            <w:r w:rsidRPr="009455FE">
              <w:rPr>
                <w:rFonts w:ascii="PT Astra Serif" w:hAnsi="PT Astra Serif" w:cs="PT Astra Serif"/>
                <w:sz w:val="22"/>
                <w:szCs w:val="20"/>
              </w:rPr>
              <w:lastRenderedPageBreak/>
              <w:t>дарты антикоррупционного поведения, которыми должны руководствоваться государственные гражданские служащие, муниципальные служащие независимо от замещаемой ими должности</w:t>
            </w:r>
          </w:p>
        </w:tc>
        <w:tc>
          <w:tcPr>
            <w:tcW w:w="8114" w:type="dxa"/>
          </w:tcPr>
          <w:p w14:paraId="4B2851E0"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2"/>
              </w:rPr>
            </w:pPr>
            <w:r w:rsidRPr="009455FE">
              <w:rPr>
                <w:rFonts w:ascii="PT Astra Serif" w:hAnsi="PT Astra Serif" w:cs="PT Astra Serif"/>
                <w:sz w:val="22"/>
                <w:szCs w:val="22"/>
              </w:rPr>
              <w:lastRenderedPageBreak/>
              <w:t>Агентство по мере необходимости проводит ежегодное тестирование на знание законодательства в сфере противодействия коррупции.</w:t>
            </w:r>
          </w:p>
          <w:p w14:paraId="4EC9345C" w14:textId="6BC360B0" w:rsidR="00B429FA" w:rsidRPr="009455FE" w:rsidRDefault="00B429FA"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2"/>
              </w:rPr>
              <w:t>Тестирование проведено 28.10.2023.</w:t>
            </w:r>
          </w:p>
        </w:tc>
      </w:tr>
      <w:tr w:rsidR="004215BD" w:rsidRPr="009455FE" w14:paraId="3EBD0271" w14:textId="77777777" w:rsidTr="00B7426A">
        <w:trPr>
          <w:jc w:val="center"/>
        </w:trPr>
        <w:tc>
          <w:tcPr>
            <w:tcW w:w="15320" w:type="dxa"/>
            <w:gridSpan w:val="3"/>
          </w:tcPr>
          <w:p w14:paraId="255EBE73" w14:textId="48E53AE3" w:rsidR="004215BD" w:rsidRPr="009455FE" w:rsidRDefault="004215BD" w:rsidP="004215BD">
            <w:pPr>
              <w:widowControl w:val="0"/>
              <w:autoSpaceDE w:val="0"/>
              <w:autoSpaceDN w:val="0"/>
              <w:spacing w:line="235" w:lineRule="auto"/>
              <w:jc w:val="center"/>
              <w:outlineLvl w:val="1"/>
              <w:rPr>
                <w:rFonts w:ascii="PT Astra Serif" w:hAnsi="PT Astra Serif" w:cs="PT Astra Serif"/>
                <w:bCs/>
                <w:sz w:val="22"/>
                <w:szCs w:val="22"/>
              </w:rPr>
            </w:pPr>
            <w:r w:rsidRPr="009455FE">
              <w:rPr>
                <w:rFonts w:ascii="PT Astra Serif" w:hAnsi="PT Astra Serif" w:cs="PT Astra Serif"/>
                <w:bCs/>
                <w:sz w:val="22"/>
                <w:szCs w:val="22"/>
              </w:rPr>
              <w:t xml:space="preserve">Обеспечивающая цель 3. Выявление и минимизация коррупционных рисков, обеспечение добросовестности, открытости, добросовестной </w:t>
            </w:r>
            <w:r w:rsidRPr="009455FE">
              <w:rPr>
                <w:rFonts w:ascii="PT Astra Serif" w:hAnsi="PT Astra Serif" w:cs="PT Astra Serif"/>
                <w:bCs/>
                <w:sz w:val="22"/>
                <w:szCs w:val="22"/>
              </w:rPr>
              <w:br/>
              <w:t xml:space="preserve">конкуренции и объективности при осуществлении закупок товаров, работ, услуг для обеспечения государственных или муниципальных нужд, </w:t>
            </w:r>
            <w:r w:rsidRPr="009455FE">
              <w:rPr>
                <w:rFonts w:ascii="PT Astra Serif" w:hAnsi="PT Astra Serif" w:cs="PT Astra Serif"/>
                <w:bCs/>
                <w:sz w:val="22"/>
                <w:szCs w:val="22"/>
              </w:rPr>
              <w:br/>
              <w:t>целевое эффективное и экономное расходование бюджетных средств</w:t>
            </w:r>
          </w:p>
        </w:tc>
      </w:tr>
      <w:tr w:rsidR="004215BD" w:rsidRPr="009455FE" w14:paraId="672F4004" w14:textId="77777777" w:rsidTr="00B7426A">
        <w:trPr>
          <w:jc w:val="center"/>
        </w:trPr>
        <w:tc>
          <w:tcPr>
            <w:tcW w:w="15320" w:type="dxa"/>
            <w:gridSpan w:val="3"/>
          </w:tcPr>
          <w:p w14:paraId="674F480D" w14:textId="299BB495" w:rsidR="004215BD" w:rsidRPr="009455FE" w:rsidRDefault="004215BD" w:rsidP="004215BD">
            <w:pPr>
              <w:widowControl w:val="0"/>
              <w:autoSpaceDE w:val="0"/>
              <w:autoSpaceDN w:val="0"/>
              <w:spacing w:line="235" w:lineRule="auto"/>
              <w:jc w:val="center"/>
              <w:outlineLvl w:val="1"/>
              <w:rPr>
                <w:rFonts w:ascii="PT Astra Serif" w:hAnsi="PT Astra Serif" w:cs="PT Astra Serif"/>
                <w:bCs/>
                <w:sz w:val="22"/>
                <w:szCs w:val="22"/>
              </w:rPr>
            </w:pPr>
            <w:bookmarkStart w:id="4" w:name="_Hlk102732597"/>
            <w:r w:rsidRPr="009455FE">
              <w:rPr>
                <w:rFonts w:ascii="PT Astra Serif" w:hAnsi="PT Astra Serif" w:cs="PT Astra Serif"/>
                <w:bCs/>
                <w:sz w:val="22"/>
                <w:szCs w:val="22"/>
              </w:rPr>
              <w:t>3.1. Совершенствование мер по противодействию коррупции при осуществлении закупок товаров, работ,</w:t>
            </w:r>
          </w:p>
          <w:p w14:paraId="678BFF80" w14:textId="77777777" w:rsidR="004215BD" w:rsidRPr="009455FE" w:rsidRDefault="004215BD" w:rsidP="004215BD">
            <w:pPr>
              <w:widowControl w:val="0"/>
              <w:autoSpaceDE w:val="0"/>
              <w:autoSpaceDN w:val="0"/>
              <w:spacing w:line="235" w:lineRule="auto"/>
              <w:jc w:val="center"/>
              <w:rPr>
                <w:rFonts w:ascii="PT Astra Serif" w:hAnsi="PT Astra Serif" w:cs="PT Astra Serif"/>
                <w:bCs/>
                <w:sz w:val="22"/>
                <w:szCs w:val="22"/>
              </w:rPr>
            </w:pPr>
            <w:r w:rsidRPr="009455FE">
              <w:rPr>
                <w:rFonts w:ascii="PT Astra Serif" w:hAnsi="PT Astra Serif" w:cs="PT Astra Serif"/>
                <w:bCs/>
                <w:sz w:val="22"/>
                <w:szCs w:val="22"/>
              </w:rPr>
              <w:t>услуг для обеспечения государственных и муниципальных нужд, закупок, осуществляемых отдельными видами юридических лиц,</w:t>
            </w:r>
          </w:p>
          <w:p w14:paraId="21DE45FA" w14:textId="42B0BBA4"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bCs/>
                <w:sz w:val="22"/>
                <w:szCs w:val="22"/>
              </w:rPr>
              <w:t>а также при распоряжении государственным и муниципальным имуществом</w:t>
            </w:r>
            <w:bookmarkEnd w:id="4"/>
          </w:p>
        </w:tc>
      </w:tr>
      <w:tr w:rsidR="004215BD" w:rsidRPr="009455FE" w14:paraId="60FA5B2A" w14:textId="77777777" w:rsidTr="0084142D">
        <w:trPr>
          <w:jc w:val="center"/>
        </w:trPr>
        <w:tc>
          <w:tcPr>
            <w:tcW w:w="861" w:type="dxa"/>
          </w:tcPr>
          <w:p w14:paraId="1AB7C7A3" w14:textId="73235003"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3.1.1.</w:t>
            </w:r>
          </w:p>
        </w:tc>
        <w:tc>
          <w:tcPr>
            <w:tcW w:w="6345" w:type="dxa"/>
          </w:tcPr>
          <w:p w14:paraId="177282D9" w14:textId="77777777" w:rsidR="004215BD" w:rsidRPr="00430D93" w:rsidRDefault="004215BD" w:rsidP="004215BD">
            <w:pPr>
              <w:widowControl w:val="0"/>
              <w:autoSpaceDE w:val="0"/>
              <w:autoSpaceDN w:val="0"/>
              <w:spacing w:line="235" w:lineRule="auto"/>
              <w:jc w:val="both"/>
              <w:rPr>
                <w:rFonts w:ascii="PT Astra Serif" w:hAnsi="PT Astra Serif" w:cs="PT Astra Serif"/>
                <w:sz w:val="22"/>
                <w:szCs w:val="20"/>
              </w:rPr>
            </w:pPr>
            <w:r w:rsidRPr="00430D93">
              <w:rPr>
                <w:rFonts w:ascii="PT Astra Serif" w:hAnsi="PT Astra Serif" w:cs="PT Astra Serif"/>
                <w:sz w:val="22"/>
                <w:szCs w:val="20"/>
              </w:rPr>
              <w:t>Совершенствование деятельности «Школы заказчика»</w:t>
            </w:r>
          </w:p>
        </w:tc>
        <w:tc>
          <w:tcPr>
            <w:tcW w:w="8114" w:type="dxa"/>
          </w:tcPr>
          <w:p w14:paraId="7C804C41" w14:textId="45DAE33C" w:rsidR="004215BD" w:rsidRPr="00430D93" w:rsidRDefault="004215BD" w:rsidP="007259AE">
            <w:pPr>
              <w:widowControl w:val="0"/>
              <w:autoSpaceDE w:val="0"/>
              <w:autoSpaceDN w:val="0"/>
              <w:spacing w:line="235" w:lineRule="auto"/>
              <w:jc w:val="both"/>
              <w:rPr>
                <w:rFonts w:ascii="PT Astra Serif" w:hAnsi="PT Astra Serif" w:cs="PT Astra Serif"/>
                <w:sz w:val="22"/>
                <w:szCs w:val="22"/>
              </w:rPr>
            </w:pPr>
            <w:r w:rsidRPr="00430D93">
              <w:rPr>
                <w:rFonts w:ascii="PT Astra Serif" w:hAnsi="PT Astra Serif" w:cs="PT Astra Serif"/>
                <w:sz w:val="22"/>
                <w:szCs w:val="22"/>
              </w:rPr>
              <w:t>Создан и реализуется обучающий проект «Школа заказчика», в рамках которого осуществляется обучение/консультирование по работе заказчиков, оказание методической помощи по проблемным вопросам сфере закупок (</w:t>
            </w:r>
            <w:r w:rsidR="007259AE" w:rsidRPr="00430D93">
              <w:rPr>
                <w:rFonts w:ascii="PT Astra Serif" w:hAnsi="PT Astra Serif" w:cs="PT Astra Serif"/>
                <w:sz w:val="22"/>
                <w:szCs w:val="22"/>
              </w:rPr>
              <w:t xml:space="preserve">проведено </w:t>
            </w:r>
            <w:r w:rsidR="00430D93" w:rsidRPr="00430D93">
              <w:rPr>
                <w:rFonts w:ascii="PT Astra Serif" w:hAnsi="PT Astra Serif" w:cs="PT Astra Serif"/>
                <w:sz w:val="22"/>
                <w:szCs w:val="22"/>
              </w:rPr>
              <w:t>7</w:t>
            </w:r>
            <w:r w:rsidRPr="00430D93">
              <w:rPr>
                <w:rFonts w:ascii="PT Astra Serif" w:hAnsi="PT Astra Serif" w:cs="PT Astra Serif"/>
                <w:sz w:val="22"/>
                <w:szCs w:val="22"/>
              </w:rPr>
              <w:t xml:space="preserve"> обучающи</w:t>
            </w:r>
            <w:r w:rsidR="007259AE" w:rsidRPr="00430D93">
              <w:rPr>
                <w:rFonts w:ascii="PT Astra Serif" w:hAnsi="PT Astra Serif" w:cs="PT Astra Serif"/>
                <w:sz w:val="22"/>
                <w:szCs w:val="22"/>
              </w:rPr>
              <w:t>х</w:t>
            </w:r>
            <w:r w:rsidRPr="00430D93">
              <w:rPr>
                <w:rFonts w:ascii="PT Astra Serif" w:hAnsi="PT Astra Serif" w:cs="PT Astra Serif"/>
                <w:sz w:val="22"/>
                <w:szCs w:val="22"/>
              </w:rPr>
              <w:t xml:space="preserve"> вебинар</w:t>
            </w:r>
            <w:r w:rsidR="007259AE" w:rsidRPr="00430D93">
              <w:rPr>
                <w:rFonts w:ascii="PT Astra Serif" w:hAnsi="PT Astra Serif" w:cs="PT Astra Serif"/>
                <w:sz w:val="22"/>
                <w:szCs w:val="22"/>
              </w:rPr>
              <w:t>а</w:t>
            </w:r>
            <w:r w:rsidRPr="00430D93">
              <w:rPr>
                <w:rFonts w:ascii="PT Astra Serif" w:hAnsi="PT Astra Serif" w:cs="PT Astra Serif"/>
                <w:sz w:val="22"/>
                <w:szCs w:val="22"/>
              </w:rPr>
              <w:t>, в которых приняли участие</w:t>
            </w:r>
            <w:r w:rsidR="007259AE" w:rsidRPr="00430D93">
              <w:rPr>
                <w:rFonts w:ascii="PT Astra Serif" w:hAnsi="PT Astra Serif" w:cs="PT Astra Serif"/>
                <w:sz w:val="22"/>
                <w:szCs w:val="22"/>
              </w:rPr>
              <w:t xml:space="preserve"> </w:t>
            </w:r>
            <w:r w:rsidR="00430D93" w:rsidRPr="00430D93">
              <w:rPr>
                <w:rFonts w:ascii="PT Astra Serif" w:hAnsi="PT Astra Serif" w:cs="PT Astra Serif"/>
                <w:sz w:val="22"/>
                <w:szCs w:val="22"/>
              </w:rPr>
              <w:t>512</w:t>
            </w:r>
            <w:r w:rsidRPr="00430D93">
              <w:rPr>
                <w:rFonts w:ascii="PT Astra Serif" w:hAnsi="PT Astra Serif" w:cs="PT Astra Serif"/>
                <w:sz w:val="22"/>
                <w:szCs w:val="22"/>
              </w:rPr>
              <w:t xml:space="preserve"> специалистов)</w:t>
            </w:r>
          </w:p>
        </w:tc>
      </w:tr>
      <w:tr w:rsidR="004215BD" w:rsidRPr="009455FE" w14:paraId="0D3C8E16" w14:textId="77777777" w:rsidTr="0084142D">
        <w:trPr>
          <w:jc w:val="center"/>
        </w:trPr>
        <w:tc>
          <w:tcPr>
            <w:tcW w:w="861" w:type="dxa"/>
          </w:tcPr>
          <w:p w14:paraId="7F883657" w14:textId="4AB7D830"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3.1.2.</w:t>
            </w:r>
          </w:p>
        </w:tc>
        <w:tc>
          <w:tcPr>
            <w:tcW w:w="6345" w:type="dxa"/>
          </w:tcPr>
          <w:p w14:paraId="2799B0E0" w14:textId="45CCAC99"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8114" w:type="dxa"/>
          </w:tcPr>
          <w:p w14:paraId="31866E27" w14:textId="3B31DD96"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Агентство как государственный заказчик не размещало за отчетный период закупок требующих общественных обсуждений закупок товаров, работ, услуг</w:t>
            </w:r>
          </w:p>
        </w:tc>
      </w:tr>
      <w:tr w:rsidR="004215BD" w:rsidRPr="009455FE" w14:paraId="6073A975" w14:textId="77777777" w:rsidTr="0084142D">
        <w:trPr>
          <w:jc w:val="center"/>
        </w:trPr>
        <w:tc>
          <w:tcPr>
            <w:tcW w:w="861" w:type="dxa"/>
          </w:tcPr>
          <w:p w14:paraId="67239325" w14:textId="6AAF7B6A"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3.1.3.</w:t>
            </w:r>
          </w:p>
        </w:tc>
        <w:tc>
          <w:tcPr>
            <w:tcW w:w="6345" w:type="dxa"/>
          </w:tcPr>
          <w:p w14:paraId="5AD0D246"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8114" w:type="dxa"/>
          </w:tcPr>
          <w:p w14:paraId="3455877C" w14:textId="5D67AFCE"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Все нормативные правовые акты в сфере закупок, подготовленные Агентством, в обязательном порядке проходят общественную и антикоррупционную экспертизу, в том числе размещаются на официальном сайте Губернатора и Правительства Ульяновской области, официальном сайте Агентства государственных закупок Ульяновской области в информационно-телекоммуникационной сети «Интернет» в соответствующих разделах.</w:t>
            </w:r>
          </w:p>
          <w:p w14:paraId="28159EA3" w14:textId="32839315"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 xml:space="preserve">В том числе направляются на независимую экспертизу </w:t>
            </w:r>
            <w:r w:rsidRPr="009455FE">
              <w:rPr>
                <w:rFonts w:ascii="PT Astra Serif" w:hAnsi="PT Astra Serif"/>
                <w:spacing w:val="-6"/>
              </w:rPr>
              <w:t>независимым экспертам.</w:t>
            </w:r>
          </w:p>
        </w:tc>
      </w:tr>
      <w:tr w:rsidR="004215BD" w:rsidRPr="009455FE" w14:paraId="143DCDB2" w14:textId="77777777" w:rsidTr="0084142D">
        <w:trPr>
          <w:jc w:val="center"/>
        </w:trPr>
        <w:tc>
          <w:tcPr>
            <w:tcW w:w="861" w:type="dxa"/>
          </w:tcPr>
          <w:p w14:paraId="5038C9F7" w14:textId="39AC22E4"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3.1.4.</w:t>
            </w:r>
          </w:p>
        </w:tc>
        <w:tc>
          <w:tcPr>
            <w:tcW w:w="6345" w:type="dxa"/>
          </w:tcPr>
          <w:p w14:paraId="2DA8E81E" w14:textId="72962233"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на системной основе мероприятий, направленных на устранение зон коррупционного риска в сфере осуществления закупок товаров, работ, услуг для обеспечения государственных нужд Ульяновской области: разработка и совершенствование типовых форм документов и методических рекомендаций по вопросам осуществления 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 работ, услуг для обеспечения государственных и муниципальных нужд; проведение многоступенчатых проверок извещений об осуществлении заку</w:t>
            </w:r>
            <w:r w:rsidRPr="009455FE">
              <w:rPr>
                <w:rFonts w:ascii="PT Astra Serif" w:hAnsi="PT Astra Serif" w:cs="PT Astra Serif"/>
                <w:sz w:val="22"/>
                <w:szCs w:val="20"/>
              </w:rPr>
              <w:lastRenderedPageBreak/>
              <w:t>пок; проведение на регулярной основе разъяснительной работы с должностными лицами, ответственными за осуществление закупок; расширение перечня и объёма мер материального и морального стимулирования должностных лиц, ответственных за осуществление закупок; повышение качества контроля за деятельностью контрактных управляющих и контрактных служб</w:t>
            </w:r>
          </w:p>
        </w:tc>
        <w:tc>
          <w:tcPr>
            <w:tcW w:w="8114" w:type="dxa"/>
          </w:tcPr>
          <w:p w14:paraId="399E7E97"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lastRenderedPageBreak/>
              <w:t>Агентство государственных закупок на системной основе осуществляет мероприятия по устранению зон коррупционного риска в сфере закупок товаров, работ, услуг для обеспечения государственных нужд Ульяновской области, в том числе:</w:t>
            </w:r>
          </w:p>
          <w:p w14:paraId="106B3F59"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осуществляет функции по обеспечению реализации государственной политики в сфере закупок для обеспечения государственных нужд Ульяновской области;</w:t>
            </w:r>
          </w:p>
          <w:p w14:paraId="7D6A00A9"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 xml:space="preserve">взаимодействует с федеральным органом исполнительной власти </w:t>
            </w:r>
            <w:r w:rsidRPr="009455FE">
              <w:rPr>
                <w:rFonts w:ascii="PT Astra Serif" w:hAnsi="PT Astra Serif" w:cs="PT Astra Serif"/>
                <w:sz w:val="22"/>
                <w:szCs w:val="20"/>
              </w:rPr>
              <w:br/>
              <w:t>по регулированию контрактной системы в сфере закупок по вопросам реализации государственной политики в сфере закупок на территории Ульяновской области;</w:t>
            </w:r>
          </w:p>
          <w:p w14:paraId="66A85099" w14:textId="77777777" w:rsidR="004215BD" w:rsidRPr="009455FE"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9455FE">
              <w:rPr>
                <w:rFonts w:ascii="PT Astra Serif" w:hAnsi="PT Astra Serif" w:cs="PT Astra Serif"/>
                <w:kern w:val="0"/>
                <w:sz w:val="22"/>
                <w:szCs w:val="20"/>
                <w:lang w:eastAsia="ru-RU" w:bidi="ar-SA"/>
              </w:rPr>
              <w:t>координирует деятельность заказчиков, осуществляющих закупки для нужд Ульяновской области, связанную с осуществлением таких закупок;</w:t>
            </w:r>
          </w:p>
          <w:p w14:paraId="6228EB80" w14:textId="52532629" w:rsidR="004215BD" w:rsidRPr="009455FE"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9455FE">
              <w:rPr>
                <w:rFonts w:ascii="PT Astra Serif" w:hAnsi="PT Astra Serif" w:cs="PT Astra Serif"/>
                <w:kern w:val="0"/>
                <w:sz w:val="22"/>
                <w:szCs w:val="20"/>
                <w:lang w:eastAsia="ru-RU" w:bidi="ar-SA"/>
              </w:rPr>
              <w:t xml:space="preserve">организует мониторинг закупок для обеспечения нужд Ульяновской области и </w:t>
            </w:r>
            <w:r w:rsidRPr="009455FE">
              <w:rPr>
                <w:rFonts w:ascii="PT Astra Serif" w:hAnsi="PT Astra Serif" w:cs="PT Astra Serif"/>
                <w:kern w:val="0"/>
                <w:sz w:val="22"/>
                <w:szCs w:val="20"/>
                <w:lang w:eastAsia="ru-RU" w:bidi="ar-SA"/>
              </w:rPr>
              <w:lastRenderedPageBreak/>
              <w:t xml:space="preserve">вырабатывает предложения, </w:t>
            </w:r>
            <w:r w:rsidR="00E3165B" w:rsidRPr="009455FE">
              <w:rPr>
                <w:rFonts w:ascii="PT Astra Serif" w:hAnsi="PT Astra Serif" w:cs="PT Astra Serif"/>
                <w:kern w:val="0"/>
                <w:sz w:val="22"/>
                <w:szCs w:val="20"/>
                <w:lang w:eastAsia="ru-RU" w:bidi="ar-SA"/>
              </w:rPr>
              <w:t>касающиеся совершенствования</w:t>
            </w:r>
            <w:r w:rsidRPr="009455FE">
              <w:rPr>
                <w:rFonts w:ascii="PT Astra Serif" w:hAnsi="PT Astra Serif" w:cs="PT Astra Serif"/>
                <w:kern w:val="0"/>
                <w:sz w:val="22"/>
                <w:szCs w:val="20"/>
                <w:lang w:eastAsia="ru-RU" w:bidi="ar-SA"/>
              </w:rPr>
              <w:t xml:space="preserve"> законодательства о контрактной системе в сфере закупок;</w:t>
            </w:r>
          </w:p>
          <w:p w14:paraId="56DF793F" w14:textId="77777777" w:rsidR="004215BD" w:rsidRPr="009455FE"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9455FE">
              <w:rPr>
                <w:rFonts w:ascii="PT Astra Serif" w:hAnsi="PT Astra Serif" w:cs="PT Astra Serif"/>
                <w:kern w:val="0"/>
                <w:sz w:val="22"/>
                <w:szCs w:val="20"/>
                <w:lang w:eastAsia="ru-RU" w:bidi="ar-SA"/>
              </w:rPr>
              <w:t>осуществляет методологическое сопровождение деятельности заказчиков, осуществляющих закупки для нужд Ульяновской области;</w:t>
            </w:r>
          </w:p>
          <w:p w14:paraId="563B475E" w14:textId="77777777" w:rsidR="004215BD" w:rsidRPr="009455FE"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9455FE">
              <w:rPr>
                <w:rFonts w:ascii="PT Astra Serif" w:hAnsi="PT Astra Serif" w:cs="PT Astra Serif"/>
                <w:kern w:val="0"/>
                <w:sz w:val="22"/>
                <w:szCs w:val="20"/>
                <w:lang w:eastAsia="ru-RU" w:bidi="ar-SA"/>
              </w:rPr>
              <w:t>оказывает правовую и методическую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w:t>
            </w:r>
          </w:p>
          <w:p w14:paraId="3B2DC70D" w14:textId="77777777" w:rsidR="004215BD" w:rsidRPr="009455FE"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9455FE">
              <w:rPr>
                <w:rFonts w:ascii="PT Astra Serif" w:hAnsi="PT Astra Serif" w:cs="PT Astra Serif"/>
                <w:kern w:val="0"/>
                <w:sz w:val="22"/>
                <w:szCs w:val="20"/>
                <w:lang w:eastAsia="ru-RU" w:bidi="ar-SA"/>
              </w:rPr>
              <w:t xml:space="preserve">организует проведение и (или) проводит обучающие мероприятия </w:t>
            </w:r>
            <w:r w:rsidRPr="009455FE">
              <w:rPr>
                <w:rFonts w:ascii="PT Astra Serif" w:hAnsi="PT Astra Serif" w:cs="PT Astra Serif"/>
                <w:kern w:val="0"/>
                <w:sz w:val="22"/>
                <w:szCs w:val="20"/>
                <w:lang w:eastAsia="ru-RU" w:bidi="ar-SA"/>
              </w:rPr>
              <w:br/>
              <w:t>и (или) тренинги по вопросам организации закупок;</w:t>
            </w:r>
          </w:p>
          <w:p w14:paraId="7B4153EE" w14:textId="2430ED6D" w:rsidR="004215BD" w:rsidRPr="009455FE" w:rsidRDefault="004215BD" w:rsidP="00E3165B">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 xml:space="preserve">готовит проекты соглашений сфере закупок, подлежащих </w:t>
            </w:r>
            <w:r w:rsidR="00E3165B" w:rsidRPr="009455FE">
              <w:rPr>
                <w:rFonts w:ascii="PT Astra Serif" w:hAnsi="PT Astra Serif" w:cs="PT Astra Serif"/>
                <w:sz w:val="22"/>
                <w:szCs w:val="20"/>
              </w:rPr>
              <w:t>заключению с</w:t>
            </w:r>
            <w:r w:rsidRPr="009455FE">
              <w:rPr>
                <w:rFonts w:ascii="PT Astra Serif" w:hAnsi="PT Astra Serif" w:cs="PT Astra Serif"/>
                <w:sz w:val="22"/>
                <w:szCs w:val="20"/>
              </w:rPr>
              <w:t xml:space="preserve"> заинтересованными государственными органами, органами местного самоуправления.</w:t>
            </w:r>
          </w:p>
        </w:tc>
      </w:tr>
      <w:tr w:rsidR="004215BD" w:rsidRPr="009455FE" w14:paraId="24D11B16" w14:textId="77777777" w:rsidTr="0084142D">
        <w:trPr>
          <w:jc w:val="center"/>
        </w:trPr>
        <w:tc>
          <w:tcPr>
            <w:tcW w:w="861" w:type="dxa"/>
          </w:tcPr>
          <w:p w14:paraId="2208DF70" w14:textId="24F53F4C"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3.1.5.</w:t>
            </w:r>
          </w:p>
        </w:tc>
        <w:tc>
          <w:tcPr>
            <w:tcW w:w="6345" w:type="dxa"/>
          </w:tcPr>
          <w:p w14:paraId="497080E3"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обучающих семинаров, круглых столов, совещаний,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сокращения количества нарушений при осуществлении закупок</w:t>
            </w:r>
          </w:p>
        </w:tc>
        <w:tc>
          <w:tcPr>
            <w:tcW w:w="8114" w:type="dxa"/>
          </w:tcPr>
          <w:p w14:paraId="57C755A2" w14:textId="5DE0E3FF" w:rsidR="004215BD" w:rsidRPr="00430D93" w:rsidRDefault="004215BD" w:rsidP="00430D93">
            <w:pPr>
              <w:pStyle w:val="ConsPlusNormal0"/>
              <w:autoSpaceDN w:val="0"/>
              <w:spacing w:line="235" w:lineRule="auto"/>
              <w:jc w:val="both"/>
              <w:rPr>
                <w:rFonts w:ascii="PT Astra Serif" w:hAnsi="PT Astra Serif" w:cs="PT Astra Serif"/>
                <w:kern w:val="0"/>
                <w:sz w:val="22"/>
                <w:szCs w:val="20"/>
                <w:lang w:eastAsia="ru-RU" w:bidi="ar-SA"/>
              </w:rPr>
            </w:pPr>
            <w:r w:rsidRPr="00430D93">
              <w:rPr>
                <w:rFonts w:ascii="PT Astra Serif" w:hAnsi="PT Astra Serif" w:cs="PT Astra Serif"/>
                <w:kern w:val="0"/>
                <w:sz w:val="22"/>
                <w:szCs w:val="20"/>
                <w:lang w:eastAsia="ru-RU" w:bidi="ar-SA"/>
              </w:rPr>
              <w:t>Для повышения профессионализма для заказчиков Агентством проводятся различные мероприятия:</w:t>
            </w:r>
          </w:p>
          <w:p w14:paraId="152D19F8" w14:textId="51B76334" w:rsidR="004215BD" w:rsidRPr="00430D93" w:rsidRDefault="009E1FA2" w:rsidP="00430D93">
            <w:pPr>
              <w:pStyle w:val="ConsPlusNormal0"/>
              <w:autoSpaceDN w:val="0"/>
              <w:spacing w:line="235" w:lineRule="auto"/>
              <w:jc w:val="both"/>
              <w:rPr>
                <w:rFonts w:ascii="PT Astra Serif" w:hAnsi="PT Astra Serif" w:cs="PT Astra Serif"/>
                <w:kern w:val="0"/>
                <w:sz w:val="22"/>
                <w:szCs w:val="20"/>
                <w:lang w:eastAsia="ru-RU" w:bidi="ar-SA"/>
              </w:rPr>
            </w:pPr>
            <w:r w:rsidRPr="00430D93">
              <w:rPr>
                <w:rFonts w:ascii="PT Astra Serif" w:hAnsi="PT Astra Serif" w:cs="PT Astra Serif"/>
                <w:kern w:val="0"/>
                <w:sz w:val="22"/>
                <w:szCs w:val="20"/>
                <w:lang w:eastAsia="ru-RU" w:bidi="ar-SA"/>
              </w:rPr>
              <w:t xml:space="preserve">- экспресс-стажировки </w:t>
            </w:r>
            <w:r w:rsidR="00430D93" w:rsidRPr="00430D93">
              <w:rPr>
                <w:rFonts w:ascii="PT Astra Serif" w:hAnsi="PT Astra Serif" w:cs="PT Astra Serif"/>
                <w:kern w:val="0"/>
                <w:sz w:val="22"/>
                <w:szCs w:val="20"/>
                <w:lang w:eastAsia="ru-RU" w:bidi="ar-SA"/>
              </w:rPr>
              <w:t xml:space="preserve">для контрактных управляющих и работников контрактных служб заказчиков </w:t>
            </w:r>
            <w:r w:rsidRPr="00430D93">
              <w:rPr>
                <w:rFonts w:ascii="PT Astra Serif" w:hAnsi="PT Astra Serif" w:cs="PT Astra Serif"/>
                <w:kern w:val="0"/>
                <w:sz w:val="22"/>
                <w:szCs w:val="20"/>
                <w:lang w:eastAsia="ru-RU" w:bidi="ar-SA"/>
              </w:rPr>
              <w:t>(</w:t>
            </w:r>
            <w:r w:rsidR="00430D93" w:rsidRPr="00430D93">
              <w:rPr>
                <w:rFonts w:ascii="PT Astra Serif" w:hAnsi="PT Astra Serif" w:cs="PT Astra Serif"/>
                <w:kern w:val="0"/>
                <w:sz w:val="22"/>
                <w:szCs w:val="20"/>
                <w:lang w:eastAsia="ru-RU" w:bidi="ar-SA"/>
              </w:rPr>
              <w:t>проведено 89 стажировок, в которых участвовали 240 специалистов</w:t>
            </w:r>
            <w:r w:rsidRPr="00430D93">
              <w:rPr>
                <w:rFonts w:ascii="PT Astra Serif" w:hAnsi="PT Astra Serif" w:cs="PT Astra Serif"/>
                <w:kern w:val="0"/>
                <w:sz w:val="22"/>
                <w:szCs w:val="20"/>
                <w:lang w:eastAsia="ru-RU" w:bidi="ar-SA"/>
              </w:rPr>
              <w:t>);</w:t>
            </w:r>
          </w:p>
          <w:p w14:paraId="7E4A0B11" w14:textId="77777777" w:rsidR="004215BD" w:rsidRPr="00430D93" w:rsidRDefault="004215BD" w:rsidP="00430D93">
            <w:pPr>
              <w:pStyle w:val="ConsPlusNormal0"/>
              <w:autoSpaceDN w:val="0"/>
              <w:spacing w:line="235" w:lineRule="auto"/>
              <w:jc w:val="both"/>
              <w:rPr>
                <w:rFonts w:ascii="PT Astra Serif" w:hAnsi="PT Astra Serif" w:cs="PT Astra Serif"/>
                <w:kern w:val="0"/>
                <w:sz w:val="22"/>
                <w:szCs w:val="20"/>
                <w:lang w:eastAsia="ru-RU" w:bidi="ar-SA"/>
              </w:rPr>
            </w:pPr>
            <w:r w:rsidRPr="00430D93">
              <w:rPr>
                <w:rFonts w:ascii="PT Astra Serif" w:hAnsi="PT Astra Serif" w:cs="PT Astra Serif"/>
                <w:kern w:val="0"/>
                <w:sz w:val="22"/>
                <w:szCs w:val="20"/>
                <w:lang w:eastAsia="ru-RU" w:bidi="ar-SA"/>
              </w:rPr>
              <w:t xml:space="preserve">- ежегодное тестирование специалистов на знание 44 Закона; </w:t>
            </w:r>
          </w:p>
          <w:p w14:paraId="7E6679F9" w14:textId="3E6566A7" w:rsidR="009E1FA2" w:rsidRPr="00430D93" w:rsidRDefault="004215BD" w:rsidP="00430D93">
            <w:pPr>
              <w:pStyle w:val="ConsPlusNormal0"/>
              <w:autoSpaceDN w:val="0"/>
              <w:spacing w:line="235" w:lineRule="auto"/>
              <w:jc w:val="both"/>
              <w:rPr>
                <w:rFonts w:ascii="PT Astra Serif" w:hAnsi="PT Astra Serif" w:cs="PT Astra Serif"/>
                <w:kern w:val="0"/>
                <w:sz w:val="22"/>
                <w:szCs w:val="20"/>
                <w:lang w:eastAsia="ru-RU" w:bidi="ar-SA"/>
              </w:rPr>
            </w:pPr>
            <w:r w:rsidRPr="00430D93">
              <w:rPr>
                <w:rFonts w:ascii="PT Astra Serif" w:hAnsi="PT Astra Serif" w:cs="PT Astra Serif"/>
                <w:kern w:val="0"/>
                <w:sz w:val="22"/>
                <w:szCs w:val="20"/>
                <w:lang w:eastAsia="ru-RU" w:bidi="ar-SA"/>
              </w:rPr>
              <w:t xml:space="preserve">- ежегодные Недели </w:t>
            </w:r>
            <w:r w:rsidR="009E1FA2" w:rsidRPr="00430D93">
              <w:rPr>
                <w:rFonts w:ascii="PT Astra Serif" w:hAnsi="PT Astra Serif" w:cs="PT Astra Serif"/>
                <w:kern w:val="0"/>
                <w:sz w:val="22"/>
                <w:szCs w:val="20"/>
                <w:lang w:eastAsia="ru-RU" w:bidi="ar-SA"/>
              </w:rPr>
              <w:t>контрактных отношений и закупок (</w:t>
            </w:r>
            <w:r w:rsidR="00112399" w:rsidRPr="00430D93">
              <w:rPr>
                <w:rFonts w:ascii="PT Astra Serif" w:hAnsi="PT Astra Serif" w:cs="PT Astra Serif"/>
                <w:kern w:val="0"/>
                <w:sz w:val="22"/>
                <w:szCs w:val="20"/>
                <w:lang w:eastAsia="ru-RU" w:bidi="ar-SA"/>
              </w:rPr>
              <w:t xml:space="preserve">проведена в </w:t>
            </w:r>
            <w:r w:rsidR="00085791" w:rsidRPr="00430D93">
              <w:rPr>
                <w:rFonts w:ascii="PT Astra Serif" w:hAnsi="PT Astra Serif" w:cs="PT Astra Serif"/>
                <w:kern w:val="0"/>
                <w:sz w:val="22"/>
                <w:szCs w:val="20"/>
                <w:lang w:eastAsia="ru-RU" w:bidi="ar-SA"/>
              </w:rPr>
              <w:t>ма</w:t>
            </w:r>
            <w:r w:rsidR="00112399" w:rsidRPr="00430D93">
              <w:rPr>
                <w:rFonts w:ascii="PT Astra Serif" w:hAnsi="PT Astra Serif" w:cs="PT Astra Serif"/>
                <w:kern w:val="0"/>
                <w:sz w:val="22"/>
                <w:szCs w:val="20"/>
                <w:lang w:eastAsia="ru-RU" w:bidi="ar-SA"/>
              </w:rPr>
              <w:t>е</w:t>
            </w:r>
            <w:r w:rsidR="00085791" w:rsidRPr="00430D93">
              <w:rPr>
                <w:rFonts w:ascii="PT Astra Serif" w:hAnsi="PT Astra Serif" w:cs="PT Astra Serif"/>
                <w:kern w:val="0"/>
                <w:sz w:val="22"/>
                <w:szCs w:val="20"/>
                <w:lang w:eastAsia="ru-RU" w:bidi="ar-SA"/>
              </w:rPr>
              <w:t xml:space="preserve"> 2023 года)</w:t>
            </w:r>
            <w:r w:rsidR="009E1FA2" w:rsidRPr="00430D93">
              <w:rPr>
                <w:rFonts w:ascii="PT Astra Serif" w:hAnsi="PT Astra Serif" w:cs="PT Astra Serif"/>
                <w:kern w:val="0"/>
                <w:sz w:val="22"/>
                <w:szCs w:val="20"/>
                <w:lang w:eastAsia="ru-RU" w:bidi="ar-SA"/>
              </w:rPr>
              <w:t>;</w:t>
            </w:r>
          </w:p>
          <w:p w14:paraId="46D90DD4" w14:textId="0F4BBB92" w:rsidR="004215BD" w:rsidRPr="00430D93" w:rsidRDefault="004215BD" w:rsidP="00430D93">
            <w:pPr>
              <w:pStyle w:val="ConsPlusNormal0"/>
              <w:autoSpaceDN w:val="0"/>
              <w:spacing w:line="235" w:lineRule="auto"/>
              <w:jc w:val="both"/>
              <w:rPr>
                <w:rFonts w:ascii="PT Astra Serif" w:hAnsi="PT Astra Serif" w:cs="PT Astra Serif"/>
                <w:kern w:val="0"/>
                <w:sz w:val="22"/>
                <w:szCs w:val="20"/>
                <w:lang w:eastAsia="ru-RU" w:bidi="ar-SA"/>
              </w:rPr>
            </w:pPr>
            <w:r w:rsidRPr="00430D93">
              <w:rPr>
                <w:rFonts w:ascii="PT Astra Serif" w:hAnsi="PT Astra Serif" w:cs="PT Astra Serif"/>
                <w:kern w:val="0"/>
                <w:sz w:val="22"/>
                <w:szCs w:val="20"/>
                <w:lang w:eastAsia="ru-RU" w:bidi="ar-SA"/>
              </w:rPr>
              <w:t>- реализуется обучающий проект «Школа заказчика»</w:t>
            </w:r>
            <w:r w:rsidR="00085791" w:rsidRPr="00430D93">
              <w:rPr>
                <w:rFonts w:ascii="PT Astra Serif" w:hAnsi="PT Astra Serif" w:cs="PT Astra Serif"/>
                <w:kern w:val="0"/>
                <w:sz w:val="22"/>
                <w:szCs w:val="20"/>
                <w:lang w:eastAsia="ru-RU" w:bidi="ar-SA"/>
              </w:rPr>
              <w:t xml:space="preserve"> (проведено </w:t>
            </w:r>
            <w:r w:rsidR="00430D93" w:rsidRPr="00430D93">
              <w:rPr>
                <w:rFonts w:ascii="PT Astra Serif" w:hAnsi="PT Astra Serif" w:cs="PT Astra Serif"/>
                <w:kern w:val="0"/>
                <w:sz w:val="22"/>
                <w:szCs w:val="20"/>
                <w:lang w:eastAsia="ru-RU" w:bidi="ar-SA"/>
              </w:rPr>
              <w:t>7</w:t>
            </w:r>
            <w:r w:rsidR="00085791" w:rsidRPr="00430D93">
              <w:rPr>
                <w:rFonts w:ascii="PT Astra Serif" w:hAnsi="PT Astra Serif" w:cs="PT Astra Serif"/>
                <w:kern w:val="0"/>
                <w:sz w:val="22"/>
                <w:szCs w:val="20"/>
                <w:lang w:eastAsia="ru-RU" w:bidi="ar-SA"/>
              </w:rPr>
              <w:t xml:space="preserve"> обучающи</w:t>
            </w:r>
            <w:r w:rsidR="00112399" w:rsidRPr="00430D93">
              <w:rPr>
                <w:rFonts w:ascii="PT Astra Serif" w:hAnsi="PT Astra Serif" w:cs="PT Astra Serif"/>
                <w:kern w:val="0"/>
                <w:sz w:val="22"/>
                <w:szCs w:val="20"/>
                <w:lang w:eastAsia="ru-RU" w:bidi="ar-SA"/>
              </w:rPr>
              <w:t>х</w:t>
            </w:r>
            <w:r w:rsidR="00085791" w:rsidRPr="00430D93">
              <w:rPr>
                <w:rFonts w:ascii="PT Astra Serif" w:hAnsi="PT Astra Serif" w:cs="PT Astra Serif"/>
                <w:kern w:val="0"/>
                <w:sz w:val="22"/>
                <w:szCs w:val="20"/>
                <w:lang w:eastAsia="ru-RU" w:bidi="ar-SA"/>
              </w:rPr>
              <w:t xml:space="preserve"> вебинар</w:t>
            </w:r>
            <w:r w:rsidR="00112399" w:rsidRPr="00430D93">
              <w:rPr>
                <w:rFonts w:ascii="PT Astra Serif" w:hAnsi="PT Astra Serif" w:cs="PT Astra Serif"/>
                <w:kern w:val="0"/>
                <w:sz w:val="22"/>
                <w:szCs w:val="20"/>
                <w:lang w:eastAsia="ru-RU" w:bidi="ar-SA"/>
              </w:rPr>
              <w:t>а</w:t>
            </w:r>
            <w:r w:rsidR="00085791" w:rsidRPr="00430D93">
              <w:rPr>
                <w:rFonts w:ascii="PT Astra Serif" w:hAnsi="PT Astra Serif" w:cs="PT Astra Serif"/>
                <w:kern w:val="0"/>
                <w:sz w:val="22"/>
                <w:szCs w:val="20"/>
                <w:lang w:eastAsia="ru-RU" w:bidi="ar-SA"/>
              </w:rPr>
              <w:t xml:space="preserve">, в которых приняли участие </w:t>
            </w:r>
            <w:r w:rsidR="00430D93" w:rsidRPr="00430D93">
              <w:rPr>
                <w:rFonts w:ascii="PT Astra Serif" w:hAnsi="PT Astra Serif" w:cs="PT Astra Serif"/>
                <w:kern w:val="0"/>
                <w:sz w:val="22"/>
                <w:szCs w:val="20"/>
                <w:lang w:eastAsia="ru-RU" w:bidi="ar-SA"/>
              </w:rPr>
              <w:t>512</w:t>
            </w:r>
            <w:r w:rsidR="00085791" w:rsidRPr="00430D93">
              <w:rPr>
                <w:rFonts w:ascii="PT Astra Serif" w:hAnsi="PT Astra Serif" w:cs="PT Astra Serif"/>
                <w:kern w:val="0"/>
                <w:sz w:val="22"/>
                <w:szCs w:val="20"/>
                <w:lang w:eastAsia="ru-RU" w:bidi="ar-SA"/>
              </w:rPr>
              <w:t xml:space="preserve"> специалистов);</w:t>
            </w:r>
          </w:p>
          <w:p w14:paraId="0FF45AB5" w14:textId="77777777" w:rsidR="004215BD" w:rsidRPr="00430D93" w:rsidRDefault="004215BD" w:rsidP="00430D93">
            <w:pPr>
              <w:pStyle w:val="ConsPlusNormal0"/>
              <w:autoSpaceDN w:val="0"/>
              <w:spacing w:line="235" w:lineRule="auto"/>
              <w:jc w:val="both"/>
              <w:rPr>
                <w:rFonts w:ascii="PT Astra Serif" w:hAnsi="PT Astra Serif" w:cs="PT Astra Serif"/>
                <w:kern w:val="0"/>
                <w:sz w:val="22"/>
                <w:szCs w:val="20"/>
                <w:lang w:eastAsia="ru-RU" w:bidi="ar-SA"/>
              </w:rPr>
            </w:pPr>
            <w:r w:rsidRPr="00430D93">
              <w:rPr>
                <w:rFonts w:ascii="PT Astra Serif" w:hAnsi="PT Astra Serif" w:cs="PT Astra Serif"/>
                <w:kern w:val="0"/>
                <w:sz w:val="22"/>
                <w:szCs w:val="20"/>
                <w:lang w:eastAsia="ru-RU" w:bidi="ar-SA"/>
              </w:rPr>
              <w:t>- ведется электронная Библиотека по контрактной системе;</w:t>
            </w:r>
          </w:p>
          <w:p w14:paraId="2C487951" w14:textId="77777777" w:rsidR="004215BD" w:rsidRPr="00430D93" w:rsidRDefault="004215BD" w:rsidP="00430D93">
            <w:pPr>
              <w:pStyle w:val="ConsPlusNormal0"/>
              <w:autoSpaceDN w:val="0"/>
              <w:spacing w:line="235" w:lineRule="auto"/>
              <w:jc w:val="both"/>
              <w:rPr>
                <w:rFonts w:ascii="PT Astra Serif" w:hAnsi="PT Astra Serif" w:cs="PT Astra Serif"/>
                <w:kern w:val="0"/>
                <w:sz w:val="22"/>
                <w:szCs w:val="20"/>
                <w:lang w:eastAsia="ru-RU" w:bidi="ar-SA"/>
              </w:rPr>
            </w:pPr>
            <w:r w:rsidRPr="00430D93">
              <w:rPr>
                <w:rFonts w:ascii="PT Astra Serif" w:hAnsi="PT Astra Serif" w:cs="PT Astra Serif"/>
                <w:kern w:val="0"/>
                <w:sz w:val="22"/>
                <w:szCs w:val="20"/>
                <w:lang w:eastAsia="ru-RU" w:bidi="ar-SA"/>
              </w:rPr>
              <w:t>- а также методическое обеспечение и консультации заказчиков.</w:t>
            </w:r>
          </w:p>
          <w:p w14:paraId="7362EEAA" w14:textId="77777777" w:rsidR="004215BD" w:rsidRPr="00430D93" w:rsidRDefault="004215BD" w:rsidP="00430D93">
            <w:pPr>
              <w:pStyle w:val="ConsPlusNormal0"/>
              <w:autoSpaceDN w:val="0"/>
              <w:spacing w:line="235" w:lineRule="auto"/>
              <w:jc w:val="both"/>
              <w:rPr>
                <w:rFonts w:ascii="PT Astra Serif" w:hAnsi="PT Astra Serif" w:cs="PT Astra Serif"/>
                <w:kern w:val="0"/>
                <w:sz w:val="22"/>
                <w:szCs w:val="20"/>
                <w:lang w:eastAsia="ru-RU" w:bidi="ar-SA"/>
              </w:rPr>
            </w:pPr>
            <w:r w:rsidRPr="00430D93">
              <w:rPr>
                <w:rFonts w:ascii="PT Astra Serif" w:hAnsi="PT Astra Serif" w:cs="PT Astra Serif"/>
                <w:kern w:val="0"/>
                <w:sz w:val="22"/>
                <w:szCs w:val="20"/>
                <w:lang w:eastAsia="ru-RU" w:bidi="ar-SA"/>
              </w:rPr>
              <w:t>- и другие обучающие мероприятия:</w:t>
            </w:r>
          </w:p>
          <w:p w14:paraId="56D0D6E6" w14:textId="7DB5F1F0" w:rsidR="00C22836" w:rsidRPr="00430D93" w:rsidRDefault="009E1FA2" w:rsidP="00430D93">
            <w:pPr>
              <w:pStyle w:val="ConsPlusNormal0"/>
              <w:autoSpaceDN w:val="0"/>
              <w:spacing w:line="235" w:lineRule="auto"/>
              <w:jc w:val="both"/>
              <w:rPr>
                <w:rFonts w:ascii="PT Astra Serif" w:hAnsi="PT Astra Serif" w:cs="PT Astra Serif"/>
                <w:kern w:val="0"/>
                <w:sz w:val="22"/>
                <w:szCs w:val="20"/>
                <w:lang w:eastAsia="ru-RU" w:bidi="ar-SA"/>
              </w:rPr>
            </w:pPr>
            <w:r w:rsidRPr="00430D93">
              <w:rPr>
                <w:rFonts w:ascii="PT Astra Serif" w:hAnsi="PT Astra Serif" w:cs="PT Astra Serif"/>
                <w:kern w:val="0"/>
                <w:sz w:val="22"/>
                <w:szCs w:val="20"/>
                <w:lang w:eastAsia="ru-RU" w:bidi="ar-SA"/>
              </w:rPr>
              <w:t xml:space="preserve">- </w:t>
            </w:r>
            <w:r w:rsidR="00085791" w:rsidRPr="00430D93">
              <w:rPr>
                <w:rFonts w:ascii="PT Astra Serif" w:hAnsi="PT Astra Serif" w:cs="PT Astra Serif"/>
                <w:kern w:val="0"/>
                <w:sz w:val="22"/>
                <w:szCs w:val="20"/>
                <w:lang w:eastAsia="ru-RU" w:bidi="ar-SA"/>
              </w:rPr>
              <w:t xml:space="preserve">методические/обучающие мероприятия: поведено </w:t>
            </w:r>
            <w:r w:rsidR="00740CA0" w:rsidRPr="00430D93">
              <w:rPr>
                <w:rFonts w:ascii="PT Astra Serif" w:hAnsi="PT Astra Serif" w:cs="PT Astra Serif"/>
                <w:kern w:val="0"/>
                <w:sz w:val="22"/>
                <w:szCs w:val="20"/>
                <w:lang w:eastAsia="ru-RU" w:bidi="ar-SA"/>
              </w:rPr>
              <w:t>1</w:t>
            </w:r>
            <w:r w:rsidR="00430D93" w:rsidRPr="00430D93">
              <w:rPr>
                <w:rFonts w:ascii="PT Astra Serif" w:hAnsi="PT Astra Serif" w:cs="PT Astra Serif"/>
                <w:kern w:val="0"/>
                <w:sz w:val="22"/>
                <w:szCs w:val="20"/>
                <w:lang w:eastAsia="ru-RU" w:bidi="ar-SA"/>
              </w:rPr>
              <w:t>2</w:t>
            </w:r>
            <w:r w:rsidR="00085791" w:rsidRPr="00430D93">
              <w:rPr>
                <w:rFonts w:ascii="PT Astra Serif" w:hAnsi="PT Astra Serif" w:cs="PT Astra Serif"/>
                <w:kern w:val="0"/>
                <w:sz w:val="22"/>
                <w:szCs w:val="20"/>
                <w:lang w:eastAsia="ru-RU" w:bidi="ar-SA"/>
              </w:rPr>
              <w:t xml:space="preserve"> методических вебинаров, организовано участие в</w:t>
            </w:r>
            <w:r w:rsidR="00430D93" w:rsidRPr="00430D93">
              <w:rPr>
                <w:rFonts w:ascii="PT Astra Serif" w:hAnsi="PT Astra Serif" w:cs="PT Astra Serif"/>
                <w:kern w:val="0"/>
                <w:sz w:val="22"/>
                <w:szCs w:val="20"/>
                <w:lang w:eastAsia="ru-RU" w:bidi="ar-SA"/>
              </w:rPr>
              <w:t xml:space="preserve"> 134</w:t>
            </w:r>
            <w:r w:rsidR="00085791" w:rsidRPr="00430D93">
              <w:rPr>
                <w:rFonts w:ascii="PT Astra Serif" w:hAnsi="PT Astra Serif" w:cs="PT Astra Serif"/>
                <w:kern w:val="0"/>
                <w:sz w:val="22"/>
                <w:szCs w:val="20"/>
                <w:lang w:eastAsia="ru-RU" w:bidi="ar-SA"/>
              </w:rPr>
              <w:t xml:space="preserve"> обучающ</w:t>
            </w:r>
            <w:r w:rsidR="00740CA0" w:rsidRPr="00430D93">
              <w:rPr>
                <w:rFonts w:ascii="PT Astra Serif" w:hAnsi="PT Astra Serif" w:cs="PT Astra Serif"/>
                <w:kern w:val="0"/>
                <w:sz w:val="22"/>
                <w:szCs w:val="20"/>
                <w:lang w:eastAsia="ru-RU" w:bidi="ar-SA"/>
              </w:rPr>
              <w:t>ем</w:t>
            </w:r>
            <w:r w:rsidR="00085791" w:rsidRPr="00430D93">
              <w:rPr>
                <w:rFonts w:ascii="PT Astra Serif" w:hAnsi="PT Astra Serif" w:cs="PT Astra Serif"/>
                <w:kern w:val="0"/>
                <w:sz w:val="22"/>
                <w:szCs w:val="20"/>
                <w:lang w:eastAsia="ru-RU" w:bidi="ar-SA"/>
              </w:rPr>
              <w:t xml:space="preserve"> мероприяти</w:t>
            </w:r>
            <w:r w:rsidR="00740CA0" w:rsidRPr="00430D93">
              <w:rPr>
                <w:rFonts w:ascii="PT Astra Serif" w:hAnsi="PT Astra Serif" w:cs="PT Astra Serif"/>
                <w:kern w:val="0"/>
                <w:sz w:val="22"/>
                <w:szCs w:val="20"/>
                <w:lang w:eastAsia="ru-RU" w:bidi="ar-SA"/>
              </w:rPr>
              <w:t>и</w:t>
            </w:r>
            <w:r w:rsidR="00085791" w:rsidRPr="00430D93">
              <w:rPr>
                <w:rFonts w:ascii="PT Astra Serif" w:hAnsi="PT Astra Serif" w:cs="PT Astra Serif"/>
                <w:kern w:val="0"/>
                <w:sz w:val="22"/>
                <w:szCs w:val="20"/>
                <w:lang w:eastAsia="ru-RU" w:bidi="ar-SA"/>
              </w:rPr>
              <w:t>.</w:t>
            </w:r>
          </w:p>
        </w:tc>
      </w:tr>
      <w:tr w:rsidR="004215BD" w:rsidRPr="009455FE" w14:paraId="5BF70BA3" w14:textId="77777777" w:rsidTr="0084142D">
        <w:trPr>
          <w:jc w:val="center"/>
        </w:trPr>
        <w:tc>
          <w:tcPr>
            <w:tcW w:w="861" w:type="dxa"/>
          </w:tcPr>
          <w:p w14:paraId="0508D331" w14:textId="27099196"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3.1.6.</w:t>
            </w:r>
          </w:p>
        </w:tc>
        <w:tc>
          <w:tcPr>
            <w:tcW w:w="6345" w:type="dxa"/>
          </w:tcPr>
          <w:p w14:paraId="3E9ABB1E" w14:textId="68EDCE09"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Оказание консультационной, правовой, методической помощи государственным заказчикам и ОМСУ по вопросам осуществления закупок товаров, работ, услуг для обеспечения государственных и муниципальных нужд в целях повышения уровня правовой грамотности и профессионализма заказчиков и уполномоченных органов муниципальных образований Ульяновской области</w:t>
            </w:r>
          </w:p>
        </w:tc>
        <w:tc>
          <w:tcPr>
            <w:tcW w:w="8114" w:type="dxa"/>
          </w:tcPr>
          <w:p w14:paraId="20CB227E" w14:textId="77777777"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На постоянной основе:</w:t>
            </w:r>
          </w:p>
          <w:p w14:paraId="2BF6F3F9" w14:textId="77777777"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осуществляется методологическое сопровождение деятельности заказчиков, осуществляющих закупки для нужд Ульяновской области;</w:t>
            </w:r>
          </w:p>
          <w:p w14:paraId="3BFA53C6" w14:textId="77777777"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оказывается правовая и методическая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w:t>
            </w:r>
          </w:p>
          <w:p w14:paraId="5EBB685F" w14:textId="77777777"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 xml:space="preserve">организуется проведение и проводятся обучающие мероприятия </w:t>
            </w:r>
            <w:r w:rsidRPr="009455FE">
              <w:rPr>
                <w:rFonts w:ascii="PT Astra Serif" w:hAnsi="PT Astra Serif"/>
                <w:sz w:val="22"/>
                <w:szCs w:val="22"/>
              </w:rPr>
              <w:br/>
              <w:t>и (или) тренинги по вопросам организации закупок.</w:t>
            </w:r>
          </w:p>
          <w:p w14:paraId="569FF3DB" w14:textId="77777777"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 xml:space="preserve">Оказывается постоянная консультационно-методическая помощь заказчикам, </w:t>
            </w:r>
            <w:r w:rsidRPr="009455FE">
              <w:rPr>
                <w:rFonts w:ascii="PT Astra Serif" w:hAnsi="PT Astra Serif"/>
                <w:sz w:val="22"/>
                <w:szCs w:val="22"/>
              </w:rPr>
              <w:lastRenderedPageBreak/>
              <w:t>специалистам уполномоченных органов муниципальных образований области по проблемным вопросам, возникающим в процессе осуществления закупок.</w:t>
            </w:r>
          </w:p>
          <w:p w14:paraId="44C88730" w14:textId="3F1E4B5E"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Проводится правовой анализ проектов нормативных правовых актов муниципальных образований области, относящихся к сфере закупок в целях повышения эффективности правотворческой деятельности органов местного самоуправления муниципальных образований Ульяновской области (подготовлено 67 заключений по муниципальным правовым актам).</w:t>
            </w:r>
          </w:p>
        </w:tc>
      </w:tr>
      <w:tr w:rsidR="004215BD" w:rsidRPr="009455FE" w14:paraId="4EA65BBA" w14:textId="77777777" w:rsidTr="0084142D">
        <w:trPr>
          <w:jc w:val="center"/>
        </w:trPr>
        <w:tc>
          <w:tcPr>
            <w:tcW w:w="861" w:type="dxa"/>
          </w:tcPr>
          <w:p w14:paraId="2F8645D5" w14:textId="18B3C095"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3.1.7.</w:t>
            </w:r>
          </w:p>
        </w:tc>
        <w:tc>
          <w:tcPr>
            <w:tcW w:w="6345" w:type="dxa"/>
          </w:tcPr>
          <w:p w14:paraId="4D31B925"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Мониторинг осуществления государственными и муниципальными заказчиками закупок посредством сбора, анализа, обработки, обобщения информации об их деятельности и формирование предложений по вопросам повышения эффективности осуществления ими закупок товаров, работ, услуг для обеспечения государственных и муниципальных нужд</w:t>
            </w:r>
          </w:p>
        </w:tc>
        <w:tc>
          <w:tcPr>
            <w:tcW w:w="8114" w:type="dxa"/>
          </w:tcPr>
          <w:p w14:paraId="4B65C4E6" w14:textId="77777777" w:rsidR="004215BD" w:rsidRPr="009455FE" w:rsidRDefault="004215BD" w:rsidP="00663F03">
            <w:pPr>
              <w:autoSpaceDE w:val="0"/>
              <w:autoSpaceDN w:val="0"/>
              <w:adjustRightInd w:val="0"/>
              <w:jc w:val="both"/>
              <w:rPr>
                <w:rFonts w:ascii="PT Astra Serif" w:hAnsi="PT Astra Serif"/>
                <w:sz w:val="22"/>
                <w:szCs w:val="22"/>
              </w:rPr>
            </w:pPr>
            <w:r w:rsidRPr="009455FE">
              <w:rPr>
                <w:rFonts w:ascii="PT Astra Serif" w:hAnsi="PT Astra Serif"/>
                <w:sz w:val="22"/>
                <w:szCs w:val="22"/>
              </w:rPr>
              <w:t xml:space="preserve">Проводится постоянный мониторинг осуществления закупок </w:t>
            </w:r>
            <w:r w:rsidRPr="009455FE">
              <w:rPr>
                <w:rFonts w:ascii="PT Astra Serif" w:hAnsi="PT Astra Serif"/>
                <w:sz w:val="22"/>
                <w:szCs w:val="22"/>
              </w:rPr>
              <w:br/>
              <w:t>на территории Ульяновской области, в том числе сбор, обработка, обобщение, систематизация, анализ и оценка информации об осуществлении заказчиками Ульяновской области закупок для государственных и муниципальных нужд (ежемесячно/еженедельно подготавливаются отчёты по закупкам, иные аналитические материалы).</w:t>
            </w:r>
          </w:p>
          <w:p w14:paraId="33246264" w14:textId="77777777" w:rsidR="00430D93" w:rsidRPr="00430D93" w:rsidRDefault="00430D93" w:rsidP="00430D93">
            <w:pPr>
              <w:autoSpaceDE w:val="0"/>
              <w:autoSpaceDN w:val="0"/>
              <w:adjustRightInd w:val="0"/>
              <w:jc w:val="both"/>
              <w:rPr>
                <w:rFonts w:ascii="PT Astra Serif" w:hAnsi="PT Astra Serif"/>
                <w:sz w:val="22"/>
                <w:szCs w:val="22"/>
              </w:rPr>
            </w:pPr>
            <w:r w:rsidRPr="00430D93">
              <w:rPr>
                <w:rFonts w:ascii="PT Astra Serif" w:hAnsi="PT Astra Serif"/>
                <w:sz w:val="22"/>
                <w:szCs w:val="22"/>
              </w:rPr>
              <w:t xml:space="preserve">В соответствии с постановлением Правительства Ульяновской области 13.11.2018 № 551-П Агентством ежеквартально проводится мониторинг закупок товаров, работ, услуг для обеспечения государственных нужд Ульяновской области, итоги которого размещены в ЕИС: </w:t>
            </w:r>
          </w:p>
          <w:p w14:paraId="15DF5C9D" w14:textId="77777777" w:rsidR="00430D93" w:rsidRPr="00430D93" w:rsidRDefault="00430D93" w:rsidP="00430D93">
            <w:pPr>
              <w:autoSpaceDE w:val="0"/>
              <w:autoSpaceDN w:val="0"/>
              <w:adjustRightInd w:val="0"/>
              <w:jc w:val="both"/>
              <w:rPr>
                <w:rFonts w:ascii="PT Astra Serif" w:hAnsi="PT Astra Serif"/>
                <w:sz w:val="22"/>
                <w:szCs w:val="22"/>
              </w:rPr>
            </w:pPr>
            <w:r w:rsidRPr="00430D93">
              <w:rPr>
                <w:rFonts w:ascii="PT Astra Serif" w:hAnsi="PT Astra Serif"/>
                <w:sz w:val="22"/>
                <w:szCs w:val="22"/>
              </w:rPr>
              <w:t>25.01.2023 в виде аналитического отчёта за 4 квартал 2022 года;</w:t>
            </w:r>
          </w:p>
          <w:p w14:paraId="34F0B50C" w14:textId="77777777" w:rsidR="00430D93" w:rsidRPr="00430D93" w:rsidRDefault="00430D93" w:rsidP="00430D93">
            <w:pPr>
              <w:autoSpaceDE w:val="0"/>
              <w:autoSpaceDN w:val="0"/>
              <w:adjustRightInd w:val="0"/>
              <w:jc w:val="both"/>
              <w:rPr>
                <w:rFonts w:ascii="PT Astra Serif" w:hAnsi="PT Astra Serif"/>
                <w:sz w:val="22"/>
                <w:szCs w:val="22"/>
              </w:rPr>
            </w:pPr>
            <w:r w:rsidRPr="00430D93">
              <w:rPr>
                <w:rFonts w:ascii="PT Astra Serif" w:hAnsi="PT Astra Serif"/>
                <w:sz w:val="22"/>
                <w:szCs w:val="22"/>
              </w:rPr>
              <w:t>28.03.2023 в виде сводного аналитического отчёта за 2022 год;</w:t>
            </w:r>
          </w:p>
          <w:p w14:paraId="115E682D" w14:textId="77777777" w:rsidR="00430D93" w:rsidRPr="00430D93" w:rsidRDefault="00430D93" w:rsidP="00430D93">
            <w:pPr>
              <w:autoSpaceDE w:val="0"/>
              <w:autoSpaceDN w:val="0"/>
              <w:adjustRightInd w:val="0"/>
              <w:jc w:val="both"/>
              <w:rPr>
                <w:rFonts w:ascii="PT Astra Serif" w:hAnsi="PT Astra Serif"/>
                <w:sz w:val="22"/>
                <w:szCs w:val="22"/>
              </w:rPr>
            </w:pPr>
            <w:r w:rsidRPr="00430D93">
              <w:rPr>
                <w:rFonts w:ascii="PT Astra Serif" w:hAnsi="PT Astra Serif"/>
                <w:sz w:val="22"/>
                <w:szCs w:val="22"/>
              </w:rPr>
              <w:t>14.04.2023 в виде аналитического отчёта за 1 квартал 2023 года;</w:t>
            </w:r>
          </w:p>
          <w:p w14:paraId="6DCF3F84" w14:textId="77777777" w:rsidR="00430D93" w:rsidRPr="00430D93" w:rsidRDefault="00430D93" w:rsidP="00430D93">
            <w:pPr>
              <w:autoSpaceDE w:val="0"/>
              <w:autoSpaceDN w:val="0"/>
              <w:adjustRightInd w:val="0"/>
              <w:jc w:val="both"/>
              <w:rPr>
                <w:rFonts w:ascii="PT Astra Serif" w:hAnsi="PT Astra Serif"/>
                <w:sz w:val="22"/>
                <w:szCs w:val="22"/>
              </w:rPr>
            </w:pPr>
            <w:r w:rsidRPr="00430D93">
              <w:rPr>
                <w:rFonts w:ascii="PT Astra Serif" w:hAnsi="PT Astra Serif"/>
                <w:sz w:val="22"/>
                <w:szCs w:val="22"/>
              </w:rPr>
              <w:t>14.07.2023 в виде аналитического отчёта за 1 полугодие 2023 года;</w:t>
            </w:r>
          </w:p>
          <w:p w14:paraId="42C49B7F" w14:textId="77777777" w:rsidR="00430D93" w:rsidRPr="00430D93" w:rsidRDefault="00430D93" w:rsidP="00430D93">
            <w:pPr>
              <w:autoSpaceDE w:val="0"/>
              <w:autoSpaceDN w:val="0"/>
              <w:adjustRightInd w:val="0"/>
              <w:jc w:val="both"/>
              <w:rPr>
                <w:rFonts w:ascii="PT Astra Serif" w:hAnsi="PT Astra Serif"/>
                <w:sz w:val="22"/>
                <w:szCs w:val="22"/>
              </w:rPr>
            </w:pPr>
            <w:r w:rsidRPr="00430D93">
              <w:rPr>
                <w:rFonts w:ascii="PT Astra Serif" w:hAnsi="PT Astra Serif"/>
                <w:sz w:val="22"/>
                <w:szCs w:val="22"/>
              </w:rPr>
              <w:t>02.11.2023 в виде аналитического отчёта за 9 месяцев 2023 года.</w:t>
            </w:r>
          </w:p>
          <w:p w14:paraId="46D7B6CB" w14:textId="77777777" w:rsidR="009557C1" w:rsidRPr="009455FE" w:rsidRDefault="009557C1" w:rsidP="009557C1">
            <w:pPr>
              <w:autoSpaceDE w:val="0"/>
              <w:autoSpaceDN w:val="0"/>
              <w:adjustRightInd w:val="0"/>
              <w:jc w:val="both"/>
              <w:rPr>
                <w:rFonts w:ascii="PT Astra Serif" w:hAnsi="PT Astra Serif"/>
                <w:sz w:val="22"/>
                <w:szCs w:val="22"/>
              </w:rPr>
            </w:pPr>
            <w:r w:rsidRPr="00430D93">
              <w:rPr>
                <w:rFonts w:ascii="PT Astra Serif" w:hAnsi="PT Astra Serif"/>
                <w:sz w:val="22"/>
                <w:szCs w:val="22"/>
              </w:rPr>
              <w:t>На основании распоряжения Агентства государственных закупок Ульяновской области от 22.12.2022 № 51-р «О предоставлении информации об осуществлении закупок» Агентством ежемесячно формируется отчёт</w:t>
            </w:r>
            <w:r w:rsidRPr="009455FE">
              <w:rPr>
                <w:rFonts w:ascii="PT Astra Serif" w:hAnsi="PT Astra Serif"/>
                <w:sz w:val="22"/>
                <w:szCs w:val="22"/>
              </w:rPr>
              <w:t xml:space="preserve"> по закупкам Ульяновской области, итоги которого размещаются на официальном сайте Агентства </w:t>
            </w:r>
            <w:hyperlink r:id="rId8" w:history="1">
              <w:r w:rsidRPr="009455FE">
                <w:rPr>
                  <w:rFonts w:ascii="PT Astra Serif" w:hAnsi="PT Astra Serif"/>
                  <w:sz w:val="22"/>
                  <w:szCs w:val="22"/>
                </w:rPr>
                <w:t>https://goszakupki73.ru</w:t>
              </w:r>
            </w:hyperlink>
            <w:r w:rsidRPr="009455FE">
              <w:rPr>
                <w:rFonts w:ascii="PT Astra Serif" w:hAnsi="PT Astra Serif"/>
                <w:sz w:val="22"/>
                <w:szCs w:val="22"/>
              </w:rPr>
              <w:t>.</w:t>
            </w:r>
          </w:p>
          <w:p w14:paraId="5C8C62AF" w14:textId="77777777" w:rsidR="009557C1" w:rsidRPr="009455FE" w:rsidRDefault="009557C1" w:rsidP="009557C1">
            <w:pPr>
              <w:autoSpaceDE w:val="0"/>
              <w:autoSpaceDN w:val="0"/>
              <w:adjustRightInd w:val="0"/>
              <w:jc w:val="both"/>
              <w:rPr>
                <w:rFonts w:ascii="PT Astra Serif" w:hAnsi="PT Astra Serif"/>
                <w:kern w:val="1"/>
                <w:sz w:val="22"/>
                <w:szCs w:val="22"/>
                <w:lang w:eastAsia="hi-IN" w:bidi="hi-IN"/>
              </w:rPr>
            </w:pPr>
            <w:r w:rsidRPr="009455FE">
              <w:rPr>
                <w:rFonts w:ascii="PT Astra Serif" w:hAnsi="PT Astra Serif"/>
                <w:kern w:val="1"/>
                <w:sz w:val="22"/>
                <w:szCs w:val="22"/>
                <w:lang w:eastAsia="hi-IN" w:bidi="hi-IN"/>
              </w:rPr>
              <w:t xml:space="preserve">Во исполнение пункта 2 Плана мероприятий, направленных на предупреждение и пресечение правонарушений, выявленных в ходе реализации национальных </w:t>
            </w:r>
            <w:r w:rsidRPr="009455FE">
              <w:rPr>
                <w:rFonts w:ascii="PT Astra Serif" w:hAnsi="PT Astra Serif"/>
                <w:kern w:val="1"/>
                <w:sz w:val="22"/>
                <w:szCs w:val="22"/>
                <w:lang w:eastAsia="hi-IN" w:bidi="hi-IN"/>
              </w:rPr>
              <w:br/>
              <w:t xml:space="preserve">и федеральных проектов, на 2023 год (утв. 17.01.2023 № 6-ПЛ) осуществляется мониторинг закупок в рамках реализации национальных проектов (совместно </w:t>
            </w:r>
            <w:r w:rsidRPr="009455FE">
              <w:rPr>
                <w:rFonts w:ascii="PT Astra Serif" w:hAnsi="PT Astra Serif"/>
                <w:kern w:val="1"/>
                <w:sz w:val="22"/>
                <w:szCs w:val="22"/>
                <w:lang w:eastAsia="hi-IN" w:bidi="hi-IN"/>
              </w:rPr>
              <w:br/>
              <w:t>с Управлением по противодействию коррупции администрации Губернатора Ульяновской области, Региональным проектным офисом, контрольными органами, кураторами региональных проектов) на предмет:</w:t>
            </w:r>
          </w:p>
          <w:p w14:paraId="10B2C4B8" w14:textId="77777777" w:rsidR="009557C1" w:rsidRPr="009455FE" w:rsidRDefault="009557C1" w:rsidP="009557C1">
            <w:pPr>
              <w:autoSpaceDE w:val="0"/>
              <w:autoSpaceDN w:val="0"/>
              <w:adjustRightInd w:val="0"/>
              <w:ind w:firstLine="709"/>
              <w:jc w:val="both"/>
              <w:rPr>
                <w:rFonts w:ascii="PT Astra Serif" w:hAnsi="PT Astra Serif"/>
                <w:kern w:val="1"/>
                <w:sz w:val="22"/>
                <w:szCs w:val="22"/>
                <w:lang w:eastAsia="hi-IN" w:bidi="hi-IN"/>
              </w:rPr>
            </w:pPr>
            <w:r w:rsidRPr="009455FE">
              <w:rPr>
                <w:rFonts w:ascii="PT Astra Serif" w:hAnsi="PT Astra Serif"/>
                <w:kern w:val="1"/>
                <w:sz w:val="22"/>
                <w:szCs w:val="22"/>
                <w:lang w:eastAsia="hi-IN" w:bidi="hi-IN"/>
              </w:rPr>
              <w:t>- установления аффилированных связей;</w:t>
            </w:r>
          </w:p>
          <w:p w14:paraId="353184F6" w14:textId="77777777" w:rsidR="009557C1" w:rsidRPr="009455FE" w:rsidRDefault="009557C1" w:rsidP="009557C1">
            <w:pPr>
              <w:autoSpaceDE w:val="0"/>
              <w:autoSpaceDN w:val="0"/>
              <w:adjustRightInd w:val="0"/>
              <w:ind w:firstLine="709"/>
              <w:jc w:val="both"/>
              <w:rPr>
                <w:rFonts w:ascii="PT Astra Serif" w:hAnsi="PT Astra Serif"/>
                <w:kern w:val="1"/>
                <w:sz w:val="22"/>
                <w:szCs w:val="22"/>
                <w:lang w:eastAsia="hi-IN" w:bidi="hi-IN"/>
              </w:rPr>
            </w:pPr>
            <w:r w:rsidRPr="009455FE">
              <w:rPr>
                <w:rFonts w:ascii="PT Astra Serif" w:hAnsi="PT Astra Serif"/>
                <w:kern w:val="1"/>
                <w:sz w:val="22"/>
                <w:szCs w:val="22"/>
                <w:lang w:eastAsia="hi-IN" w:bidi="hi-IN"/>
              </w:rPr>
              <w:lastRenderedPageBreak/>
              <w:t>- снижения участниками НМЦК более 25%;</w:t>
            </w:r>
          </w:p>
          <w:p w14:paraId="136617A9" w14:textId="107387A3" w:rsidR="009557C1" w:rsidRPr="009455FE" w:rsidRDefault="009557C1" w:rsidP="009557C1">
            <w:pPr>
              <w:autoSpaceDE w:val="0"/>
              <w:autoSpaceDN w:val="0"/>
              <w:adjustRightInd w:val="0"/>
              <w:ind w:firstLine="709"/>
              <w:jc w:val="both"/>
              <w:rPr>
                <w:rFonts w:ascii="PT Astra Serif" w:hAnsi="PT Astra Serif"/>
                <w:kern w:val="1"/>
                <w:sz w:val="22"/>
                <w:szCs w:val="22"/>
                <w:lang w:eastAsia="hi-IN" w:bidi="hi-IN"/>
              </w:rPr>
            </w:pPr>
            <w:r w:rsidRPr="009455FE">
              <w:rPr>
                <w:rFonts w:ascii="PT Astra Serif" w:hAnsi="PT Astra Serif"/>
                <w:kern w:val="1"/>
                <w:sz w:val="22"/>
                <w:szCs w:val="22"/>
                <w:lang w:eastAsia="hi-IN" w:bidi="hi-IN"/>
              </w:rPr>
              <w:t>- участия одного поставщика в трёх и более контрактах одновременно и пр.</w:t>
            </w:r>
          </w:p>
        </w:tc>
      </w:tr>
      <w:tr w:rsidR="004215BD" w:rsidRPr="009455FE" w14:paraId="0E096A53" w14:textId="77777777" w:rsidTr="0084142D">
        <w:trPr>
          <w:jc w:val="center"/>
        </w:trPr>
        <w:tc>
          <w:tcPr>
            <w:tcW w:w="861" w:type="dxa"/>
          </w:tcPr>
          <w:p w14:paraId="434D5D03" w14:textId="02B434A4"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3.1.9.</w:t>
            </w:r>
          </w:p>
        </w:tc>
        <w:tc>
          <w:tcPr>
            <w:tcW w:w="6345" w:type="dxa"/>
          </w:tcPr>
          <w:p w14:paraId="09F62392" w14:textId="61708B0F"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8114" w:type="dxa"/>
          </w:tcPr>
          <w:p w14:paraId="5A7E2044" w14:textId="77777777"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Агентство государственных закупок принимает участие на постоянной основе в составе комиссии по повышению эффективности осуществления закупок товаров, работ, услуг для обеспечения нужд Ульяновской области.</w:t>
            </w:r>
          </w:p>
          <w:p w14:paraId="2413289A" w14:textId="12065888" w:rsidR="009E1FA2" w:rsidRPr="009455FE" w:rsidRDefault="009E1FA2" w:rsidP="004215BD">
            <w:pPr>
              <w:pStyle w:val="ConsPlusNormal0"/>
              <w:jc w:val="both"/>
              <w:rPr>
                <w:rFonts w:ascii="PT Astra Serif" w:hAnsi="PT Astra Serif"/>
                <w:sz w:val="22"/>
                <w:szCs w:val="22"/>
              </w:rPr>
            </w:pPr>
            <w:r w:rsidRPr="009455FE">
              <w:rPr>
                <w:rFonts w:ascii="PT Astra Serif" w:hAnsi="PT Astra Serif"/>
                <w:sz w:val="22"/>
                <w:szCs w:val="22"/>
              </w:rPr>
              <w:t>В Агентстве также создана комиссии по повышению эффективности осуществления закупок товаров, работ, услуг для обеспечения нужд учреждений, подведомственных Агентству.</w:t>
            </w:r>
          </w:p>
        </w:tc>
      </w:tr>
      <w:tr w:rsidR="004215BD" w:rsidRPr="009455FE" w14:paraId="41B378FC" w14:textId="77777777" w:rsidTr="0084142D">
        <w:trPr>
          <w:jc w:val="center"/>
        </w:trPr>
        <w:tc>
          <w:tcPr>
            <w:tcW w:w="861" w:type="dxa"/>
          </w:tcPr>
          <w:p w14:paraId="49FA336A" w14:textId="6F2ED6E3"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3.1.11.</w:t>
            </w:r>
          </w:p>
        </w:tc>
        <w:tc>
          <w:tcPr>
            <w:tcW w:w="6345" w:type="dxa"/>
          </w:tcPr>
          <w:p w14:paraId="1E933ABC" w14:textId="72D38F82"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аффилированности,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8114" w:type="dxa"/>
          </w:tcPr>
          <w:p w14:paraId="714A1278" w14:textId="16F174B1"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В Агентстве и подведомственном учреждении за отчётный период при осуществлении закупок признаков аффилированности не выявлено.</w:t>
            </w:r>
          </w:p>
        </w:tc>
      </w:tr>
      <w:tr w:rsidR="004215BD" w:rsidRPr="009455FE" w14:paraId="5FAE623D" w14:textId="77777777" w:rsidTr="0084142D">
        <w:trPr>
          <w:jc w:val="center"/>
        </w:trPr>
        <w:tc>
          <w:tcPr>
            <w:tcW w:w="861" w:type="dxa"/>
          </w:tcPr>
          <w:p w14:paraId="1D352AE6" w14:textId="68C23767"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3.1.12.</w:t>
            </w:r>
          </w:p>
        </w:tc>
        <w:tc>
          <w:tcPr>
            <w:tcW w:w="6345" w:type="dxa"/>
          </w:tcPr>
          <w:p w14:paraId="1BBB7ABF" w14:textId="127D07E5"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8114" w:type="dxa"/>
          </w:tcPr>
          <w:p w14:paraId="692586B9" w14:textId="53CA4ACB"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Агентством государственных закупок Ульяновской области осуществляется ведомственный контроль в сфере закупок в отношении подведомственных ему заказчиков в соответствии с Приказом №17-Пр от 04.09.2020 «Об утверждении Регламента осуществления Агентством государственных закупок Ульяновской области ведомственного контроля в сфере закупок для обеспечения государственных нужд в отношении подведомственных ему заказчиков»</w:t>
            </w:r>
          </w:p>
        </w:tc>
      </w:tr>
      <w:tr w:rsidR="004215BD" w:rsidRPr="009455FE" w14:paraId="2AB4EE04" w14:textId="77777777" w:rsidTr="0084142D">
        <w:trPr>
          <w:jc w:val="center"/>
        </w:trPr>
        <w:tc>
          <w:tcPr>
            <w:tcW w:w="861" w:type="dxa"/>
          </w:tcPr>
          <w:p w14:paraId="3FFBA1BD" w14:textId="2A63CF49"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3.1.13.</w:t>
            </w:r>
          </w:p>
        </w:tc>
        <w:tc>
          <w:tcPr>
            <w:tcW w:w="6345" w:type="dxa"/>
          </w:tcPr>
          <w:p w14:paraId="3378B8DC" w14:textId="79B83033"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утверждённых Правительством Ульяновской области</w:t>
            </w:r>
          </w:p>
        </w:tc>
        <w:tc>
          <w:tcPr>
            <w:tcW w:w="8114" w:type="dxa"/>
          </w:tcPr>
          <w:p w14:paraId="5B71757C" w14:textId="0ACAA3EC"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t>В Агентстве используются Методические рекомендации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 утверждённые Правительством Ульяновской области</w:t>
            </w:r>
          </w:p>
        </w:tc>
      </w:tr>
      <w:tr w:rsidR="004215BD" w:rsidRPr="009455FE" w14:paraId="3A7046A2" w14:textId="77777777" w:rsidTr="0084142D">
        <w:trPr>
          <w:jc w:val="center"/>
        </w:trPr>
        <w:tc>
          <w:tcPr>
            <w:tcW w:w="861" w:type="dxa"/>
          </w:tcPr>
          <w:p w14:paraId="7A1BCC5E" w14:textId="562B3C73"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3.1.14.</w:t>
            </w:r>
          </w:p>
        </w:tc>
        <w:tc>
          <w:tcPr>
            <w:tcW w:w="6345" w:type="dxa"/>
          </w:tcPr>
          <w:p w14:paraId="177C25D7" w14:textId="728B7D6B"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Организация проведения мероприятий методического характера для ИО и подведомственных им организаций по вопросам осуществления закупок (с привлечением к участию в указанных мероприятиях должностных лиц Счётной палаты Ульяновской области, управления контроля (надзора) и регуляторной политики администрации Губернатора Ульяновской области, Управления </w:t>
            </w:r>
            <w:r w:rsidRPr="009455FE">
              <w:rPr>
                <w:rFonts w:ascii="PT Astra Serif" w:hAnsi="PT Astra Serif" w:cs="PT Astra Serif"/>
                <w:sz w:val="22"/>
                <w:szCs w:val="20"/>
              </w:rPr>
              <w:lastRenderedPageBreak/>
              <w:t>Федеральной антимонопольной службы по Ульяновской области)</w:t>
            </w:r>
          </w:p>
        </w:tc>
        <w:tc>
          <w:tcPr>
            <w:tcW w:w="8114" w:type="dxa"/>
          </w:tcPr>
          <w:p w14:paraId="7615B93D" w14:textId="5C41ACF7" w:rsidR="004215BD" w:rsidRPr="009455FE" w:rsidRDefault="004215BD" w:rsidP="004215BD">
            <w:pPr>
              <w:pStyle w:val="ConsPlusNormal0"/>
              <w:jc w:val="both"/>
              <w:rPr>
                <w:rFonts w:ascii="PT Astra Serif" w:hAnsi="PT Astra Serif"/>
                <w:sz w:val="22"/>
                <w:szCs w:val="22"/>
              </w:rPr>
            </w:pPr>
            <w:r w:rsidRPr="009455FE">
              <w:rPr>
                <w:rFonts w:ascii="PT Astra Serif" w:hAnsi="PT Astra Serif"/>
                <w:sz w:val="22"/>
                <w:szCs w:val="22"/>
              </w:rPr>
              <w:lastRenderedPageBreak/>
              <w:t>Мероприятия проводятся на регулярной основе, в том числе в рамках Недель контрактных отношений и закупок Ульяновской области, информация по результатам которых отражается на официальном сайте Агентства.</w:t>
            </w:r>
          </w:p>
        </w:tc>
      </w:tr>
      <w:tr w:rsidR="004215BD" w:rsidRPr="009455FE" w14:paraId="0F25ED44" w14:textId="77777777" w:rsidTr="0084142D">
        <w:trPr>
          <w:jc w:val="center"/>
        </w:trPr>
        <w:tc>
          <w:tcPr>
            <w:tcW w:w="861" w:type="dxa"/>
          </w:tcPr>
          <w:p w14:paraId="74874301" w14:textId="1A86F23B"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3.1.16.</w:t>
            </w:r>
          </w:p>
        </w:tc>
        <w:tc>
          <w:tcPr>
            <w:tcW w:w="6345" w:type="dxa"/>
          </w:tcPr>
          <w:p w14:paraId="042260F2" w14:textId="04820BB3"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проведения общих профилактических мероприятий по предупреждению коррупции при осуществлении ИО, ОМСУ закупок товаров, работ, услуг для обеспечения государственных и муниципальных нужд</w:t>
            </w:r>
          </w:p>
        </w:tc>
        <w:tc>
          <w:tcPr>
            <w:tcW w:w="8114" w:type="dxa"/>
          </w:tcPr>
          <w:p w14:paraId="046E1B9C" w14:textId="7F4771CC"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Осуществляются в рамках проводимой организационной, разъяснительной и иной работы с сотрудниками Агентства и подведомственного учреждения.</w:t>
            </w:r>
          </w:p>
        </w:tc>
      </w:tr>
      <w:tr w:rsidR="004215BD" w:rsidRPr="009455FE" w14:paraId="4D190F2F" w14:textId="77777777" w:rsidTr="00B7426A">
        <w:trPr>
          <w:jc w:val="center"/>
        </w:trPr>
        <w:tc>
          <w:tcPr>
            <w:tcW w:w="15320" w:type="dxa"/>
            <w:gridSpan w:val="3"/>
          </w:tcPr>
          <w:p w14:paraId="13916D41" w14:textId="0A8E6081" w:rsidR="004215BD" w:rsidRPr="009455FE" w:rsidRDefault="004215BD" w:rsidP="004215BD">
            <w:pPr>
              <w:widowControl w:val="0"/>
              <w:autoSpaceDE w:val="0"/>
              <w:autoSpaceDN w:val="0"/>
              <w:jc w:val="center"/>
              <w:outlineLvl w:val="1"/>
              <w:rPr>
                <w:rFonts w:ascii="PT Astra Serif" w:hAnsi="PT Astra Serif" w:cs="PT Astra Serif"/>
                <w:bCs/>
                <w:sz w:val="22"/>
                <w:szCs w:val="22"/>
              </w:rPr>
            </w:pPr>
            <w:r w:rsidRPr="009455FE">
              <w:rPr>
                <w:rFonts w:ascii="PT Astra Serif" w:hAnsi="PT Astra Serif" w:cs="PT Astra Serif"/>
                <w:bCs/>
                <w:sz w:val="22"/>
                <w:szCs w:val="22"/>
              </w:rPr>
              <w:t xml:space="preserve">Обеспечивающая цель 4. Выявление и устранение причин коррупции, противодействие условиям, способствующим её проявлениям, </w:t>
            </w:r>
            <w:r w:rsidRPr="009455FE">
              <w:rPr>
                <w:rFonts w:ascii="PT Astra Serif" w:hAnsi="PT Astra Serif" w:cs="PT Astra Serif"/>
                <w:bCs/>
                <w:sz w:val="22"/>
                <w:szCs w:val="22"/>
              </w:rPr>
              <w:br/>
              <w:t xml:space="preserve">формирование в обществе нетерпимого отношения к коррупции, создание условий, затрудняющих возможность коррупционного поведения </w:t>
            </w:r>
            <w:r w:rsidRPr="009455FE">
              <w:rPr>
                <w:rFonts w:ascii="PT Astra Serif" w:hAnsi="PT Astra Serif" w:cs="PT Astra Serif"/>
                <w:bCs/>
                <w:sz w:val="22"/>
                <w:szCs w:val="22"/>
              </w:rPr>
              <w:br/>
              <w:t>и обеспечивающих снижение уровня коррупции</w:t>
            </w:r>
          </w:p>
        </w:tc>
      </w:tr>
      <w:tr w:rsidR="004215BD" w:rsidRPr="009455FE" w14:paraId="6DBA1CE3" w14:textId="77777777" w:rsidTr="00B7426A">
        <w:trPr>
          <w:jc w:val="center"/>
        </w:trPr>
        <w:tc>
          <w:tcPr>
            <w:tcW w:w="15320" w:type="dxa"/>
            <w:gridSpan w:val="3"/>
          </w:tcPr>
          <w:p w14:paraId="60CE8466" w14:textId="710ADD98" w:rsidR="004215BD" w:rsidRPr="009455FE" w:rsidRDefault="004215BD" w:rsidP="004215BD">
            <w:pPr>
              <w:widowControl w:val="0"/>
              <w:autoSpaceDE w:val="0"/>
              <w:autoSpaceDN w:val="0"/>
              <w:jc w:val="center"/>
              <w:outlineLvl w:val="1"/>
              <w:rPr>
                <w:rFonts w:ascii="PT Astra Serif" w:hAnsi="PT Astra Serif" w:cs="PT Astra Serif"/>
                <w:bCs/>
                <w:sz w:val="22"/>
                <w:szCs w:val="20"/>
              </w:rPr>
            </w:pPr>
            <w:bookmarkStart w:id="5" w:name="_Hlk102732695"/>
            <w:r w:rsidRPr="009455FE">
              <w:rPr>
                <w:rFonts w:ascii="PT Astra Serif" w:hAnsi="PT Astra Serif" w:cs="PT Astra Serif"/>
                <w:bCs/>
                <w:sz w:val="22"/>
                <w:szCs w:val="22"/>
              </w:rPr>
              <w:t xml:space="preserve">Задача 4.1. Совершенствование организационных основ противодействия коррупции в Ульяновской области </w:t>
            </w:r>
            <w:bookmarkEnd w:id="5"/>
          </w:p>
        </w:tc>
      </w:tr>
      <w:tr w:rsidR="004215BD" w:rsidRPr="009455FE" w14:paraId="0D221808" w14:textId="77777777" w:rsidTr="0084142D">
        <w:trPr>
          <w:jc w:val="center"/>
        </w:trPr>
        <w:tc>
          <w:tcPr>
            <w:tcW w:w="861" w:type="dxa"/>
          </w:tcPr>
          <w:p w14:paraId="741C56A5" w14:textId="0FBD05CA"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4.1.2.</w:t>
            </w:r>
          </w:p>
        </w:tc>
        <w:tc>
          <w:tcPr>
            <w:tcW w:w="6345" w:type="dxa"/>
          </w:tcPr>
          <w:p w14:paraId="7E34E422" w14:textId="6A7C927D"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Совершенствование деятельности созданных в ИО комиссий (рабочих групп) по вопросам противодействия коррупции </w:t>
            </w:r>
          </w:p>
        </w:tc>
        <w:tc>
          <w:tcPr>
            <w:tcW w:w="8114" w:type="dxa"/>
          </w:tcPr>
          <w:p w14:paraId="21D96C8C"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Создана постоянно действующая Рабочая группа по вопросам предупреждения коррупции в Агентстве государственных закупок Ульяновской области (Распоряжение № 11-р от 05.06.2020). Утверждены Положение о Рабочей группе и состав Рабочей группы.</w:t>
            </w:r>
          </w:p>
          <w:p w14:paraId="17D2CD7E" w14:textId="7B3505B0"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Рабочая группа собирается на постоянной основе, в ходе заседаний рассматриваются результаты работы Агентства по противодействию коррупции, наиболее актуальные для Агентства вопросы в данной сфере и предложения по совершенствованию работы.</w:t>
            </w:r>
          </w:p>
        </w:tc>
      </w:tr>
      <w:tr w:rsidR="004215BD" w:rsidRPr="009455FE" w14:paraId="220B660C" w14:textId="77777777" w:rsidTr="0084142D">
        <w:trPr>
          <w:jc w:val="center"/>
        </w:trPr>
        <w:tc>
          <w:tcPr>
            <w:tcW w:w="861" w:type="dxa"/>
          </w:tcPr>
          <w:p w14:paraId="70009E0B" w14:textId="0318D336"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4.1.3.</w:t>
            </w:r>
          </w:p>
        </w:tc>
        <w:tc>
          <w:tcPr>
            <w:tcW w:w="6345" w:type="dxa"/>
          </w:tcPr>
          <w:p w14:paraId="62BBF7DB"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8114" w:type="dxa"/>
          </w:tcPr>
          <w:p w14:paraId="304A00BF" w14:textId="00A3BAC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 состав рабочей группы включен представитель Общественной палаты Ульяновской области.</w:t>
            </w:r>
          </w:p>
        </w:tc>
      </w:tr>
      <w:tr w:rsidR="004215BD" w:rsidRPr="009455FE" w14:paraId="4CE47C4A" w14:textId="77777777" w:rsidTr="0084142D">
        <w:trPr>
          <w:jc w:val="center"/>
        </w:trPr>
        <w:tc>
          <w:tcPr>
            <w:tcW w:w="861" w:type="dxa"/>
          </w:tcPr>
          <w:p w14:paraId="2A5698DA" w14:textId="765A7E94"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4.1.4.</w:t>
            </w:r>
          </w:p>
        </w:tc>
        <w:tc>
          <w:tcPr>
            <w:tcW w:w="6345" w:type="dxa"/>
          </w:tcPr>
          <w:p w14:paraId="5732A967" w14:textId="1318E173"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Принятие мер, направленных на повышение эффективности контроля за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w:t>
            </w:r>
            <w:r w:rsidRPr="009455FE">
              <w:rPr>
                <w:rFonts w:ascii="PT Astra Serif" w:hAnsi="PT Astra Serif" w:cs="PT Astra Serif"/>
                <w:sz w:val="22"/>
                <w:szCs w:val="20"/>
              </w:rPr>
              <w:lastRenderedPageBreak/>
              <w:t>Ульяновской области и ИО,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114" w:type="dxa"/>
          </w:tcPr>
          <w:p w14:paraId="53CF25A8" w14:textId="151C7AE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lastRenderedPageBreak/>
              <w:t>Полномочия по кадровому обеспечению деятельности Агентства государственных закупок Ульяновской области переданы управлению по вопросам госслужбы и кадров администрации Губернатора Ульяновской области. Поступающие рекомендации в данной сфере Агентством реализуются своевременно.</w:t>
            </w:r>
          </w:p>
        </w:tc>
      </w:tr>
      <w:tr w:rsidR="004215BD" w:rsidRPr="009455FE" w14:paraId="646D4C57" w14:textId="77777777" w:rsidTr="0084142D">
        <w:trPr>
          <w:jc w:val="center"/>
        </w:trPr>
        <w:tc>
          <w:tcPr>
            <w:tcW w:w="861" w:type="dxa"/>
          </w:tcPr>
          <w:p w14:paraId="625EA5A9" w14:textId="0B710411"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4.1.6.</w:t>
            </w:r>
          </w:p>
        </w:tc>
        <w:tc>
          <w:tcPr>
            <w:tcW w:w="6345" w:type="dxa"/>
          </w:tcPr>
          <w:p w14:paraId="6406414C" w14:textId="00BE40AC"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8114" w:type="dxa"/>
          </w:tcPr>
          <w:p w14:paraId="4E62D1FF"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 целях внедрения антикоррупционных стандартов поведения работников в подведомственном учреждении действуют:</w:t>
            </w:r>
          </w:p>
          <w:p w14:paraId="01D4CD24"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Приказ от 16.12.2020 № 54 «О назначении ответственного за работу по профилактике коррупционных и иных правонарушений»;</w:t>
            </w:r>
          </w:p>
          <w:p w14:paraId="5BCE8B2F"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Приказ от 16.12.2020 № 55 «Об утверждении Правил подачи ОГКУ «Центр по сопровождению закупок» уведомления представителю нанимателя о фактах обращения к ним в целях склонения к совершению коррупционных правонарушений»;</w:t>
            </w:r>
          </w:p>
          <w:p w14:paraId="1DBE7141" w14:textId="4BF700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Приказ от </w:t>
            </w:r>
            <w:r w:rsidR="00C66F0E" w:rsidRPr="009455FE">
              <w:rPr>
                <w:rFonts w:ascii="PT Astra Serif" w:hAnsi="PT Astra Serif" w:cs="PT Astra Serif"/>
                <w:sz w:val="22"/>
                <w:szCs w:val="20"/>
              </w:rPr>
              <w:t>0</w:t>
            </w:r>
            <w:r w:rsidRPr="009455FE">
              <w:rPr>
                <w:rFonts w:ascii="PT Astra Serif" w:hAnsi="PT Astra Serif" w:cs="PT Astra Serif"/>
                <w:sz w:val="22"/>
                <w:szCs w:val="20"/>
              </w:rPr>
              <w:t>6.</w:t>
            </w:r>
            <w:r w:rsidR="00C66F0E" w:rsidRPr="009455FE">
              <w:rPr>
                <w:rFonts w:ascii="PT Astra Serif" w:hAnsi="PT Astra Serif" w:cs="PT Astra Serif"/>
                <w:sz w:val="22"/>
                <w:szCs w:val="20"/>
              </w:rPr>
              <w:t>06</w:t>
            </w:r>
            <w:r w:rsidRPr="009455FE">
              <w:rPr>
                <w:rFonts w:ascii="PT Astra Serif" w:hAnsi="PT Astra Serif" w:cs="PT Astra Serif"/>
                <w:sz w:val="22"/>
                <w:szCs w:val="20"/>
              </w:rPr>
              <w:t>.202</w:t>
            </w:r>
            <w:r w:rsidR="00C66F0E" w:rsidRPr="009455FE">
              <w:rPr>
                <w:rFonts w:ascii="PT Astra Serif" w:hAnsi="PT Astra Serif" w:cs="PT Astra Serif"/>
                <w:sz w:val="22"/>
                <w:szCs w:val="20"/>
              </w:rPr>
              <w:t>2</w:t>
            </w:r>
            <w:r w:rsidRPr="009455FE">
              <w:rPr>
                <w:rFonts w:ascii="PT Astra Serif" w:hAnsi="PT Astra Serif" w:cs="PT Astra Serif"/>
                <w:sz w:val="22"/>
                <w:szCs w:val="20"/>
              </w:rPr>
              <w:t xml:space="preserve"> № </w:t>
            </w:r>
            <w:r w:rsidR="00C66F0E" w:rsidRPr="009455FE">
              <w:rPr>
                <w:rFonts w:ascii="PT Astra Serif" w:hAnsi="PT Astra Serif" w:cs="PT Astra Serif"/>
                <w:sz w:val="22"/>
                <w:szCs w:val="20"/>
              </w:rPr>
              <w:t>2</w:t>
            </w:r>
            <w:r w:rsidRPr="009455FE">
              <w:rPr>
                <w:rFonts w:ascii="PT Astra Serif" w:hAnsi="PT Astra Serif" w:cs="PT Astra Serif"/>
                <w:sz w:val="22"/>
                <w:szCs w:val="20"/>
              </w:rPr>
              <w:t>6 «Об утверждении графика проведения индивидуальной консультации работника областного государственного казенного учреждения «Центр по сопровождению закупок» по вопросам противодействия коррупции»;</w:t>
            </w:r>
          </w:p>
          <w:p w14:paraId="2E0B99AA" w14:textId="35236AFC" w:rsidR="004215BD" w:rsidRPr="009455FE" w:rsidRDefault="004215BD" w:rsidP="004215BD">
            <w:pPr>
              <w:widowControl w:val="0"/>
              <w:autoSpaceDE w:val="0"/>
              <w:autoSpaceDN w:val="0"/>
              <w:jc w:val="both"/>
              <w:rPr>
                <w:rFonts w:ascii="PT Astra Serif" w:hAnsi="PT Astra Serif" w:cs="PT Astra Serif"/>
                <w:sz w:val="22"/>
                <w:szCs w:val="20"/>
              </w:rPr>
            </w:pPr>
            <w:r w:rsidRPr="00430D93">
              <w:rPr>
                <w:rFonts w:ascii="PT Astra Serif" w:hAnsi="PT Astra Serif" w:cs="PT Astra Serif"/>
                <w:sz w:val="22"/>
                <w:szCs w:val="20"/>
              </w:rPr>
              <w:t xml:space="preserve">Карта зон повышенного коррупционного риска от </w:t>
            </w:r>
            <w:r w:rsidR="00BC2EAE" w:rsidRPr="00430D93">
              <w:rPr>
                <w:rFonts w:ascii="PT Astra Serif" w:hAnsi="PT Astra Serif" w:cs="PT Astra Serif"/>
                <w:sz w:val="22"/>
                <w:szCs w:val="20"/>
              </w:rPr>
              <w:t>10</w:t>
            </w:r>
            <w:r w:rsidRPr="00430D93">
              <w:rPr>
                <w:rFonts w:ascii="PT Astra Serif" w:hAnsi="PT Astra Serif" w:cs="PT Astra Serif"/>
                <w:sz w:val="22"/>
                <w:szCs w:val="20"/>
              </w:rPr>
              <w:t>.</w:t>
            </w:r>
            <w:r w:rsidR="00BC2EAE" w:rsidRPr="00430D93">
              <w:rPr>
                <w:rFonts w:ascii="PT Astra Serif" w:hAnsi="PT Astra Serif" w:cs="PT Astra Serif"/>
                <w:sz w:val="22"/>
                <w:szCs w:val="20"/>
              </w:rPr>
              <w:t>04</w:t>
            </w:r>
            <w:r w:rsidRPr="00430D93">
              <w:rPr>
                <w:rFonts w:ascii="PT Astra Serif" w:hAnsi="PT Astra Serif" w:cs="PT Astra Serif"/>
                <w:sz w:val="22"/>
                <w:szCs w:val="20"/>
              </w:rPr>
              <w:t>.202</w:t>
            </w:r>
            <w:r w:rsidR="00BC2EAE" w:rsidRPr="00430D93">
              <w:rPr>
                <w:rFonts w:ascii="PT Astra Serif" w:hAnsi="PT Astra Serif" w:cs="PT Astra Serif"/>
                <w:sz w:val="22"/>
                <w:szCs w:val="20"/>
              </w:rPr>
              <w:t>3</w:t>
            </w:r>
            <w:r w:rsidRPr="00430D93">
              <w:rPr>
                <w:rFonts w:ascii="PT Astra Serif" w:hAnsi="PT Astra Serif" w:cs="PT Astra Serif"/>
                <w:sz w:val="22"/>
                <w:szCs w:val="20"/>
              </w:rPr>
              <w:t>.</w:t>
            </w:r>
          </w:p>
          <w:p w14:paraId="0E12DA70" w14:textId="167712D4"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Антикоррупционный паспорт ОГКУ «Центр по сопровождению закупок» от </w:t>
            </w:r>
            <w:r w:rsidR="00BC2EAE" w:rsidRPr="009455FE">
              <w:rPr>
                <w:rFonts w:ascii="PT Astra Serif" w:hAnsi="PT Astra Serif" w:cs="PT Astra Serif"/>
                <w:sz w:val="22"/>
                <w:szCs w:val="20"/>
              </w:rPr>
              <w:t>10.04.2023</w:t>
            </w:r>
            <w:r w:rsidRPr="009455FE">
              <w:rPr>
                <w:rFonts w:ascii="PT Astra Serif" w:hAnsi="PT Astra Serif" w:cs="PT Astra Serif"/>
                <w:sz w:val="22"/>
                <w:szCs w:val="20"/>
              </w:rPr>
              <w:t>;</w:t>
            </w:r>
          </w:p>
          <w:p w14:paraId="70180463" w14:textId="0452BFB3" w:rsidR="004215BD" w:rsidRPr="009455FE" w:rsidRDefault="004215BD" w:rsidP="00FF700C">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Внутренняя антикоррупционная политика ОГКУ «Центр по сопровождению закупок» от 11.01.2022.</w:t>
            </w:r>
          </w:p>
        </w:tc>
      </w:tr>
      <w:tr w:rsidR="004215BD" w:rsidRPr="009455FE" w14:paraId="67550014" w14:textId="77777777" w:rsidTr="0084142D">
        <w:trPr>
          <w:jc w:val="center"/>
        </w:trPr>
        <w:tc>
          <w:tcPr>
            <w:tcW w:w="861" w:type="dxa"/>
          </w:tcPr>
          <w:p w14:paraId="02369CA8" w14:textId="61212AA4"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4.1.8.</w:t>
            </w:r>
          </w:p>
        </w:tc>
        <w:tc>
          <w:tcPr>
            <w:tcW w:w="6345" w:type="dxa"/>
          </w:tcPr>
          <w:p w14:paraId="042482C5" w14:textId="38288175"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8114" w:type="dxa"/>
          </w:tcPr>
          <w:p w14:paraId="7C65C574" w14:textId="049CBE11"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 штатном расписании Агентства отсутствует отдельная (самостоятельная) должность госслужащего (работника), в основные должностные обязанности которого входила бы организация противодействия коррупции. Выполнение указанных полномочий дополнительно возложено на заместителя руководителя Агентства.</w:t>
            </w:r>
          </w:p>
        </w:tc>
      </w:tr>
      <w:tr w:rsidR="004215BD" w:rsidRPr="009455FE" w14:paraId="0D7C6578" w14:textId="77777777" w:rsidTr="0084142D">
        <w:trPr>
          <w:jc w:val="center"/>
        </w:trPr>
        <w:tc>
          <w:tcPr>
            <w:tcW w:w="861" w:type="dxa"/>
          </w:tcPr>
          <w:p w14:paraId="42F0F2BB" w14:textId="78956316"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4.1.9.</w:t>
            </w:r>
          </w:p>
        </w:tc>
        <w:tc>
          <w:tcPr>
            <w:tcW w:w="6345" w:type="dxa"/>
          </w:tcPr>
          <w:p w14:paraId="309CC641" w14:textId="1CD87E10"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w:t>
            </w:r>
            <w:proofErr w:type="gramStart"/>
            <w:r w:rsidRPr="009455FE">
              <w:rPr>
                <w:rFonts w:ascii="PT Astra Serif" w:hAnsi="PT Astra Serif" w:cs="PT Astra Serif"/>
                <w:sz w:val="22"/>
                <w:szCs w:val="20"/>
              </w:rPr>
              <w:t>Организация обязательного рассмотрения результатов</w:t>
            </w:r>
            <w:proofErr w:type="gramEnd"/>
            <w:r w:rsidRPr="009455FE">
              <w:rPr>
                <w:rFonts w:ascii="PT Astra Serif" w:hAnsi="PT Astra Serif" w:cs="PT Astra Serif"/>
                <w:sz w:val="22"/>
                <w:szCs w:val="20"/>
              </w:rPr>
              <w:t xml:space="preserve">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8114" w:type="dxa"/>
          </w:tcPr>
          <w:p w14:paraId="4068BF37" w14:textId="79BBDD6A"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Фактов не выявлено</w:t>
            </w:r>
          </w:p>
        </w:tc>
      </w:tr>
      <w:tr w:rsidR="004215BD" w:rsidRPr="009455FE" w14:paraId="67A659B9" w14:textId="77777777" w:rsidTr="0084142D">
        <w:trPr>
          <w:jc w:val="center"/>
        </w:trPr>
        <w:tc>
          <w:tcPr>
            <w:tcW w:w="861" w:type="dxa"/>
          </w:tcPr>
          <w:p w14:paraId="784D60D1" w14:textId="7832EECB"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4.1.10.</w:t>
            </w:r>
          </w:p>
        </w:tc>
        <w:tc>
          <w:tcPr>
            <w:tcW w:w="6345" w:type="dxa"/>
          </w:tcPr>
          <w:p w14:paraId="4B8822EB" w14:textId="7EA7A661"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межведомственного взаимодействия при проведе</w:t>
            </w:r>
            <w:r w:rsidRPr="009455FE">
              <w:rPr>
                <w:rFonts w:ascii="PT Astra Serif" w:hAnsi="PT Astra Serif" w:cs="PT Astra Serif"/>
                <w:sz w:val="22"/>
                <w:szCs w:val="20"/>
              </w:rPr>
              <w:lastRenderedPageBreak/>
              <w:t>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 а также на муниципальную службу в Ульяновской области</w:t>
            </w:r>
          </w:p>
        </w:tc>
        <w:tc>
          <w:tcPr>
            <w:tcW w:w="8114" w:type="dxa"/>
          </w:tcPr>
          <w:p w14:paraId="728B5E1C" w14:textId="2D5B1EB9"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lastRenderedPageBreak/>
              <w:t xml:space="preserve">Проведение проверок достоверности и полноты сведений, представленных лицами, </w:t>
            </w:r>
            <w:r w:rsidRPr="009455FE">
              <w:rPr>
                <w:rFonts w:ascii="PT Astra Serif" w:hAnsi="PT Astra Serif" w:cs="PT Astra Serif"/>
                <w:sz w:val="22"/>
                <w:szCs w:val="20"/>
              </w:rPr>
              <w:lastRenderedPageBreak/>
              <w:t>поступающими на государственную гражданскую службу Ульяновской области (направление запросов на предмет подлинности документов об образовании, наличие в собственности объектов недвижимости и транспортных средств и т.д.) осуществляется в соответствии с нормативными правовыми актами Губернатора и Правительства Ульяновской области. В отдельных случаях применяется практика электронного межведомственного взаимодействия при направлении соответствующих запросов уполномоченным лицам (органам).</w:t>
            </w:r>
          </w:p>
        </w:tc>
      </w:tr>
      <w:tr w:rsidR="004215BD" w:rsidRPr="009455FE" w14:paraId="46895B1F" w14:textId="77777777" w:rsidTr="0084142D">
        <w:trPr>
          <w:jc w:val="center"/>
        </w:trPr>
        <w:tc>
          <w:tcPr>
            <w:tcW w:w="861" w:type="dxa"/>
          </w:tcPr>
          <w:p w14:paraId="4438CFCD" w14:textId="017825D6"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4.1.12.</w:t>
            </w:r>
          </w:p>
        </w:tc>
        <w:tc>
          <w:tcPr>
            <w:tcW w:w="6345" w:type="dxa"/>
          </w:tcPr>
          <w:p w14:paraId="5288C23D" w14:textId="11F7EEC8"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8114" w:type="dxa"/>
          </w:tcPr>
          <w:p w14:paraId="66569841"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Состав комиссии по соблюдению требований к служебному поведению государственных гражданских служащих Агентства и урегулированию конфликта интересов формируется по мере необходимости. </w:t>
            </w:r>
          </w:p>
          <w:p w14:paraId="67BC86B9" w14:textId="42675D01"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Представители профильного управления администрации Губернатора Ульяновской области в заседаниях комиссии по соблюдению требований к служебному поведению принимают участие</w:t>
            </w:r>
            <w:r w:rsidR="00C66F0E" w:rsidRPr="009455FE">
              <w:rPr>
                <w:rFonts w:ascii="PT Astra Serif" w:hAnsi="PT Astra Serif" w:cs="PT Astra Serif"/>
                <w:sz w:val="22"/>
                <w:szCs w:val="20"/>
              </w:rPr>
              <w:t>.</w:t>
            </w:r>
          </w:p>
        </w:tc>
      </w:tr>
      <w:tr w:rsidR="004215BD" w:rsidRPr="009455FE" w14:paraId="6652ECC5" w14:textId="77777777" w:rsidTr="0084142D">
        <w:trPr>
          <w:jc w:val="center"/>
        </w:trPr>
        <w:tc>
          <w:tcPr>
            <w:tcW w:w="861" w:type="dxa"/>
          </w:tcPr>
          <w:p w14:paraId="109D3AC5" w14:textId="0BB11567"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4.1.14.</w:t>
            </w:r>
          </w:p>
        </w:tc>
        <w:tc>
          <w:tcPr>
            <w:tcW w:w="6345" w:type="dxa"/>
          </w:tcPr>
          <w:p w14:paraId="7AE45262" w14:textId="07D00493"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проверок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Правительства Ульяновской области, ИО и муниципальными служащими в Ульяновской области, лицами, замещающими государственные должности в Правительстве Ульяновской области или ИО, а также лицами, замещающими муниципальные должности. Информирование органов прокуратуры о нарушениях, выявленных в ходе проведения таких проверок</w:t>
            </w:r>
          </w:p>
        </w:tc>
        <w:tc>
          <w:tcPr>
            <w:tcW w:w="8114" w:type="dxa"/>
          </w:tcPr>
          <w:p w14:paraId="07BFDB76" w14:textId="7FF0B180"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 связи с передачей полномочий по кадровому обеспечению деятельности Агентства Единой кадровой службе Правительства Ульяновской области анализ полноты, достоверности и своевременности представления государственными гражданскими служащими Агентства сведений о доходах, расходах, об имуществе и обязательствах имущественного характера осуществляется соответствующим управлением администрации Губернатора Ульяновской области.</w:t>
            </w:r>
          </w:p>
        </w:tc>
      </w:tr>
      <w:tr w:rsidR="004215BD" w:rsidRPr="009455FE" w14:paraId="19B8F68E" w14:textId="77777777" w:rsidTr="0084142D">
        <w:trPr>
          <w:jc w:val="center"/>
        </w:trPr>
        <w:tc>
          <w:tcPr>
            <w:tcW w:w="861" w:type="dxa"/>
          </w:tcPr>
          <w:p w14:paraId="16523688" w14:textId="6F0DA4D0"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4.1.15.</w:t>
            </w:r>
          </w:p>
        </w:tc>
        <w:tc>
          <w:tcPr>
            <w:tcW w:w="6345" w:type="dxa"/>
          </w:tcPr>
          <w:p w14:paraId="6B02C7A3" w14:textId="4D259CA3"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проверок соблюдения государственными гражданскими служащими Правительства Ульяновской области, ИО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p>
        </w:tc>
        <w:tc>
          <w:tcPr>
            <w:tcW w:w="8114" w:type="dxa"/>
          </w:tcPr>
          <w:p w14:paraId="0BECE279" w14:textId="20A63C2F"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 связи с передачей полномочий по кадровому обеспечению деятельности Агентства Единой кадровой службе Правительства Ульяновской области проверки осуществляются управлением по вопросам государственной службы и кадров администрации Губернатора Ульяновской области.</w:t>
            </w:r>
          </w:p>
        </w:tc>
      </w:tr>
      <w:tr w:rsidR="004215BD" w:rsidRPr="009455FE" w14:paraId="6E2DE6E8" w14:textId="77777777" w:rsidTr="0084142D">
        <w:trPr>
          <w:jc w:val="center"/>
        </w:trPr>
        <w:tc>
          <w:tcPr>
            <w:tcW w:w="861" w:type="dxa"/>
          </w:tcPr>
          <w:p w14:paraId="67D75AB5" w14:textId="6A98F280"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4.1.16.</w:t>
            </w:r>
          </w:p>
        </w:tc>
        <w:tc>
          <w:tcPr>
            <w:tcW w:w="6345" w:type="dxa"/>
          </w:tcPr>
          <w:p w14:paraId="4BBFC9A4" w14:textId="5250E33E"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Проведение проверок полноты и достоверности сведений, содержащихся в уведомлениях о фактах обращения в целях склонения </w:t>
            </w:r>
            <w:r w:rsidRPr="009455FE">
              <w:rPr>
                <w:rFonts w:ascii="PT Astra Serif" w:hAnsi="PT Astra Serif" w:cs="PT Astra Serif"/>
                <w:sz w:val="22"/>
                <w:szCs w:val="20"/>
              </w:rPr>
              <w:lastRenderedPageBreak/>
              <w:t>государственных гражданских служащих Правительства Ульяновской области, ИО и муниципальных служащих в Ульяновской области к совершению коррупционных правонарушений</w:t>
            </w:r>
          </w:p>
        </w:tc>
        <w:tc>
          <w:tcPr>
            <w:tcW w:w="8114" w:type="dxa"/>
          </w:tcPr>
          <w:p w14:paraId="5E6F481A" w14:textId="71B2E233"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lastRenderedPageBreak/>
              <w:t xml:space="preserve">Уведомлений о фактах обращения в целях склонения государственных гражданских служащих Агентства к совершению коррупционных правонарушений за отчётный </w:t>
            </w:r>
            <w:r w:rsidRPr="009455FE">
              <w:rPr>
                <w:rFonts w:ascii="PT Astra Serif" w:hAnsi="PT Astra Serif" w:cs="PT Astra Serif"/>
                <w:sz w:val="22"/>
                <w:szCs w:val="20"/>
              </w:rPr>
              <w:lastRenderedPageBreak/>
              <w:t>период не поступало.</w:t>
            </w:r>
          </w:p>
        </w:tc>
      </w:tr>
      <w:tr w:rsidR="004215BD" w:rsidRPr="009455FE" w14:paraId="76980A05" w14:textId="77777777" w:rsidTr="0084142D">
        <w:trPr>
          <w:jc w:val="center"/>
        </w:trPr>
        <w:tc>
          <w:tcPr>
            <w:tcW w:w="861" w:type="dxa"/>
          </w:tcPr>
          <w:p w14:paraId="72004DD6" w14:textId="74E33E79"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4.1.17.</w:t>
            </w:r>
          </w:p>
        </w:tc>
        <w:tc>
          <w:tcPr>
            <w:tcW w:w="6345" w:type="dxa"/>
          </w:tcPr>
          <w:p w14:paraId="10B6F8D1" w14:textId="35E874AB"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8114" w:type="dxa"/>
          </w:tcPr>
          <w:p w14:paraId="578927B5" w14:textId="4ECA4D1F"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Разработана и утверждена карта коррупционных рисков Агентства</w:t>
            </w:r>
            <w:r w:rsidR="00387CA3">
              <w:rPr>
                <w:rFonts w:ascii="PT Astra Serif" w:hAnsi="PT Astra Serif" w:cs="PT Astra Serif"/>
                <w:sz w:val="22"/>
                <w:szCs w:val="20"/>
              </w:rPr>
              <w:t xml:space="preserve"> </w:t>
            </w:r>
            <w:r w:rsidRPr="009455FE">
              <w:rPr>
                <w:rFonts w:ascii="PT Astra Serif" w:hAnsi="PT Astra Serif" w:cs="PT Astra Serif"/>
                <w:sz w:val="22"/>
                <w:szCs w:val="20"/>
              </w:rPr>
              <w:t xml:space="preserve">от </w:t>
            </w:r>
            <w:r w:rsidR="00387CA3">
              <w:rPr>
                <w:rFonts w:ascii="PT Astra Serif" w:hAnsi="PT Astra Serif" w:cs="PT Astra Serif"/>
                <w:sz w:val="22"/>
                <w:szCs w:val="20"/>
              </w:rPr>
              <w:t>11.12.</w:t>
            </w:r>
            <w:r w:rsidRPr="009455FE">
              <w:rPr>
                <w:rFonts w:ascii="PT Astra Serif" w:hAnsi="PT Astra Serif" w:cs="PT Astra Serif"/>
                <w:sz w:val="22"/>
                <w:szCs w:val="20"/>
              </w:rPr>
              <w:t>202</w:t>
            </w:r>
            <w:r w:rsidR="00C66F0E" w:rsidRPr="009455FE">
              <w:rPr>
                <w:rFonts w:ascii="PT Astra Serif" w:hAnsi="PT Astra Serif" w:cs="PT Astra Serif"/>
                <w:sz w:val="22"/>
                <w:szCs w:val="20"/>
              </w:rPr>
              <w:t>3</w:t>
            </w:r>
            <w:r w:rsidRPr="009455FE">
              <w:rPr>
                <w:rFonts w:ascii="PT Astra Serif" w:hAnsi="PT Astra Serif" w:cs="PT Astra Serif"/>
                <w:sz w:val="22"/>
                <w:szCs w:val="20"/>
              </w:rPr>
              <w:t>.</w:t>
            </w:r>
          </w:p>
          <w:p w14:paraId="1A09F19E" w14:textId="7CE02EEB"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Ее рассмотрение</w:t>
            </w:r>
            <w:r w:rsidR="00387CA3">
              <w:rPr>
                <w:rFonts w:ascii="PT Astra Serif" w:hAnsi="PT Astra Serif" w:cs="PT Astra Serif"/>
                <w:sz w:val="22"/>
                <w:szCs w:val="20"/>
              </w:rPr>
              <w:t xml:space="preserve"> (актуализация)</w:t>
            </w:r>
            <w:r w:rsidRPr="009455FE">
              <w:rPr>
                <w:rFonts w:ascii="PT Astra Serif" w:hAnsi="PT Astra Serif" w:cs="PT Astra Serif"/>
                <w:sz w:val="22"/>
                <w:szCs w:val="20"/>
              </w:rPr>
              <w:t xml:space="preserve"> состоялось </w:t>
            </w:r>
            <w:r w:rsidR="00387CA3">
              <w:rPr>
                <w:rFonts w:ascii="PT Astra Serif" w:hAnsi="PT Astra Serif" w:cs="PT Astra Serif"/>
                <w:sz w:val="22"/>
                <w:szCs w:val="20"/>
              </w:rPr>
              <w:t xml:space="preserve">08.12.2023 </w:t>
            </w:r>
            <w:r w:rsidRPr="009455FE">
              <w:rPr>
                <w:rFonts w:ascii="PT Astra Serif" w:hAnsi="PT Astra Serif" w:cs="PT Astra Serif"/>
                <w:sz w:val="22"/>
                <w:szCs w:val="20"/>
              </w:rPr>
              <w:t>на заседании Рабочей группы по вопросам предупреждения коррупции в Агентстве государственных закупок Ульяновской области, с последующим размещением на официальном сайте в разделе Противодействие коррупции.</w:t>
            </w:r>
          </w:p>
          <w:p w14:paraId="7D1A5767" w14:textId="3F74F1EB" w:rsidR="004215BD" w:rsidRPr="009455FE" w:rsidRDefault="004215BD" w:rsidP="004215BD">
            <w:pPr>
              <w:widowControl w:val="0"/>
              <w:autoSpaceDE w:val="0"/>
              <w:autoSpaceDN w:val="0"/>
              <w:jc w:val="both"/>
              <w:rPr>
                <w:rFonts w:ascii="PT Astra Serif" w:hAnsi="PT Astra Serif" w:cs="PT Astra Serif"/>
                <w:sz w:val="22"/>
                <w:szCs w:val="20"/>
              </w:rPr>
            </w:pPr>
          </w:p>
        </w:tc>
      </w:tr>
      <w:tr w:rsidR="004215BD" w:rsidRPr="009455FE" w14:paraId="7AF0D277" w14:textId="77777777" w:rsidTr="0084142D">
        <w:trPr>
          <w:jc w:val="center"/>
        </w:trPr>
        <w:tc>
          <w:tcPr>
            <w:tcW w:w="861" w:type="dxa"/>
          </w:tcPr>
          <w:p w14:paraId="41C5488B" w14:textId="0BBB5D24"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4.1.18.</w:t>
            </w:r>
          </w:p>
        </w:tc>
        <w:tc>
          <w:tcPr>
            <w:tcW w:w="6345" w:type="dxa"/>
          </w:tcPr>
          <w:p w14:paraId="487CD789" w14:textId="7E617833"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8114" w:type="dxa"/>
          </w:tcPr>
          <w:p w14:paraId="45702965" w14:textId="4F4F6F90" w:rsidR="004215BD" w:rsidRPr="009455FE" w:rsidRDefault="004215BD" w:rsidP="002237AB">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Сведения о доходах, расходах, имуществе и обязательствах имущественного характера государственных гражданских служащих Агентства государственных закупок Ульяновской области </w:t>
            </w:r>
            <w:r w:rsidR="002237AB" w:rsidRPr="009455FE">
              <w:rPr>
                <w:rFonts w:ascii="PT Astra Serif" w:hAnsi="PT Astra Serif" w:cs="PT Astra Serif"/>
                <w:sz w:val="22"/>
                <w:szCs w:val="20"/>
              </w:rPr>
              <w:t>р</w:t>
            </w:r>
            <w:r w:rsidRPr="009455FE">
              <w:rPr>
                <w:rFonts w:ascii="PT Astra Serif" w:hAnsi="PT Astra Serif" w:cs="PT Astra Serif"/>
                <w:sz w:val="22"/>
                <w:szCs w:val="20"/>
              </w:rPr>
              <w:t>азмещ</w:t>
            </w:r>
            <w:r w:rsidR="002237AB" w:rsidRPr="009455FE">
              <w:rPr>
                <w:rFonts w:ascii="PT Astra Serif" w:hAnsi="PT Astra Serif" w:cs="PT Astra Serif"/>
                <w:sz w:val="22"/>
                <w:szCs w:val="20"/>
              </w:rPr>
              <w:t xml:space="preserve">аются </w:t>
            </w:r>
            <w:r w:rsidRPr="009455FE">
              <w:rPr>
                <w:rFonts w:ascii="PT Astra Serif" w:hAnsi="PT Astra Serif" w:cs="PT Astra Serif"/>
                <w:sz w:val="22"/>
                <w:szCs w:val="20"/>
              </w:rPr>
              <w:t>на официальном сайте Агентства государственных закупок Ульяновской области</w:t>
            </w:r>
            <w:r w:rsidR="00FF700C" w:rsidRPr="009455FE">
              <w:rPr>
                <w:rFonts w:ascii="PT Astra Serif" w:hAnsi="PT Astra Serif" w:cs="PT Astra Serif"/>
                <w:sz w:val="22"/>
                <w:szCs w:val="20"/>
              </w:rPr>
              <w:t xml:space="preserve"> в </w:t>
            </w:r>
            <w:r w:rsidR="002237AB" w:rsidRPr="009455FE">
              <w:rPr>
                <w:rFonts w:ascii="PT Astra Serif" w:hAnsi="PT Astra Serif" w:cs="PT Astra Serif"/>
                <w:sz w:val="22"/>
                <w:szCs w:val="20"/>
              </w:rPr>
              <w:t>соответствии с требованиями законодательства.</w:t>
            </w:r>
          </w:p>
        </w:tc>
      </w:tr>
      <w:tr w:rsidR="004215BD" w:rsidRPr="009455FE" w14:paraId="28A6F070" w14:textId="77777777" w:rsidTr="0084142D">
        <w:trPr>
          <w:jc w:val="center"/>
        </w:trPr>
        <w:tc>
          <w:tcPr>
            <w:tcW w:w="861" w:type="dxa"/>
          </w:tcPr>
          <w:p w14:paraId="614FE72E" w14:textId="1B05EE47"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4.1.20.</w:t>
            </w:r>
          </w:p>
        </w:tc>
        <w:tc>
          <w:tcPr>
            <w:tcW w:w="6345" w:type="dxa"/>
          </w:tcPr>
          <w:p w14:paraId="5164B7C9"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8114" w:type="dxa"/>
          </w:tcPr>
          <w:p w14:paraId="3411C45D" w14:textId="7BFA6F42"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Агентством государственных закупок Ульяновской области государственные и муниципальные услуги не представляются.</w:t>
            </w:r>
          </w:p>
        </w:tc>
      </w:tr>
      <w:tr w:rsidR="004215BD" w:rsidRPr="009455FE" w14:paraId="4BA0F846" w14:textId="77777777" w:rsidTr="0084142D">
        <w:trPr>
          <w:jc w:val="center"/>
        </w:trPr>
        <w:tc>
          <w:tcPr>
            <w:tcW w:w="861" w:type="dxa"/>
          </w:tcPr>
          <w:p w14:paraId="2762CB8F" w14:textId="0CD8B847"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4.1.21.</w:t>
            </w:r>
          </w:p>
        </w:tc>
        <w:tc>
          <w:tcPr>
            <w:tcW w:w="6345" w:type="dxa"/>
          </w:tcPr>
          <w:p w14:paraId="142802BF" w14:textId="405C25FE"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8114" w:type="dxa"/>
          </w:tcPr>
          <w:p w14:paraId="0E5E1D91" w14:textId="617AF7F1"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Агентством государственных закупок Ульяновской области государственные и муниципальные услуги не представляются.</w:t>
            </w:r>
          </w:p>
        </w:tc>
      </w:tr>
      <w:tr w:rsidR="004215BD" w:rsidRPr="009455FE" w14:paraId="734425FF" w14:textId="77777777" w:rsidTr="0084142D">
        <w:trPr>
          <w:jc w:val="center"/>
        </w:trPr>
        <w:tc>
          <w:tcPr>
            <w:tcW w:w="861" w:type="dxa"/>
          </w:tcPr>
          <w:p w14:paraId="796182E6" w14:textId="57126552"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4.1.22.</w:t>
            </w:r>
          </w:p>
        </w:tc>
        <w:tc>
          <w:tcPr>
            <w:tcW w:w="6345" w:type="dxa"/>
          </w:tcPr>
          <w:p w14:paraId="2CE799DB" w14:textId="2286263E"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Ведение в электронной форме учёта фактов применения к лицам, замещающим государственные должности Ульяновской области в Правительстве Ульяновской области и возглавляемых им ИО, должности государственной гражданской службы Ульяновской области и должности, не являющиеся должностями государственной гражданской службы Ульяновской области, в Правительстве Ульяновской области и возглавляемых им ИО, а также должности муниципальной службы в Ульяновской области и </w:t>
            </w:r>
            <w:r w:rsidRPr="009455FE">
              <w:rPr>
                <w:rFonts w:ascii="PT Astra Serif" w:hAnsi="PT Astra Serif" w:cs="PT Astra Serif"/>
                <w:sz w:val="22"/>
                <w:szCs w:val="20"/>
              </w:rPr>
              <w:lastRenderedPageBreak/>
              <w:t>должности, не являющиеся должностями муниципальной службы в Ульяновской области, дисциплинарных взысканий</w:t>
            </w:r>
          </w:p>
        </w:tc>
        <w:tc>
          <w:tcPr>
            <w:tcW w:w="8114" w:type="dxa"/>
          </w:tcPr>
          <w:p w14:paraId="61CF92EB" w14:textId="6C07C449"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spacing w:val="-4"/>
              </w:rPr>
              <w:lastRenderedPageBreak/>
              <w:t>---</w:t>
            </w:r>
          </w:p>
        </w:tc>
      </w:tr>
      <w:tr w:rsidR="004215BD" w:rsidRPr="009455FE" w14:paraId="79E70762" w14:textId="77777777" w:rsidTr="0084142D">
        <w:trPr>
          <w:jc w:val="center"/>
        </w:trPr>
        <w:tc>
          <w:tcPr>
            <w:tcW w:w="861" w:type="dxa"/>
          </w:tcPr>
          <w:p w14:paraId="1872A5AB" w14:textId="49EBCB2C"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4.1.23.</w:t>
            </w:r>
          </w:p>
        </w:tc>
        <w:tc>
          <w:tcPr>
            <w:tcW w:w="6345" w:type="dxa"/>
          </w:tcPr>
          <w:p w14:paraId="014A58AF" w14:textId="51505169"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Обеспечение применения к должностным лицам Правительства Ульяновской области, ИО, ОМСУ,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w:t>
            </w:r>
          </w:p>
        </w:tc>
        <w:tc>
          <w:tcPr>
            <w:tcW w:w="8114" w:type="dxa"/>
          </w:tcPr>
          <w:p w14:paraId="102516C4" w14:textId="2BF9A471"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Фактов не выявлено</w:t>
            </w:r>
          </w:p>
        </w:tc>
      </w:tr>
      <w:tr w:rsidR="004215BD" w:rsidRPr="009455FE" w14:paraId="5CF405E4" w14:textId="77777777" w:rsidTr="0084142D">
        <w:trPr>
          <w:jc w:val="center"/>
        </w:trPr>
        <w:tc>
          <w:tcPr>
            <w:tcW w:w="861" w:type="dxa"/>
          </w:tcPr>
          <w:p w14:paraId="2704EA10" w14:textId="561D4A14"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4.1.25.</w:t>
            </w:r>
          </w:p>
        </w:tc>
        <w:tc>
          <w:tcPr>
            <w:tcW w:w="6345" w:type="dxa"/>
          </w:tcPr>
          <w:p w14:paraId="02943392" w14:textId="3F533435"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Ведение карт коррупционных рисков в ИО и ОМСУ и их актуализация</w:t>
            </w:r>
          </w:p>
        </w:tc>
        <w:tc>
          <w:tcPr>
            <w:tcW w:w="8114" w:type="dxa"/>
          </w:tcPr>
          <w:p w14:paraId="567479BA" w14:textId="04AEEC48"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В Агентстве подготовлена и утверждена Карта коррупционных рисков от </w:t>
            </w:r>
            <w:r w:rsidR="006217E7">
              <w:rPr>
                <w:rFonts w:ascii="PT Astra Serif" w:hAnsi="PT Astra Serif" w:cs="PT Astra Serif"/>
                <w:sz w:val="22"/>
                <w:szCs w:val="20"/>
              </w:rPr>
              <w:t>11.12.</w:t>
            </w:r>
            <w:r w:rsidRPr="009455FE">
              <w:rPr>
                <w:rFonts w:ascii="PT Astra Serif" w:hAnsi="PT Astra Serif" w:cs="PT Astra Serif"/>
                <w:sz w:val="22"/>
                <w:szCs w:val="20"/>
              </w:rPr>
              <w:t>202</w:t>
            </w:r>
            <w:r w:rsidR="006217E7">
              <w:rPr>
                <w:rFonts w:ascii="PT Astra Serif" w:hAnsi="PT Astra Serif" w:cs="PT Astra Serif"/>
                <w:sz w:val="22"/>
                <w:szCs w:val="20"/>
              </w:rPr>
              <w:t>3</w:t>
            </w:r>
            <w:r w:rsidRPr="009455FE">
              <w:rPr>
                <w:rFonts w:ascii="PT Astra Serif" w:hAnsi="PT Astra Serif" w:cs="PT Astra Serif"/>
                <w:sz w:val="22"/>
                <w:szCs w:val="20"/>
              </w:rPr>
              <w:t>, рассмотрение состоялось на заседании Рабочей группы по вопросам предупреждения коррупции в Агентстве государственных закупок Ульяновской области.</w:t>
            </w:r>
          </w:p>
          <w:p w14:paraId="600FE5E9" w14:textId="0F31F314"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При необходимости проводится </w:t>
            </w:r>
            <w:r w:rsidR="006217E7">
              <w:rPr>
                <w:rFonts w:ascii="PT Astra Serif" w:hAnsi="PT Astra Serif" w:cs="PT Astra Serif"/>
                <w:sz w:val="22"/>
                <w:szCs w:val="20"/>
              </w:rPr>
              <w:t xml:space="preserve">обсуждение и </w:t>
            </w:r>
            <w:r w:rsidRPr="009455FE">
              <w:rPr>
                <w:rFonts w:ascii="PT Astra Serif" w:hAnsi="PT Astra Serif" w:cs="PT Astra Serif"/>
                <w:sz w:val="22"/>
                <w:szCs w:val="20"/>
              </w:rPr>
              <w:t>актуализация карты коррупционных рисков.</w:t>
            </w:r>
          </w:p>
        </w:tc>
      </w:tr>
      <w:tr w:rsidR="004215BD" w:rsidRPr="009455FE" w14:paraId="1C95DA43" w14:textId="77777777" w:rsidTr="0084142D">
        <w:trPr>
          <w:jc w:val="center"/>
        </w:trPr>
        <w:tc>
          <w:tcPr>
            <w:tcW w:w="861" w:type="dxa"/>
          </w:tcPr>
          <w:p w14:paraId="04E9FBBF" w14:textId="7A758535" w:rsidR="004215BD" w:rsidRPr="009455FE" w:rsidRDefault="004215BD" w:rsidP="004215BD">
            <w:pPr>
              <w:widowControl w:val="0"/>
              <w:autoSpaceDE w:val="0"/>
              <w:autoSpaceDN w:val="0"/>
              <w:spacing w:line="245" w:lineRule="auto"/>
              <w:jc w:val="center"/>
              <w:rPr>
                <w:rFonts w:ascii="PT Astra Serif" w:hAnsi="PT Astra Serif" w:cs="PT Astra Serif"/>
                <w:sz w:val="22"/>
                <w:szCs w:val="20"/>
              </w:rPr>
            </w:pPr>
            <w:r w:rsidRPr="009455FE">
              <w:rPr>
                <w:rFonts w:ascii="PT Astra Serif" w:hAnsi="PT Astra Serif" w:cs="PT Astra Serif"/>
                <w:sz w:val="22"/>
                <w:szCs w:val="20"/>
              </w:rPr>
              <w:t>4.1.28.</w:t>
            </w:r>
          </w:p>
        </w:tc>
        <w:tc>
          <w:tcPr>
            <w:tcW w:w="6345" w:type="dxa"/>
          </w:tcPr>
          <w:p w14:paraId="1F6B84B6" w14:textId="77777777" w:rsidR="004215BD" w:rsidRPr="009455FE" w:rsidRDefault="004215BD" w:rsidP="004215BD">
            <w:pPr>
              <w:widowControl w:val="0"/>
              <w:autoSpaceDE w:val="0"/>
              <w:autoSpaceDN w:val="0"/>
              <w:spacing w:line="245" w:lineRule="auto"/>
              <w:jc w:val="both"/>
              <w:rPr>
                <w:rFonts w:ascii="PT Astra Serif" w:hAnsi="PT Astra Serif" w:cs="PT Astra Serif"/>
                <w:sz w:val="22"/>
                <w:szCs w:val="20"/>
              </w:rPr>
            </w:pPr>
            <w:r w:rsidRPr="009455FE">
              <w:rPr>
                <w:rFonts w:ascii="PT Astra Serif" w:hAnsi="PT Astra Serif" w:cs="PT Astra Serif"/>
                <w:sz w:val="22"/>
                <w:szCs w:val="20"/>
              </w:rPr>
              <w:t>Разработка и реализация комплексного плана мероприятий, направленных на предотвращение совершения коррупционных правонарушений, связанных с использованием государственного и муниципального имущества</w:t>
            </w:r>
          </w:p>
        </w:tc>
        <w:tc>
          <w:tcPr>
            <w:tcW w:w="8114" w:type="dxa"/>
          </w:tcPr>
          <w:p w14:paraId="614E86CA" w14:textId="49CC0471" w:rsidR="004215BD" w:rsidRPr="009455FE" w:rsidRDefault="004215BD" w:rsidP="004215BD">
            <w:pPr>
              <w:widowControl w:val="0"/>
              <w:autoSpaceDE w:val="0"/>
              <w:autoSpaceDN w:val="0"/>
              <w:spacing w:line="245" w:lineRule="auto"/>
              <w:rPr>
                <w:rFonts w:ascii="PT Astra Serif" w:hAnsi="PT Astra Serif" w:cs="PT Astra Serif"/>
                <w:sz w:val="22"/>
                <w:szCs w:val="20"/>
              </w:rPr>
            </w:pPr>
            <w:r w:rsidRPr="009455FE">
              <w:rPr>
                <w:rFonts w:ascii="PT Astra Serif" w:hAnsi="PT Astra Serif"/>
                <w:spacing w:val="-4"/>
              </w:rPr>
              <w:t>---</w:t>
            </w:r>
          </w:p>
        </w:tc>
      </w:tr>
      <w:tr w:rsidR="004215BD" w:rsidRPr="009455FE" w14:paraId="51EE95F5" w14:textId="77777777" w:rsidTr="0084142D">
        <w:trPr>
          <w:jc w:val="center"/>
        </w:trPr>
        <w:tc>
          <w:tcPr>
            <w:tcW w:w="861" w:type="dxa"/>
          </w:tcPr>
          <w:p w14:paraId="0C7750A1" w14:textId="68CF698B" w:rsidR="004215BD" w:rsidRPr="009455FE" w:rsidRDefault="004215BD" w:rsidP="004215BD">
            <w:pPr>
              <w:widowControl w:val="0"/>
              <w:autoSpaceDE w:val="0"/>
              <w:autoSpaceDN w:val="0"/>
              <w:spacing w:line="245" w:lineRule="auto"/>
              <w:jc w:val="center"/>
              <w:rPr>
                <w:rFonts w:ascii="PT Astra Serif" w:hAnsi="PT Astra Serif" w:cs="PT Astra Serif"/>
                <w:sz w:val="22"/>
                <w:szCs w:val="20"/>
              </w:rPr>
            </w:pPr>
            <w:r w:rsidRPr="009455FE">
              <w:rPr>
                <w:rFonts w:ascii="PT Astra Serif" w:hAnsi="PT Astra Serif" w:cs="PT Astra Serif"/>
                <w:sz w:val="22"/>
                <w:szCs w:val="20"/>
              </w:rPr>
              <w:t>4.1.30.</w:t>
            </w:r>
          </w:p>
        </w:tc>
        <w:tc>
          <w:tcPr>
            <w:tcW w:w="6345" w:type="dxa"/>
          </w:tcPr>
          <w:p w14:paraId="585CDB45" w14:textId="77397923" w:rsidR="004215BD" w:rsidRPr="009455FE" w:rsidRDefault="004215BD" w:rsidP="004215BD">
            <w:pPr>
              <w:widowControl w:val="0"/>
              <w:autoSpaceDE w:val="0"/>
              <w:autoSpaceDN w:val="0"/>
              <w:spacing w:line="245" w:lineRule="auto"/>
              <w:jc w:val="both"/>
              <w:rPr>
                <w:rFonts w:ascii="PT Astra Serif" w:hAnsi="PT Astra Serif" w:cs="PT Astra Serif"/>
                <w:sz w:val="22"/>
                <w:szCs w:val="20"/>
              </w:rPr>
            </w:pPr>
            <w:r w:rsidRPr="009455FE">
              <w:rPr>
                <w:rFonts w:ascii="PT Astra Serif" w:hAnsi="PT Astra Serif" w:cs="PT Astra Serif"/>
                <w:sz w:val="22"/>
                <w:szCs w:val="20"/>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9" w:history="1">
              <w:r w:rsidRPr="009455FE">
                <w:rPr>
                  <w:rFonts w:ascii="PT Astra Serif" w:hAnsi="PT Astra Serif" w:cs="PT Astra Serif"/>
                  <w:sz w:val="22"/>
                  <w:szCs w:val="20"/>
                </w:rPr>
                <w:t>законом</w:t>
              </w:r>
            </w:hyperlink>
            <w:r w:rsidRPr="009455FE">
              <w:rPr>
                <w:rFonts w:ascii="PT Astra Serif" w:hAnsi="PT Astra Serif" w:cs="PT Astra Serif"/>
                <w:sz w:val="22"/>
                <w:szCs w:val="20"/>
              </w:rPr>
              <w:t xml:space="preserve"> от 25.12.2008 №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8114" w:type="dxa"/>
          </w:tcPr>
          <w:p w14:paraId="475639A7" w14:textId="0FA2698B"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Осуществляется Уполномоченным государственным органом (структурными подразделениями Правительства Ульяновской области). </w:t>
            </w:r>
          </w:p>
        </w:tc>
      </w:tr>
      <w:tr w:rsidR="004215BD" w:rsidRPr="009455FE" w14:paraId="33C95D90" w14:textId="77777777" w:rsidTr="00C83ED0">
        <w:trPr>
          <w:trHeight w:val="1875"/>
          <w:jc w:val="center"/>
        </w:trPr>
        <w:tc>
          <w:tcPr>
            <w:tcW w:w="861" w:type="dxa"/>
          </w:tcPr>
          <w:p w14:paraId="3AC74827" w14:textId="5C13AC6E"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4.1.34.</w:t>
            </w:r>
          </w:p>
        </w:tc>
        <w:tc>
          <w:tcPr>
            <w:tcW w:w="6345" w:type="dxa"/>
          </w:tcPr>
          <w:p w14:paraId="0A27C0AF" w14:textId="408A8FAB" w:rsidR="004215BD" w:rsidRPr="009455FE" w:rsidRDefault="004215BD" w:rsidP="004215BD">
            <w:pPr>
              <w:widowControl w:val="0"/>
              <w:autoSpaceDE w:val="0"/>
              <w:autoSpaceDN w:val="0"/>
              <w:spacing w:line="245" w:lineRule="auto"/>
              <w:jc w:val="both"/>
              <w:rPr>
                <w:rFonts w:ascii="PT Astra Serif" w:hAnsi="PT Astra Serif" w:cs="PT Astra Serif"/>
                <w:sz w:val="22"/>
                <w:szCs w:val="20"/>
              </w:rPr>
            </w:pPr>
            <w:r w:rsidRPr="009455FE">
              <w:rPr>
                <w:rFonts w:ascii="PT Astra Serif" w:hAnsi="PT Astra Serif" w:cs="PT Astra Serif"/>
                <w:sz w:val="22"/>
                <w:szCs w:val="20"/>
              </w:rPr>
              <w:t>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8114" w:type="dxa"/>
          </w:tcPr>
          <w:p w14:paraId="478FD5CC" w14:textId="75BF37C9"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 должностные регламенты государственных гражданских служащих Агентства при необходимости вносятся соответствующие изменения.</w:t>
            </w:r>
          </w:p>
          <w:p w14:paraId="7409C467" w14:textId="77777777" w:rsidR="004215BD" w:rsidRPr="009455FE" w:rsidRDefault="004215BD" w:rsidP="004215BD">
            <w:pPr>
              <w:widowControl w:val="0"/>
              <w:autoSpaceDE w:val="0"/>
              <w:autoSpaceDN w:val="0"/>
              <w:jc w:val="both"/>
              <w:rPr>
                <w:rFonts w:ascii="PT Astra Serif" w:hAnsi="PT Astra Serif" w:cs="PT Astra Serif"/>
                <w:sz w:val="22"/>
                <w:szCs w:val="20"/>
              </w:rPr>
            </w:pPr>
          </w:p>
          <w:p w14:paraId="647D3E3C" w14:textId="43CBFFFF" w:rsidR="004215BD" w:rsidRPr="009455FE" w:rsidRDefault="004215BD" w:rsidP="004215BD">
            <w:pPr>
              <w:widowControl w:val="0"/>
              <w:autoSpaceDE w:val="0"/>
              <w:autoSpaceDN w:val="0"/>
              <w:jc w:val="both"/>
              <w:rPr>
                <w:rFonts w:ascii="PT Astra Serif" w:hAnsi="PT Astra Serif" w:cs="PT Astra Serif"/>
                <w:sz w:val="22"/>
                <w:szCs w:val="20"/>
              </w:rPr>
            </w:pPr>
          </w:p>
        </w:tc>
      </w:tr>
      <w:tr w:rsidR="004215BD" w:rsidRPr="009455FE" w14:paraId="4666FEF7" w14:textId="77777777" w:rsidTr="00B7426A">
        <w:trPr>
          <w:jc w:val="center"/>
        </w:trPr>
        <w:tc>
          <w:tcPr>
            <w:tcW w:w="15320" w:type="dxa"/>
            <w:gridSpan w:val="3"/>
          </w:tcPr>
          <w:p w14:paraId="4F172804" w14:textId="54E20C79"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bCs/>
                <w:sz w:val="22"/>
                <w:szCs w:val="20"/>
              </w:rPr>
              <w:t xml:space="preserve">Задача 4.2. Взаимодействие с территориальными органами федеральных органов исполнительной власти, правоохранительными органами </w:t>
            </w:r>
            <w:r w:rsidRPr="009455FE">
              <w:rPr>
                <w:rFonts w:ascii="PT Astra Serif" w:hAnsi="PT Astra Serif" w:cs="PT Astra Serif"/>
                <w:bCs/>
                <w:sz w:val="22"/>
                <w:szCs w:val="20"/>
              </w:rPr>
              <w:br/>
              <w:t>по Ульяновской области, представителями предпринимательского сообщества</w:t>
            </w:r>
          </w:p>
        </w:tc>
      </w:tr>
      <w:tr w:rsidR="004215BD" w:rsidRPr="009455FE" w14:paraId="0B91E2A4" w14:textId="77777777" w:rsidTr="0084142D">
        <w:trPr>
          <w:jc w:val="center"/>
        </w:trPr>
        <w:tc>
          <w:tcPr>
            <w:tcW w:w="861" w:type="dxa"/>
          </w:tcPr>
          <w:p w14:paraId="78501794" w14:textId="05BB35AF" w:rsidR="004215BD" w:rsidRPr="009455FE" w:rsidRDefault="004215BD" w:rsidP="004215BD">
            <w:pPr>
              <w:widowControl w:val="0"/>
              <w:autoSpaceDE w:val="0"/>
              <w:autoSpaceDN w:val="0"/>
              <w:spacing w:line="245" w:lineRule="auto"/>
              <w:jc w:val="center"/>
              <w:rPr>
                <w:rFonts w:ascii="PT Astra Serif" w:hAnsi="PT Astra Serif" w:cs="PT Astra Serif"/>
                <w:sz w:val="22"/>
                <w:szCs w:val="20"/>
              </w:rPr>
            </w:pPr>
            <w:r w:rsidRPr="009455FE">
              <w:rPr>
                <w:rFonts w:ascii="PT Astra Serif" w:hAnsi="PT Astra Serif" w:cs="PT Astra Serif"/>
                <w:sz w:val="22"/>
                <w:szCs w:val="20"/>
              </w:rPr>
              <w:t>4.2.1.</w:t>
            </w:r>
          </w:p>
        </w:tc>
        <w:tc>
          <w:tcPr>
            <w:tcW w:w="6345" w:type="dxa"/>
          </w:tcPr>
          <w:p w14:paraId="33A57E67" w14:textId="3670F4AD" w:rsidR="004215BD" w:rsidRPr="009455FE" w:rsidRDefault="004215BD" w:rsidP="004215BD">
            <w:pPr>
              <w:widowControl w:val="0"/>
              <w:autoSpaceDE w:val="0"/>
              <w:autoSpaceDN w:val="0"/>
              <w:spacing w:line="245" w:lineRule="auto"/>
              <w:jc w:val="both"/>
              <w:rPr>
                <w:rFonts w:ascii="PT Astra Serif" w:hAnsi="PT Astra Serif" w:cs="PT Astra Serif"/>
                <w:sz w:val="22"/>
                <w:szCs w:val="20"/>
              </w:rPr>
            </w:pPr>
            <w:r w:rsidRPr="009455FE">
              <w:rPr>
                <w:rFonts w:ascii="PT Astra Serif" w:hAnsi="PT Astra Serif" w:cs="PT Astra Serif"/>
                <w:sz w:val="22"/>
                <w:szCs w:val="20"/>
              </w:rPr>
              <w:t>Проведение круглых столов с участием представителей право</w:t>
            </w:r>
            <w:r w:rsidRPr="009455FE">
              <w:rPr>
                <w:rFonts w:ascii="PT Astra Serif" w:hAnsi="PT Astra Serif" w:cs="PT Astra Serif"/>
                <w:sz w:val="22"/>
                <w:szCs w:val="20"/>
              </w:rPr>
              <w:lastRenderedPageBreak/>
              <w:t>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8114" w:type="dxa"/>
          </w:tcPr>
          <w:p w14:paraId="4C1638E7" w14:textId="3D9A2126" w:rsidR="004215BD" w:rsidRPr="009455FE" w:rsidRDefault="004215BD" w:rsidP="00B14CA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lastRenderedPageBreak/>
              <w:t>В силу специфики деятельности Агентства, проводимые круглые столы</w:t>
            </w:r>
            <w:r w:rsidR="00C66F0E" w:rsidRPr="009455FE">
              <w:rPr>
                <w:rFonts w:ascii="PT Astra Serif" w:hAnsi="PT Astra Serif" w:cs="PT Astra Serif"/>
                <w:sz w:val="22"/>
                <w:szCs w:val="20"/>
              </w:rPr>
              <w:t>, семинары-</w:t>
            </w:r>
            <w:r w:rsidR="00C66F0E" w:rsidRPr="009455FE">
              <w:rPr>
                <w:rFonts w:ascii="PT Astra Serif" w:hAnsi="PT Astra Serif" w:cs="PT Astra Serif"/>
                <w:sz w:val="22"/>
                <w:szCs w:val="20"/>
              </w:rPr>
              <w:lastRenderedPageBreak/>
              <w:t>совещания</w:t>
            </w:r>
            <w:r w:rsidR="00B14CAD" w:rsidRPr="009455FE">
              <w:rPr>
                <w:rFonts w:ascii="PT Astra Serif" w:hAnsi="PT Astra Serif" w:cs="PT Astra Serif"/>
                <w:sz w:val="22"/>
                <w:szCs w:val="20"/>
              </w:rPr>
              <w:t>, вебинары</w:t>
            </w:r>
            <w:r w:rsidR="00C66F0E" w:rsidRPr="009455FE">
              <w:rPr>
                <w:rFonts w:ascii="PT Astra Serif" w:hAnsi="PT Astra Serif" w:cs="PT Astra Serif"/>
                <w:sz w:val="22"/>
                <w:szCs w:val="20"/>
              </w:rPr>
              <w:t xml:space="preserve"> </w:t>
            </w:r>
            <w:r w:rsidR="00B14CAD" w:rsidRPr="009455FE">
              <w:rPr>
                <w:rFonts w:ascii="PT Astra Serif" w:hAnsi="PT Astra Serif" w:cs="PT Astra Serif"/>
                <w:sz w:val="22"/>
                <w:szCs w:val="20"/>
              </w:rPr>
              <w:t xml:space="preserve">и пр. </w:t>
            </w:r>
            <w:r w:rsidRPr="009455FE">
              <w:rPr>
                <w:rFonts w:ascii="PT Astra Serif" w:hAnsi="PT Astra Serif" w:cs="PT Astra Serif"/>
                <w:sz w:val="22"/>
                <w:szCs w:val="20"/>
              </w:rPr>
              <w:t>направлены на совершенствование системы закупок в регионе, правильное применение заказчиками законодательства в сфере контрактной системы, что также относится к мерам по реализации единой государственной политики в области противодействия коррупции.</w:t>
            </w:r>
          </w:p>
        </w:tc>
      </w:tr>
      <w:tr w:rsidR="004215BD" w:rsidRPr="009455FE" w14:paraId="1FF6DE3C" w14:textId="77777777" w:rsidTr="0084142D">
        <w:trPr>
          <w:jc w:val="center"/>
        </w:trPr>
        <w:tc>
          <w:tcPr>
            <w:tcW w:w="861" w:type="dxa"/>
          </w:tcPr>
          <w:p w14:paraId="76B0768E" w14:textId="3FD87BC3"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4.2.2.</w:t>
            </w:r>
          </w:p>
        </w:tc>
        <w:tc>
          <w:tcPr>
            <w:tcW w:w="6345" w:type="dxa"/>
          </w:tcPr>
          <w:p w14:paraId="6AC122A4" w14:textId="45E47E72"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круглых столов с участием представителей ИО и ОМСУ,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8114" w:type="dxa"/>
          </w:tcPr>
          <w:p w14:paraId="38549578" w14:textId="5FCD6064"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В силу специфики деятельности Агентства проводятся круглые столы с участием представителей ИО и ОМСУ, правоохранительных органов по Ульяновской области и предпринимательского сообщества, с целью обсуждения и доведения до заказчиков мер, направленных на снижение масштабов административного давления на субъекты предпринимательской деятельности.</w:t>
            </w:r>
          </w:p>
        </w:tc>
      </w:tr>
      <w:tr w:rsidR="004215BD" w:rsidRPr="009455FE" w14:paraId="4EB89351" w14:textId="77777777" w:rsidTr="0084142D">
        <w:trPr>
          <w:jc w:val="center"/>
        </w:trPr>
        <w:tc>
          <w:tcPr>
            <w:tcW w:w="861" w:type="dxa"/>
          </w:tcPr>
          <w:p w14:paraId="5CB85BC4" w14:textId="1028D3D5"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4.2.3.</w:t>
            </w:r>
          </w:p>
        </w:tc>
        <w:tc>
          <w:tcPr>
            <w:tcW w:w="6345" w:type="dxa"/>
          </w:tcPr>
          <w:p w14:paraId="27A56258" w14:textId="333C47B5"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 ИО, муниципальными служащими деяний, содержащих признаки преступлений коррупционного характера</w:t>
            </w:r>
          </w:p>
        </w:tc>
        <w:tc>
          <w:tcPr>
            <w:tcW w:w="8114" w:type="dxa"/>
          </w:tcPr>
          <w:p w14:paraId="48AA7789" w14:textId="120DF384"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Фактов не выявлено.</w:t>
            </w:r>
          </w:p>
        </w:tc>
      </w:tr>
      <w:tr w:rsidR="004215BD" w:rsidRPr="009455FE" w14:paraId="1B1AEC0F" w14:textId="77777777" w:rsidTr="0084142D">
        <w:trPr>
          <w:jc w:val="center"/>
        </w:trPr>
        <w:tc>
          <w:tcPr>
            <w:tcW w:w="861" w:type="dxa"/>
          </w:tcPr>
          <w:p w14:paraId="74062CCB" w14:textId="537388F0"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4.2.5.</w:t>
            </w:r>
          </w:p>
        </w:tc>
        <w:tc>
          <w:tcPr>
            <w:tcW w:w="6345" w:type="dxa"/>
          </w:tcPr>
          <w:p w14:paraId="2BF16C5F" w14:textId="050F2C0C"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8114" w:type="dxa"/>
          </w:tcPr>
          <w:p w14:paraId="2EAF6DFA" w14:textId="34B39AE1"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Фактов не выявлено.</w:t>
            </w:r>
          </w:p>
        </w:tc>
      </w:tr>
      <w:tr w:rsidR="004215BD" w:rsidRPr="009455FE" w14:paraId="221CE759" w14:textId="77777777" w:rsidTr="0084142D">
        <w:trPr>
          <w:jc w:val="center"/>
        </w:trPr>
        <w:tc>
          <w:tcPr>
            <w:tcW w:w="861" w:type="dxa"/>
          </w:tcPr>
          <w:p w14:paraId="72DEC5ED" w14:textId="196C8590"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4.2.6.</w:t>
            </w:r>
          </w:p>
        </w:tc>
        <w:tc>
          <w:tcPr>
            <w:tcW w:w="6345" w:type="dxa"/>
          </w:tcPr>
          <w:p w14:paraId="675C0410" w14:textId="77777777"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8114" w:type="dxa"/>
          </w:tcPr>
          <w:p w14:paraId="76040313"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Агентством осуществляется сотрудничество с правоохранительными органами по вопросам реализации антикоррупционной политики в целях повышения эффективности антикоррупционной деятельности. Взаимодействие осуществляется путем: направления проектов нормативных правовых актов на экспертизу в Прокуратуру Ульяновской области на предмет соответствия его положений Конституции Российской Федерации и федеральному законодательству, направления письменных ответов на официальные запросы правоохранительных органов. В случае установления фактов совершения государственным гражданским служащим деяний, содержащих признаки преступлений коррупционной направленности, информация незамедлительно будет направлена в правоохранительные органы для проведения проверки данных фактов в соответствии с уголовно-процессуальным законодательством Российской Федерации. </w:t>
            </w:r>
          </w:p>
          <w:p w14:paraId="35E80BE4" w14:textId="12F6F0C8" w:rsidR="004215BD" w:rsidRPr="009455FE" w:rsidRDefault="004215BD" w:rsidP="004215BD">
            <w:pPr>
              <w:widowControl w:val="0"/>
              <w:autoSpaceDE w:val="0"/>
              <w:autoSpaceDN w:val="0"/>
              <w:spacing w:line="235" w:lineRule="auto"/>
              <w:rPr>
                <w:rFonts w:ascii="PT Astra Serif" w:hAnsi="PT Astra Serif" w:cs="PT Astra Serif"/>
                <w:sz w:val="22"/>
                <w:szCs w:val="20"/>
              </w:rPr>
            </w:pPr>
            <w:r w:rsidRPr="009455FE">
              <w:rPr>
                <w:rFonts w:ascii="PT Astra Serif" w:hAnsi="PT Astra Serif" w:cs="PT Astra Serif"/>
                <w:sz w:val="22"/>
                <w:szCs w:val="20"/>
              </w:rPr>
              <w:t>В отчетном периоде данных фактов не установлено.</w:t>
            </w:r>
          </w:p>
        </w:tc>
      </w:tr>
      <w:tr w:rsidR="004215BD" w:rsidRPr="009455FE" w14:paraId="49EE5277" w14:textId="77777777" w:rsidTr="00B7426A">
        <w:trPr>
          <w:jc w:val="center"/>
        </w:trPr>
        <w:tc>
          <w:tcPr>
            <w:tcW w:w="15320" w:type="dxa"/>
            <w:gridSpan w:val="3"/>
          </w:tcPr>
          <w:p w14:paraId="49E3F9AE" w14:textId="4893F4C3"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bookmarkStart w:id="6" w:name="_Hlk105597758"/>
            <w:r w:rsidRPr="009455FE">
              <w:rPr>
                <w:rFonts w:ascii="PT Astra Serif" w:hAnsi="PT Astra Serif" w:cs="PT Astra Serif"/>
                <w:sz w:val="22"/>
                <w:szCs w:val="20"/>
              </w:rPr>
              <w:lastRenderedPageBreak/>
              <w:t xml:space="preserve">Задача 4.3. Информационное обеспечение реализации единой государственной политики в области противодействия коррупции, </w:t>
            </w:r>
            <w:r w:rsidRPr="009455FE">
              <w:rPr>
                <w:rFonts w:ascii="PT Astra Serif" w:hAnsi="PT Astra Serif" w:cs="PT Astra Serif"/>
                <w:sz w:val="22"/>
                <w:szCs w:val="20"/>
              </w:rPr>
              <w:br/>
              <w:t xml:space="preserve">включая оказание содействия редакциям средств массовой информации во всестороннем и объективном освещении принимаемых </w:t>
            </w:r>
            <w:r w:rsidRPr="009455FE">
              <w:rPr>
                <w:rFonts w:ascii="PT Astra Serif" w:hAnsi="PT Astra Serif" w:cs="PT Astra Serif"/>
                <w:sz w:val="22"/>
                <w:szCs w:val="20"/>
              </w:rPr>
              <w:br/>
              <w:t>в Ульяновской области мер по профилактике коррупции</w:t>
            </w:r>
            <w:bookmarkEnd w:id="6"/>
          </w:p>
        </w:tc>
      </w:tr>
      <w:tr w:rsidR="004215BD" w:rsidRPr="009455FE" w14:paraId="12E5C693" w14:textId="77777777" w:rsidTr="0084142D">
        <w:trPr>
          <w:jc w:val="center"/>
        </w:trPr>
        <w:tc>
          <w:tcPr>
            <w:tcW w:w="861" w:type="dxa"/>
          </w:tcPr>
          <w:p w14:paraId="56DE794B" w14:textId="698D7A81" w:rsidR="004215BD" w:rsidRPr="009455FE" w:rsidRDefault="004215BD" w:rsidP="004215BD">
            <w:pPr>
              <w:widowControl w:val="0"/>
              <w:autoSpaceDE w:val="0"/>
              <w:autoSpaceDN w:val="0"/>
              <w:spacing w:line="235" w:lineRule="auto"/>
              <w:jc w:val="center"/>
              <w:rPr>
                <w:rFonts w:ascii="PT Astra Serif" w:hAnsi="PT Astra Serif" w:cs="PT Astra Serif"/>
                <w:sz w:val="22"/>
                <w:szCs w:val="20"/>
              </w:rPr>
            </w:pPr>
            <w:r w:rsidRPr="009455FE">
              <w:rPr>
                <w:rFonts w:ascii="PT Astra Serif" w:hAnsi="PT Astra Serif" w:cs="PT Astra Serif"/>
                <w:sz w:val="22"/>
                <w:szCs w:val="20"/>
              </w:rPr>
              <w:t>4.3.1.</w:t>
            </w:r>
          </w:p>
        </w:tc>
        <w:tc>
          <w:tcPr>
            <w:tcW w:w="6345" w:type="dxa"/>
          </w:tcPr>
          <w:p w14:paraId="2FE018D3" w14:textId="126C21C6" w:rsidR="004215BD" w:rsidRPr="009455FE" w:rsidRDefault="004215BD" w:rsidP="004215BD">
            <w:pPr>
              <w:widowControl w:val="0"/>
              <w:autoSpaceDE w:val="0"/>
              <w:autoSpaceDN w:val="0"/>
              <w:spacing w:line="235" w:lineRule="auto"/>
              <w:jc w:val="both"/>
              <w:rPr>
                <w:rFonts w:ascii="PT Astra Serif" w:hAnsi="PT Astra Serif" w:cs="PT Astra Serif"/>
                <w:sz w:val="22"/>
                <w:szCs w:val="20"/>
              </w:rPr>
            </w:pPr>
            <w:r w:rsidRPr="009455FE">
              <w:rPr>
                <w:rFonts w:ascii="PT Astra Serif" w:hAnsi="PT Astra Serif" w:cs="PT Astra Serif"/>
                <w:sz w:val="22"/>
                <w:szCs w:val="20"/>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8114" w:type="dxa"/>
          </w:tcPr>
          <w:p w14:paraId="712E28F2" w14:textId="65A4E1A9"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Выполняется в соответствии </w:t>
            </w:r>
            <w:r w:rsidR="00FB53ED" w:rsidRPr="009455FE">
              <w:rPr>
                <w:rFonts w:ascii="PT Astra Serif" w:hAnsi="PT Astra Serif" w:cs="PT Astra Serif"/>
                <w:sz w:val="22"/>
                <w:szCs w:val="20"/>
              </w:rPr>
              <w:t xml:space="preserve">с </w:t>
            </w:r>
            <w:r w:rsidRPr="009455FE">
              <w:rPr>
                <w:rFonts w:ascii="PT Astra Serif" w:hAnsi="PT Astra Serif" w:cs="PT Astra Serif"/>
                <w:sz w:val="22"/>
                <w:szCs w:val="20"/>
              </w:rPr>
              <w:t>областной программой «Противодействие коррупции в Ульяновской области», утвержденной постановлением Правительства Ульяновской области от 24.08.2022 № 478-П.</w:t>
            </w:r>
          </w:p>
        </w:tc>
      </w:tr>
      <w:tr w:rsidR="004215BD" w:rsidRPr="009455FE" w14:paraId="6EF435A2" w14:textId="77777777" w:rsidTr="0084142D">
        <w:trPr>
          <w:jc w:val="center"/>
        </w:trPr>
        <w:tc>
          <w:tcPr>
            <w:tcW w:w="861" w:type="dxa"/>
          </w:tcPr>
          <w:p w14:paraId="6BB01573" w14:textId="0D840325"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4.3.3.</w:t>
            </w:r>
          </w:p>
        </w:tc>
        <w:tc>
          <w:tcPr>
            <w:tcW w:w="6345" w:type="dxa"/>
          </w:tcPr>
          <w:p w14:paraId="5D33BFE8" w14:textId="205737FC"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Поддержание в актуальном состоянии специальных разделов «Противодействие коррупции» на официальных сайтах ИО и ОМСУ в информационно-телекоммуникационной сети «Интернет»</w:t>
            </w:r>
          </w:p>
        </w:tc>
        <w:tc>
          <w:tcPr>
            <w:tcW w:w="8114" w:type="dxa"/>
          </w:tcPr>
          <w:p w14:paraId="671014A0" w14:textId="74F12148"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Раздел создан и регулярно обновляется.</w:t>
            </w:r>
          </w:p>
        </w:tc>
      </w:tr>
      <w:tr w:rsidR="004215BD" w:rsidRPr="009455FE" w14:paraId="6851DC33" w14:textId="77777777" w:rsidTr="0084142D">
        <w:trPr>
          <w:jc w:val="center"/>
        </w:trPr>
        <w:tc>
          <w:tcPr>
            <w:tcW w:w="861" w:type="dxa"/>
          </w:tcPr>
          <w:p w14:paraId="29BA7D31" w14:textId="1BBBA01A"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4.3.4.</w:t>
            </w:r>
          </w:p>
        </w:tc>
        <w:tc>
          <w:tcPr>
            <w:tcW w:w="6345" w:type="dxa"/>
          </w:tcPr>
          <w:p w14:paraId="726185A8" w14:textId="2C462282"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8114" w:type="dxa"/>
          </w:tcPr>
          <w:p w14:paraId="1AC3E5C1" w14:textId="56934798"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Размещается на регулярной основе, по мере проведения заседаний.</w:t>
            </w:r>
          </w:p>
        </w:tc>
      </w:tr>
      <w:tr w:rsidR="004215BD" w:rsidRPr="009455FE" w14:paraId="7F9FD9AA" w14:textId="77777777" w:rsidTr="0084142D">
        <w:trPr>
          <w:jc w:val="center"/>
        </w:trPr>
        <w:tc>
          <w:tcPr>
            <w:tcW w:w="861" w:type="dxa"/>
          </w:tcPr>
          <w:p w14:paraId="135DE651" w14:textId="294CFC1C"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4.3.9.</w:t>
            </w:r>
          </w:p>
        </w:tc>
        <w:tc>
          <w:tcPr>
            <w:tcW w:w="6345" w:type="dxa"/>
          </w:tcPr>
          <w:p w14:paraId="14596E58" w14:textId="7EBDD314"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8114" w:type="dxa"/>
          </w:tcPr>
          <w:p w14:paraId="5EC32644" w14:textId="3E34078D"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w:t>
            </w:r>
          </w:p>
        </w:tc>
      </w:tr>
      <w:tr w:rsidR="004215BD" w:rsidRPr="009455FE" w14:paraId="75E74099" w14:textId="77777777" w:rsidTr="0084142D">
        <w:trPr>
          <w:jc w:val="center"/>
        </w:trPr>
        <w:tc>
          <w:tcPr>
            <w:tcW w:w="861" w:type="dxa"/>
          </w:tcPr>
          <w:p w14:paraId="326E3C3B" w14:textId="4F1BBC1E"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4.3.10.</w:t>
            </w:r>
          </w:p>
        </w:tc>
        <w:tc>
          <w:tcPr>
            <w:tcW w:w="6345" w:type="dxa"/>
          </w:tcPr>
          <w:p w14:paraId="4A096572" w14:textId="77D4EB8E"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Информирование о порядке досудебного (внесудебного) обжалования заявителем решений и действий (бездействия) ИО, предоставляющих </w:t>
            </w:r>
            <w:r w:rsidRPr="009455FE">
              <w:rPr>
                <w:rFonts w:ascii="PT Astra Serif" w:hAnsi="PT Astra Serif" w:cs="PT Astra Serif"/>
                <w:sz w:val="22"/>
                <w:szCs w:val="20"/>
              </w:rPr>
              <w:br/>
              <w:t>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8114" w:type="dxa"/>
          </w:tcPr>
          <w:p w14:paraId="162072F8" w14:textId="43B8160D"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Агентством государственных закупок Ульяновской области государственные и муниципальные услуги не представляются.</w:t>
            </w:r>
          </w:p>
        </w:tc>
      </w:tr>
      <w:tr w:rsidR="004215BD" w:rsidRPr="009455FE" w14:paraId="23DFC5DC" w14:textId="77777777" w:rsidTr="0084142D">
        <w:trPr>
          <w:jc w:val="center"/>
        </w:trPr>
        <w:tc>
          <w:tcPr>
            <w:tcW w:w="861" w:type="dxa"/>
          </w:tcPr>
          <w:p w14:paraId="18774BF3" w14:textId="2060165D"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4.3.12.</w:t>
            </w:r>
          </w:p>
        </w:tc>
        <w:tc>
          <w:tcPr>
            <w:tcW w:w="6345" w:type="dxa"/>
          </w:tcPr>
          <w:p w14:paraId="33A968E4" w14:textId="0F8F2BAC"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Организация проведения пресс-конференций, брифингов, встреч с Губернатором Ульяновской области, руководителями ИО и </w:t>
            </w:r>
            <w:r w:rsidRPr="009455FE">
              <w:rPr>
                <w:rFonts w:ascii="PT Astra Serif" w:hAnsi="PT Astra Serif" w:cs="PT Astra Serif"/>
                <w:sz w:val="22"/>
                <w:szCs w:val="20"/>
              </w:rPr>
              <w:lastRenderedPageBreak/>
              <w:t>ОМСУ по вопросам противодействия коррупции</w:t>
            </w:r>
          </w:p>
        </w:tc>
        <w:tc>
          <w:tcPr>
            <w:tcW w:w="8114" w:type="dxa"/>
          </w:tcPr>
          <w:p w14:paraId="3220801E" w14:textId="09391911"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lastRenderedPageBreak/>
              <w:t>В соответствии с Планом, утверждённым уполномоченным государственным органом (структурными подразделениями Правительства Ульяновской области).</w:t>
            </w:r>
          </w:p>
        </w:tc>
      </w:tr>
      <w:tr w:rsidR="004215BD" w:rsidRPr="009455FE" w14:paraId="6C4F2915" w14:textId="77777777" w:rsidTr="0084142D">
        <w:trPr>
          <w:jc w:val="center"/>
        </w:trPr>
        <w:tc>
          <w:tcPr>
            <w:tcW w:w="861" w:type="dxa"/>
          </w:tcPr>
          <w:p w14:paraId="5AB63CEC" w14:textId="762A4465"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4.3.13.</w:t>
            </w:r>
          </w:p>
        </w:tc>
        <w:tc>
          <w:tcPr>
            <w:tcW w:w="6345" w:type="dxa"/>
          </w:tcPr>
          <w:p w14:paraId="1C4C05D3" w14:textId="1949A64E"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8114" w:type="dxa"/>
          </w:tcPr>
          <w:p w14:paraId="46274A03" w14:textId="57234115"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w:t>
            </w:r>
          </w:p>
        </w:tc>
      </w:tr>
      <w:tr w:rsidR="004215BD" w:rsidRPr="009455FE" w14:paraId="02A166E1" w14:textId="77777777" w:rsidTr="00B7426A">
        <w:trPr>
          <w:jc w:val="center"/>
        </w:trPr>
        <w:tc>
          <w:tcPr>
            <w:tcW w:w="15320" w:type="dxa"/>
            <w:gridSpan w:val="3"/>
          </w:tcPr>
          <w:p w14:paraId="30BAA039" w14:textId="17F30572" w:rsidR="004215BD" w:rsidRPr="009455FE" w:rsidRDefault="004215BD" w:rsidP="004215BD">
            <w:pPr>
              <w:pStyle w:val="ConsPlusNormal0"/>
              <w:spacing w:line="250" w:lineRule="auto"/>
              <w:ind w:firstLine="539"/>
              <w:jc w:val="center"/>
              <w:rPr>
                <w:rFonts w:ascii="PT Astra Serif" w:hAnsi="PT Astra Serif" w:cs="Arial"/>
                <w:color w:val="000000" w:themeColor="text1"/>
                <w:sz w:val="22"/>
                <w:szCs w:val="22"/>
                <w:shd w:val="clear" w:color="auto" w:fill="FEFEFE"/>
              </w:rPr>
            </w:pPr>
            <w:bookmarkStart w:id="7" w:name="_Hlk105597835"/>
            <w:r w:rsidRPr="009455FE">
              <w:rPr>
                <w:rFonts w:ascii="PT Astra Serif" w:hAnsi="PT Astra Serif" w:cs="PT Astra Serif"/>
                <w:sz w:val="22"/>
                <w:szCs w:val="20"/>
              </w:rPr>
              <w:t>Обеспечивающая цель 5.</w:t>
            </w:r>
            <w:r w:rsidRPr="009455FE">
              <w:rPr>
                <w:rFonts w:ascii="PT Astra Serif" w:hAnsi="PT Astra Serif" w:cs="Arial"/>
                <w:color w:val="000000" w:themeColor="text1"/>
                <w:sz w:val="28"/>
                <w:szCs w:val="28"/>
                <w:shd w:val="clear" w:color="auto" w:fill="FEFEFE"/>
              </w:rPr>
              <w:t xml:space="preserve"> </w:t>
            </w:r>
            <w:r w:rsidRPr="009455FE">
              <w:rPr>
                <w:rFonts w:ascii="PT Astra Serif" w:hAnsi="PT Astra Serif" w:cs="Arial"/>
                <w:color w:val="000000" w:themeColor="text1"/>
                <w:sz w:val="22"/>
                <w:szCs w:val="22"/>
                <w:shd w:val="clear" w:color="auto" w:fill="FEFEFE"/>
              </w:rPr>
              <w:t>Выявление зон коррупционного риска путём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bookmarkEnd w:id="7"/>
          </w:p>
        </w:tc>
      </w:tr>
      <w:tr w:rsidR="004215BD" w:rsidRPr="009455FE" w14:paraId="65C3D844" w14:textId="77777777" w:rsidTr="00B7426A">
        <w:trPr>
          <w:jc w:val="center"/>
        </w:trPr>
        <w:tc>
          <w:tcPr>
            <w:tcW w:w="15320" w:type="dxa"/>
            <w:gridSpan w:val="3"/>
          </w:tcPr>
          <w:p w14:paraId="33E7FC39" w14:textId="09D6F7CE" w:rsidR="004215BD" w:rsidRPr="009455FE" w:rsidRDefault="004215BD" w:rsidP="004215BD">
            <w:pPr>
              <w:widowControl w:val="0"/>
              <w:autoSpaceDE w:val="0"/>
              <w:autoSpaceDN w:val="0"/>
              <w:spacing w:line="250" w:lineRule="auto"/>
              <w:jc w:val="center"/>
              <w:rPr>
                <w:rFonts w:ascii="PT Astra Serif" w:hAnsi="PT Astra Serif" w:cs="PT Astra Serif"/>
                <w:sz w:val="22"/>
                <w:szCs w:val="20"/>
              </w:rPr>
            </w:pPr>
            <w:bookmarkStart w:id="8" w:name="_Hlk102733187"/>
            <w:r w:rsidRPr="009455FE">
              <w:rPr>
                <w:rFonts w:ascii="PT Astra Serif" w:hAnsi="PT Astra Serif" w:cs="PT Astra Serif"/>
                <w:sz w:val="22"/>
                <w:szCs w:val="20"/>
              </w:rPr>
              <w:t>Задача 5.1. Измерения уровня коррупции в Ульяновской области и эффективности применения ИО и ОМСУ мер, направленных на противодействие коррупции</w:t>
            </w:r>
            <w:bookmarkEnd w:id="8"/>
          </w:p>
        </w:tc>
      </w:tr>
      <w:tr w:rsidR="004215BD" w:rsidRPr="009455FE" w14:paraId="18BAEDB8" w14:textId="77777777" w:rsidTr="0084142D">
        <w:trPr>
          <w:jc w:val="center"/>
        </w:trPr>
        <w:tc>
          <w:tcPr>
            <w:tcW w:w="861" w:type="dxa"/>
          </w:tcPr>
          <w:p w14:paraId="09099BD8" w14:textId="04537EB6" w:rsidR="004215BD" w:rsidRPr="009455FE" w:rsidRDefault="004215BD" w:rsidP="004215BD">
            <w:pPr>
              <w:widowControl w:val="0"/>
              <w:autoSpaceDE w:val="0"/>
              <w:autoSpaceDN w:val="0"/>
              <w:spacing w:line="250" w:lineRule="auto"/>
              <w:jc w:val="center"/>
              <w:rPr>
                <w:rFonts w:ascii="PT Astra Serif" w:hAnsi="PT Astra Serif" w:cs="PT Astra Serif"/>
                <w:sz w:val="22"/>
                <w:szCs w:val="20"/>
              </w:rPr>
            </w:pPr>
            <w:r w:rsidRPr="009455FE">
              <w:rPr>
                <w:rFonts w:ascii="PT Astra Serif" w:hAnsi="PT Astra Serif" w:cs="PT Astra Serif"/>
                <w:sz w:val="22"/>
                <w:szCs w:val="20"/>
              </w:rPr>
              <w:t>5.1.2.</w:t>
            </w:r>
          </w:p>
        </w:tc>
        <w:tc>
          <w:tcPr>
            <w:tcW w:w="6345" w:type="dxa"/>
          </w:tcPr>
          <w:p w14:paraId="50AC746D" w14:textId="2B9D0B01" w:rsidR="004215BD" w:rsidRPr="009455FE" w:rsidRDefault="004215BD" w:rsidP="004215BD">
            <w:pPr>
              <w:widowControl w:val="0"/>
              <w:autoSpaceDE w:val="0"/>
              <w:autoSpaceDN w:val="0"/>
              <w:spacing w:line="250" w:lineRule="auto"/>
              <w:jc w:val="both"/>
              <w:rPr>
                <w:rFonts w:ascii="PT Astra Serif" w:hAnsi="PT Astra Serif" w:cs="PT Astra Serif"/>
                <w:sz w:val="22"/>
                <w:szCs w:val="20"/>
              </w:rPr>
            </w:pPr>
            <w:r w:rsidRPr="009455FE">
              <w:rPr>
                <w:rFonts w:ascii="PT Astra Serif" w:hAnsi="PT Astra Serif" w:cs="PT Astra Serif"/>
                <w:sz w:val="22"/>
                <w:szCs w:val="20"/>
              </w:rP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8114" w:type="dxa"/>
          </w:tcPr>
          <w:p w14:paraId="7EF1AE5C" w14:textId="4187E2CA"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За отчетный период не проводилось.</w:t>
            </w:r>
          </w:p>
        </w:tc>
      </w:tr>
      <w:tr w:rsidR="004215BD" w:rsidRPr="009455FE" w14:paraId="527B1406" w14:textId="77777777" w:rsidTr="0084142D">
        <w:trPr>
          <w:jc w:val="center"/>
        </w:trPr>
        <w:tc>
          <w:tcPr>
            <w:tcW w:w="861" w:type="dxa"/>
          </w:tcPr>
          <w:p w14:paraId="204B5649" w14:textId="1A7ADA35"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5.1.7.</w:t>
            </w:r>
          </w:p>
        </w:tc>
        <w:tc>
          <w:tcPr>
            <w:tcW w:w="6345" w:type="dxa"/>
          </w:tcPr>
          <w:p w14:paraId="0539F8B4" w14:textId="7F347769"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8114" w:type="dxa"/>
          </w:tcPr>
          <w:p w14:paraId="0123B8F4" w14:textId="1F54EBAD"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Агентством государственных закупок Ульяновской области государственные и муниципальные услуги не представляются.</w:t>
            </w:r>
          </w:p>
        </w:tc>
      </w:tr>
      <w:tr w:rsidR="004215BD" w:rsidRPr="009455FE" w14:paraId="6AB2FB28" w14:textId="77777777" w:rsidTr="0084142D">
        <w:trPr>
          <w:jc w:val="center"/>
        </w:trPr>
        <w:tc>
          <w:tcPr>
            <w:tcW w:w="861" w:type="dxa"/>
          </w:tcPr>
          <w:p w14:paraId="4D46C38B" w14:textId="285C25DF"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5.1.11.</w:t>
            </w:r>
          </w:p>
        </w:tc>
        <w:tc>
          <w:tcPr>
            <w:tcW w:w="6345" w:type="dxa"/>
          </w:tcPr>
          <w:p w14:paraId="2EC8991E"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8114" w:type="dxa"/>
          </w:tcPr>
          <w:p w14:paraId="64D2166B" w14:textId="2AC601A0"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Осуществляется Уполномоченным государственным органом (структурными подразделениями Правительства Ульяновской области).</w:t>
            </w:r>
          </w:p>
        </w:tc>
      </w:tr>
      <w:tr w:rsidR="004215BD" w:rsidRPr="009455FE" w14:paraId="6C3FF33B" w14:textId="77777777" w:rsidTr="0084142D">
        <w:trPr>
          <w:jc w:val="center"/>
        </w:trPr>
        <w:tc>
          <w:tcPr>
            <w:tcW w:w="861" w:type="dxa"/>
          </w:tcPr>
          <w:p w14:paraId="71AADE07" w14:textId="6A355AA9"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5.1.14.</w:t>
            </w:r>
          </w:p>
        </w:tc>
        <w:tc>
          <w:tcPr>
            <w:tcW w:w="6345" w:type="dxa"/>
          </w:tcPr>
          <w:p w14:paraId="43149DD7" w14:textId="5F52E71C"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8114" w:type="dxa"/>
          </w:tcPr>
          <w:p w14:paraId="67EF8EA3" w14:textId="2A901ED2"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Фактов не выявлено.</w:t>
            </w:r>
          </w:p>
        </w:tc>
      </w:tr>
      <w:tr w:rsidR="004215BD" w:rsidRPr="009455FE" w14:paraId="46CACA60" w14:textId="77777777" w:rsidTr="0084142D">
        <w:trPr>
          <w:jc w:val="center"/>
        </w:trPr>
        <w:tc>
          <w:tcPr>
            <w:tcW w:w="861" w:type="dxa"/>
          </w:tcPr>
          <w:p w14:paraId="6C630D7A" w14:textId="1302CF6D"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5.1.15.</w:t>
            </w:r>
          </w:p>
        </w:tc>
        <w:tc>
          <w:tcPr>
            <w:tcW w:w="6345" w:type="dxa"/>
          </w:tcPr>
          <w:p w14:paraId="2F08E2A7" w14:textId="7777777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8114" w:type="dxa"/>
          </w:tcPr>
          <w:p w14:paraId="1903EDE9" w14:textId="0D2AAF55" w:rsidR="004215BD" w:rsidRPr="009455FE" w:rsidRDefault="004215BD" w:rsidP="00FB53E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 xml:space="preserve">Мониторинг СМИ проводится </w:t>
            </w:r>
            <w:r w:rsidR="00FB53ED" w:rsidRPr="009455FE">
              <w:rPr>
                <w:rFonts w:ascii="PT Astra Serif" w:hAnsi="PT Astra Serif" w:cs="PT Astra Serif"/>
                <w:sz w:val="22"/>
                <w:szCs w:val="20"/>
              </w:rPr>
              <w:t>на постоянной основе.</w:t>
            </w:r>
          </w:p>
        </w:tc>
      </w:tr>
      <w:tr w:rsidR="004215BD" w:rsidRPr="009455FE" w14:paraId="0401851E" w14:textId="77777777" w:rsidTr="00B7426A">
        <w:trPr>
          <w:jc w:val="center"/>
        </w:trPr>
        <w:tc>
          <w:tcPr>
            <w:tcW w:w="15320" w:type="dxa"/>
            <w:gridSpan w:val="3"/>
          </w:tcPr>
          <w:p w14:paraId="6CC2B0B2" w14:textId="68DCF75B" w:rsidR="004215BD" w:rsidRPr="009455FE" w:rsidRDefault="004215BD" w:rsidP="004215BD">
            <w:pPr>
              <w:widowControl w:val="0"/>
              <w:autoSpaceDE w:val="0"/>
              <w:autoSpaceDN w:val="0"/>
              <w:jc w:val="center"/>
              <w:rPr>
                <w:rFonts w:ascii="PT Astra Serif" w:hAnsi="PT Astra Serif" w:cs="PT Astra Serif"/>
                <w:bCs/>
                <w:sz w:val="22"/>
                <w:szCs w:val="20"/>
              </w:rPr>
            </w:pPr>
            <w:bookmarkStart w:id="9" w:name="_Hlk102733346"/>
            <w:r w:rsidRPr="009455FE">
              <w:rPr>
                <w:rFonts w:ascii="PT Astra Serif" w:hAnsi="PT Astra Serif" w:cs="PT Astra Serif"/>
                <w:bCs/>
                <w:sz w:val="22"/>
                <w:szCs w:val="20"/>
              </w:rPr>
              <w:t xml:space="preserve">Задача 5.2. </w:t>
            </w:r>
            <w:bookmarkStart w:id="10" w:name="_Hlk105598013"/>
            <w:bookmarkEnd w:id="9"/>
            <w:r w:rsidRPr="009455FE">
              <w:rPr>
                <w:rFonts w:ascii="PT Astra Serif" w:hAnsi="PT Astra Serif" w:cs="PT Astra Serif"/>
                <w:bCs/>
                <w:sz w:val="22"/>
                <w:szCs w:val="20"/>
              </w:rPr>
              <w:t xml:space="preserve">Обобщение и учёт информации о реализации </w:t>
            </w:r>
            <w:r w:rsidRPr="009455FE">
              <w:rPr>
                <w:rFonts w:ascii="PT Astra Serif" w:hAnsi="PT Astra Serif" w:cs="PT Astra Serif"/>
                <w:bCs/>
                <w:sz w:val="22"/>
                <w:szCs w:val="20"/>
              </w:rPr>
              <w:br/>
              <w:t>мероприятий областной программы «Противодействие коррупции в Ульяновской области» (далее – Программа)</w:t>
            </w:r>
            <w:bookmarkEnd w:id="10"/>
          </w:p>
        </w:tc>
      </w:tr>
      <w:tr w:rsidR="004215BD" w:rsidRPr="009455FE" w14:paraId="7C0998DE" w14:textId="77777777" w:rsidTr="0084142D">
        <w:trPr>
          <w:jc w:val="center"/>
        </w:trPr>
        <w:tc>
          <w:tcPr>
            <w:tcW w:w="861" w:type="dxa"/>
          </w:tcPr>
          <w:p w14:paraId="495C8B77" w14:textId="5F1DECED"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5.2.1.</w:t>
            </w:r>
          </w:p>
        </w:tc>
        <w:tc>
          <w:tcPr>
            <w:tcW w:w="6345" w:type="dxa"/>
          </w:tcPr>
          <w:p w14:paraId="7E5F3D93" w14:textId="362450E7"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Представление в профильное управление администрации Губернатора Ульяновской области отчётов о реализации Программы</w:t>
            </w:r>
          </w:p>
        </w:tc>
        <w:tc>
          <w:tcPr>
            <w:tcW w:w="8114" w:type="dxa"/>
          </w:tcPr>
          <w:p w14:paraId="2C4F5F59" w14:textId="1A138255" w:rsidR="004215BD" w:rsidRPr="009455FE" w:rsidRDefault="004215BD" w:rsidP="004215BD">
            <w:pPr>
              <w:widowControl w:val="0"/>
              <w:autoSpaceDE w:val="0"/>
              <w:autoSpaceDN w:val="0"/>
              <w:rPr>
                <w:rFonts w:ascii="PT Astra Serif" w:hAnsi="PT Astra Serif" w:cs="PT Astra Serif"/>
                <w:sz w:val="22"/>
                <w:szCs w:val="20"/>
              </w:rPr>
            </w:pPr>
            <w:r w:rsidRPr="009455FE">
              <w:rPr>
                <w:rFonts w:ascii="PT Astra Serif" w:hAnsi="PT Astra Serif" w:cs="PT Astra Serif"/>
                <w:sz w:val="22"/>
                <w:szCs w:val="20"/>
              </w:rPr>
              <w:t>Ежеквартально, на постоянной основе.</w:t>
            </w:r>
          </w:p>
        </w:tc>
      </w:tr>
      <w:tr w:rsidR="004215BD" w:rsidRPr="009455FE" w14:paraId="08C0AEE6" w14:textId="77777777" w:rsidTr="0084142D">
        <w:trPr>
          <w:jc w:val="center"/>
        </w:trPr>
        <w:tc>
          <w:tcPr>
            <w:tcW w:w="861" w:type="dxa"/>
          </w:tcPr>
          <w:p w14:paraId="20C66887" w14:textId="01690426"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lastRenderedPageBreak/>
              <w:t>5.2.3.</w:t>
            </w:r>
          </w:p>
        </w:tc>
        <w:tc>
          <w:tcPr>
            <w:tcW w:w="6345" w:type="dxa"/>
          </w:tcPr>
          <w:p w14:paraId="76A4CAD3" w14:textId="0C20478E"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отчёта об их реализации в профильное управление администрации Губернатора Ульяновской области</w:t>
            </w:r>
          </w:p>
        </w:tc>
        <w:tc>
          <w:tcPr>
            <w:tcW w:w="8114" w:type="dxa"/>
          </w:tcPr>
          <w:p w14:paraId="376D78E6" w14:textId="6885B17D" w:rsidR="004215BD" w:rsidRPr="009455FE" w:rsidRDefault="004215BD" w:rsidP="004215BD">
            <w:pPr>
              <w:widowControl w:val="0"/>
              <w:autoSpaceDE w:val="0"/>
              <w:autoSpaceDN w:val="0"/>
              <w:rPr>
                <w:rFonts w:ascii="PT Astra Serif" w:hAnsi="PT Astra Serif" w:cs="PT Astra Serif"/>
                <w:sz w:val="22"/>
                <w:szCs w:val="20"/>
              </w:rPr>
            </w:pPr>
            <w:r w:rsidRPr="009455FE">
              <w:rPr>
                <w:rFonts w:ascii="PT Astra Serif" w:hAnsi="PT Astra Serif" w:cs="PT Astra Serif"/>
                <w:sz w:val="22"/>
                <w:szCs w:val="20"/>
              </w:rPr>
              <w:t>Результаты реализации ведомственной программы противодействия коррупции рассматриваются на заседаниях Рабочей группы по вопросам противодействия коррупции в Агентстве.</w:t>
            </w:r>
          </w:p>
          <w:p w14:paraId="02E79160" w14:textId="760CEA4E"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Отчёт о реализации ведомственной программы направляется в профильное управление администрации Губернатора Ульяновской области.</w:t>
            </w:r>
          </w:p>
        </w:tc>
      </w:tr>
      <w:tr w:rsidR="004215BD" w:rsidRPr="009455FE" w14:paraId="3F224BAA" w14:textId="77777777" w:rsidTr="0084142D">
        <w:trPr>
          <w:jc w:val="center"/>
        </w:trPr>
        <w:tc>
          <w:tcPr>
            <w:tcW w:w="861" w:type="dxa"/>
          </w:tcPr>
          <w:p w14:paraId="630268AC" w14:textId="7DC3DBC1" w:rsidR="004215BD" w:rsidRPr="009455FE" w:rsidRDefault="004215BD" w:rsidP="004215BD">
            <w:pPr>
              <w:widowControl w:val="0"/>
              <w:autoSpaceDE w:val="0"/>
              <w:autoSpaceDN w:val="0"/>
              <w:jc w:val="center"/>
              <w:rPr>
                <w:rFonts w:ascii="PT Astra Serif" w:hAnsi="PT Astra Serif" w:cs="PT Astra Serif"/>
                <w:sz w:val="22"/>
                <w:szCs w:val="20"/>
              </w:rPr>
            </w:pPr>
            <w:r w:rsidRPr="009455FE">
              <w:rPr>
                <w:rFonts w:ascii="PT Astra Serif" w:hAnsi="PT Astra Serif" w:cs="PT Astra Serif"/>
                <w:sz w:val="22"/>
                <w:szCs w:val="20"/>
              </w:rPr>
              <w:t>5.2.4.</w:t>
            </w:r>
          </w:p>
        </w:tc>
        <w:tc>
          <w:tcPr>
            <w:tcW w:w="6345" w:type="dxa"/>
          </w:tcPr>
          <w:p w14:paraId="6E768B61" w14:textId="6E19C9E2" w:rsidR="004215BD" w:rsidRPr="009455FE" w:rsidRDefault="004215BD" w:rsidP="004215B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информационно-телекоммуникационной сети «Интернет»</w:t>
            </w:r>
          </w:p>
        </w:tc>
        <w:tc>
          <w:tcPr>
            <w:tcW w:w="8114" w:type="dxa"/>
          </w:tcPr>
          <w:p w14:paraId="227D61EB" w14:textId="2BFEB5A7" w:rsidR="004215BD" w:rsidRPr="009455FE" w:rsidRDefault="004215BD" w:rsidP="00FB53ED">
            <w:pPr>
              <w:widowControl w:val="0"/>
              <w:autoSpaceDE w:val="0"/>
              <w:autoSpaceDN w:val="0"/>
              <w:jc w:val="both"/>
              <w:rPr>
                <w:rFonts w:ascii="PT Astra Serif" w:hAnsi="PT Astra Serif" w:cs="PT Astra Serif"/>
                <w:sz w:val="22"/>
                <w:szCs w:val="20"/>
              </w:rPr>
            </w:pPr>
            <w:r w:rsidRPr="009455FE">
              <w:rPr>
                <w:rFonts w:ascii="PT Astra Serif" w:hAnsi="PT Astra Serif" w:cs="PT Astra Serif"/>
                <w:sz w:val="22"/>
                <w:szCs w:val="20"/>
              </w:rPr>
              <w:t>Осуществляется Уполномоченным государственным органом (структурными подразделениями Правительства Ульяновской области).</w:t>
            </w:r>
          </w:p>
        </w:tc>
      </w:tr>
    </w:tbl>
    <w:p w14:paraId="7A75F21F" w14:textId="77777777" w:rsidR="00D500EE" w:rsidRPr="009455FE" w:rsidRDefault="00D500EE" w:rsidP="00D500EE">
      <w:pPr>
        <w:tabs>
          <w:tab w:val="left" w:pos="1056"/>
        </w:tabs>
        <w:jc w:val="both"/>
        <w:rPr>
          <w:rFonts w:ascii="PT Astra Serif" w:eastAsia="BatangChe" w:hAnsi="PT Astra Serif"/>
        </w:rPr>
      </w:pPr>
    </w:p>
    <w:p w14:paraId="19D687E6" w14:textId="77777777" w:rsidR="00D500EE" w:rsidRPr="009455FE" w:rsidRDefault="00D500EE" w:rsidP="00D500EE">
      <w:pPr>
        <w:tabs>
          <w:tab w:val="left" w:pos="1056"/>
        </w:tabs>
        <w:jc w:val="both"/>
        <w:rPr>
          <w:rFonts w:ascii="PT Astra Serif" w:eastAsia="BatangChe" w:hAnsi="PT Astra Serif"/>
        </w:rPr>
      </w:pPr>
      <w:bookmarkStart w:id="11" w:name="_GoBack"/>
      <w:bookmarkEnd w:id="11"/>
    </w:p>
    <w:sectPr w:rsidR="00D500EE" w:rsidRPr="009455FE" w:rsidSect="00527B35">
      <w:headerReference w:type="default" r:id="rId10"/>
      <w:pgSz w:w="16838" w:h="11906" w:orient="landscape" w:code="9"/>
      <w:pgMar w:top="1843" w:right="1134" w:bottom="709" w:left="1134" w:header="113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9923" w14:textId="77777777" w:rsidR="00D12776" w:rsidRDefault="00D12776">
      <w:r>
        <w:separator/>
      </w:r>
    </w:p>
  </w:endnote>
  <w:endnote w:type="continuationSeparator" w:id="0">
    <w:p w14:paraId="29637A13" w14:textId="77777777" w:rsidR="00D12776" w:rsidRDefault="00D12776">
      <w:r>
        <w:continuationSeparator/>
      </w:r>
    </w:p>
  </w:endnote>
  <w:endnote w:type="continuationNotice" w:id="1">
    <w:p w14:paraId="39E3254B" w14:textId="77777777" w:rsidR="00D12776" w:rsidRDefault="00D12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8F25" w14:textId="77777777" w:rsidR="00D12776" w:rsidRDefault="00D12776">
      <w:r>
        <w:separator/>
      </w:r>
    </w:p>
  </w:footnote>
  <w:footnote w:type="continuationSeparator" w:id="0">
    <w:p w14:paraId="23EC186E" w14:textId="77777777" w:rsidR="00D12776" w:rsidRDefault="00D12776">
      <w:r>
        <w:continuationSeparator/>
      </w:r>
    </w:p>
  </w:footnote>
  <w:footnote w:type="continuationNotice" w:id="1">
    <w:p w14:paraId="36048BA0" w14:textId="77777777" w:rsidR="00D12776" w:rsidRDefault="00D12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T Astra Serif" w:hAnsi="PT Astra Serif"/>
        <w:sz w:val="28"/>
        <w:szCs w:val="28"/>
      </w:rPr>
      <w:id w:val="-1959555617"/>
      <w:docPartObj>
        <w:docPartGallery w:val="Page Numbers (Top of Page)"/>
        <w:docPartUnique/>
      </w:docPartObj>
    </w:sdtPr>
    <w:sdtEndPr/>
    <w:sdtContent>
      <w:p w14:paraId="3CEA23C9" w14:textId="2714920F" w:rsidR="00ED093A" w:rsidRPr="000F0BB0" w:rsidRDefault="00ED093A">
        <w:pPr>
          <w:pStyle w:val="a3"/>
          <w:jc w:val="center"/>
          <w:rPr>
            <w:rFonts w:ascii="PT Astra Serif" w:hAnsi="PT Astra Serif"/>
            <w:sz w:val="28"/>
            <w:szCs w:val="28"/>
          </w:rPr>
        </w:pPr>
        <w:r w:rsidRPr="000F0BB0">
          <w:rPr>
            <w:rFonts w:ascii="PT Astra Serif" w:hAnsi="PT Astra Serif"/>
            <w:sz w:val="28"/>
            <w:szCs w:val="28"/>
          </w:rPr>
          <w:fldChar w:fldCharType="begin"/>
        </w:r>
        <w:r w:rsidRPr="000F0BB0">
          <w:rPr>
            <w:rFonts w:ascii="PT Astra Serif" w:hAnsi="PT Astra Serif"/>
            <w:sz w:val="28"/>
            <w:szCs w:val="28"/>
          </w:rPr>
          <w:instrText>PAGE   \* MERGEFORMAT</w:instrText>
        </w:r>
        <w:r w:rsidRPr="000F0BB0">
          <w:rPr>
            <w:rFonts w:ascii="PT Astra Serif" w:hAnsi="PT Astra Serif"/>
            <w:sz w:val="28"/>
            <w:szCs w:val="28"/>
          </w:rPr>
          <w:fldChar w:fldCharType="separate"/>
        </w:r>
        <w:r w:rsidRPr="00095F0F">
          <w:rPr>
            <w:rFonts w:ascii="PT Astra Serif" w:hAnsi="PT Astra Serif"/>
            <w:noProof/>
            <w:sz w:val="28"/>
            <w:szCs w:val="28"/>
            <w:lang w:val="ru-RU"/>
          </w:rPr>
          <w:t>10</w:t>
        </w:r>
        <w:r w:rsidRPr="000F0BB0">
          <w:rPr>
            <w:rFonts w:ascii="PT Astra Serif" w:hAnsi="PT Astra Seri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600"/>
    <w:multiLevelType w:val="hybridMultilevel"/>
    <w:tmpl w:val="D89C6998"/>
    <w:lvl w:ilvl="0" w:tplc="643819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01746"/>
    <w:multiLevelType w:val="hybridMultilevel"/>
    <w:tmpl w:val="23DE4040"/>
    <w:lvl w:ilvl="0" w:tplc="7AC2F2F4">
      <w:start w:val="1"/>
      <w:numFmt w:val="decimal"/>
      <w:lvlText w:val="%1."/>
      <w:lvlJc w:val="left"/>
      <w:pPr>
        <w:ind w:left="1065" w:hanging="360"/>
      </w:pPr>
      <w:rPr>
        <w:rFonts w:ascii="Times New Roman" w:hAnsi="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072EA8"/>
    <w:multiLevelType w:val="hybridMultilevel"/>
    <w:tmpl w:val="92FA1010"/>
    <w:lvl w:ilvl="0" w:tplc="40988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4A1349"/>
    <w:multiLevelType w:val="hybridMultilevel"/>
    <w:tmpl w:val="C20CC8D6"/>
    <w:lvl w:ilvl="0" w:tplc="7A941D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C3D7F"/>
    <w:multiLevelType w:val="hybridMultilevel"/>
    <w:tmpl w:val="26E0C90C"/>
    <w:lvl w:ilvl="0" w:tplc="5D4EDE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F2DDC"/>
    <w:multiLevelType w:val="hybridMultilevel"/>
    <w:tmpl w:val="053E9996"/>
    <w:lvl w:ilvl="0" w:tplc="F8686548">
      <w:start w:val="1"/>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EF09CB"/>
    <w:multiLevelType w:val="hybridMultilevel"/>
    <w:tmpl w:val="AFF6229E"/>
    <w:lvl w:ilvl="0" w:tplc="FCF4C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C2806"/>
    <w:multiLevelType w:val="hybridMultilevel"/>
    <w:tmpl w:val="F7F8B0EC"/>
    <w:lvl w:ilvl="0" w:tplc="6A3285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3549FE"/>
    <w:multiLevelType w:val="hybridMultilevel"/>
    <w:tmpl w:val="38EE5C72"/>
    <w:lvl w:ilvl="0" w:tplc="FF58674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E064C"/>
    <w:multiLevelType w:val="hybridMultilevel"/>
    <w:tmpl w:val="8B42C302"/>
    <w:lvl w:ilvl="0" w:tplc="69A8D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6F75F6"/>
    <w:multiLevelType w:val="hybridMultilevel"/>
    <w:tmpl w:val="800476B6"/>
    <w:lvl w:ilvl="0" w:tplc="E42858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670A9A"/>
    <w:multiLevelType w:val="hybridMultilevel"/>
    <w:tmpl w:val="A9D0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EA7423"/>
    <w:multiLevelType w:val="hybridMultilevel"/>
    <w:tmpl w:val="04162398"/>
    <w:lvl w:ilvl="0" w:tplc="F0F464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DD45680"/>
    <w:multiLevelType w:val="hybridMultilevel"/>
    <w:tmpl w:val="3F203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4A09A4"/>
    <w:multiLevelType w:val="hybridMultilevel"/>
    <w:tmpl w:val="5930DDA8"/>
    <w:lvl w:ilvl="0" w:tplc="17884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AE7F82"/>
    <w:multiLevelType w:val="hybridMultilevel"/>
    <w:tmpl w:val="08EEF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0011F"/>
    <w:multiLevelType w:val="hybridMultilevel"/>
    <w:tmpl w:val="E0944DD0"/>
    <w:lvl w:ilvl="0" w:tplc="94169B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550C6D"/>
    <w:multiLevelType w:val="hybridMultilevel"/>
    <w:tmpl w:val="2EF02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2131BF"/>
    <w:multiLevelType w:val="hybridMultilevel"/>
    <w:tmpl w:val="0C84A4D8"/>
    <w:lvl w:ilvl="0" w:tplc="3446BED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9" w15:restartNumberingAfterBreak="0">
    <w:nsid w:val="79D81FB1"/>
    <w:multiLevelType w:val="hybridMultilevel"/>
    <w:tmpl w:val="98209B56"/>
    <w:lvl w:ilvl="0" w:tplc="1A96565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CDD07AF"/>
    <w:multiLevelType w:val="hybridMultilevel"/>
    <w:tmpl w:val="9F8EACFC"/>
    <w:lvl w:ilvl="0" w:tplc="45FC5D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0"/>
  </w:num>
  <w:num w:numId="3">
    <w:abstractNumId w:val="12"/>
  </w:num>
  <w:num w:numId="4">
    <w:abstractNumId w:val="20"/>
  </w:num>
  <w:num w:numId="5">
    <w:abstractNumId w:val="15"/>
  </w:num>
  <w:num w:numId="6">
    <w:abstractNumId w:val="7"/>
  </w:num>
  <w:num w:numId="7">
    <w:abstractNumId w:val="17"/>
  </w:num>
  <w:num w:numId="8">
    <w:abstractNumId w:val="13"/>
  </w:num>
  <w:num w:numId="9">
    <w:abstractNumId w:val="1"/>
  </w:num>
  <w:num w:numId="10">
    <w:abstractNumId w:val="8"/>
  </w:num>
  <w:num w:numId="11">
    <w:abstractNumId w:val="4"/>
  </w:num>
  <w:num w:numId="12">
    <w:abstractNumId w:val="19"/>
  </w:num>
  <w:num w:numId="13">
    <w:abstractNumId w:val="16"/>
  </w:num>
  <w:num w:numId="14">
    <w:abstractNumId w:val="6"/>
  </w:num>
  <w:num w:numId="15">
    <w:abstractNumId w:val="9"/>
  </w:num>
  <w:num w:numId="16">
    <w:abstractNumId w:val="3"/>
  </w:num>
  <w:num w:numId="17">
    <w:abstractNumId w:val="11"/>
  </w:num>
  <w:num w:numId="18">
    <w:abstractNumId w:val="18"/>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6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793"/>
    <w:rsid w:val="00001368"/>
    <w:rsid w:val="00002C6C"/>
    <w:rsid w:val="00002CDE"/>
    <w:rsid w:val="0000590C"/>
    <w:rsid w:val="0000672C"/>
    <w:rsid w:val="00007A55"/>
    <w:rsid w:val="00010AAC"/>
    <w:rsid w:val="00011AFC"/>
    <w:rsid w:val="00012694"/>
    <w:rsid w:val="000127AA"/>
    <w:rsid w:val="000133F4"/>
    <w:rsid w:val="00014824"/>
    <w:rsid w:val="000153DD"/>
    <w:rsid w:val="00015B16"/>
    <w:rsid w:val="00016291"/>
    <w:rsid w:val="0001700E"/>
    <w:rsid w:val="000175D7"/>
    <w:rsid w:val="00017E16"/>
    <w:rsid w:val="00017E2E"/>
    <w:rsid w:val="00020582"/>
    <w:rsid w:val="000208AE"/>
    <w:rsid w:val="00020CE8"/>
    <w:rsid w:val="000214A7"/>
    <w:rsid w:val="0002176B"/>
    <w:rsid w:val="00024D17"/>
    <w:rsid w:val="000276B2"/>
    <w:rsid w:val="00030113"/>
    <w:rsid w:val="000305D7"/>
    <w:rsid w:val="000306DD"/>
    <w:rsid w:val="000307BB"/>
    <w:rsid w:val="00030CDB"/>
    <w:rsid w:val="000314F5"/>
    <w:rsid w:val="00031F4A"/>
    <w:rsid w:val="00032265"/>
    <w:rsid w:val="00032B65"/>
    <w:rsid w:val="000342EF"/>
    <w:rsid w:val="000345AD"/>
    <w:rsid w:val="00034950"/>
    <w:rsid w:val="00034982"/>
    <w:rsid w:val="00035FA4"/>
    <w:rsid w:val="00036581"/>
    <w:rsid w:val="00037F38"/>
    <w:rsid w:val="00040B69"/>
    <w:rsid w:val="00041076"/>
    <w:rsid w:val="00041547"/>
    <w:rsid w:val="0004244D"/>
    <w:rsid w:val="0004277B"/>
    <w:rsid w:val="0004292A"/>
    <w:rsid w:val="00042BBD"/>
    <w:rsid w:val="000432F9"/>
    <w:rsid w:val="000436C7"/>
    <w:rsid w:val="00043792"/>
    <w:rsid w:val="000438DD"/>
    <w:rsid w:val="000445FD"/>
    <w:rsid w:val="00044693"/>
    <w:rsid w:val="00044C9D"/>
    <w:rsid w:val="00047E5E"/>
    <w:rsid w:val="00047F15"/>
    <w:rsid w:val="000501C0"/>
    <w:rsid w:val="00050CC9"/>
    <w:rsid w:val="000515F6"/>
    <w:rsid w:val="00051CCE"/>
    <w:rsid w:val="00053562"/>
    <w:rsid w:val="0005379A"/>
    <w:rsid w:val="00053B40"/>
    <w:rsid w:val="00054113"/>
    <w:rsid w:val="0005599B"/>
    <w:rsid w:val="000560DA"/>
    <w:rsid w:val="00057BC9"/>
    <w:rsid w:val="00057F77"/>
    <w:rsid w:val="00060399"/>
    <w:rsid w:val="00060F2E"/>
    <w:rsid w:val="0006170C"/>
    <w:rsid w:val="000639B6"/>
    <w:rsid w:val="0006493E"/>
    <w:rsid w:val="00065586"/>
    <w:rsid w:val="00065691"/>
    <w:rsid w:val="00065941"/>
    <w:rsid w:val="0006703D"/>
    <w:rsid w:val="00067AC9"/>
    <w:rsid w:val="000706FA"/>
    <w:rsid w:val="0007275F"/>
    <w:rsid w:val="0007292A"/>
    <w:rsid w:val="000729F3"/>
    <w:rsid w:val="00072A14"/>
    <w:rsid w:val="00073871"/>
    <w:rsid w:val="000740A9"/>
    <w:rsid w:val="000741A6"/>
    <w:rsid w:val="000741DB"/>
    <w:rsid w:val="000748AF"/>
    <w:rsid w:val="000759CD"/>
    <w:rsid w:val="00076219"/>
    <w:rsid w:val="0007692E"/>
    <w:rsid w:val="00077322"/>
    <w:rsid w:val="00080A41"/>
    <w:rsid w:val="00082169"/>
    <w:rsid w:val="00082D5A"/>
    <w:rsid w:val="00084C0C"/>
    <w:rsid w:val="00084E40"/>
    <w:rsid w:val="000850C8"/>
    <w:rsid w:val="00085549"/>
    <w:rsid w:val="000855B8"/>
    <w:rsid w:val="00085791"/>
    <w:rsid w:val="00085D67"/>
    <w:rsid w:val="00085D7A"/>
    <w:rsid w:val="00086696"/>
    <w:rsid w:val="0008690D"/>
    <w:rsid w:val="00086D00"/>
    <w:rsid w:val="00087571"/>
    <w:rsid w:val="00090C4E"/>
    <w:rsid w:val="00091477"/>
    <w:rsid w:val="00091A1D"/>
    <w:rsid w:val="00095F0F"/>
    <w:rsid w:val="0009700E"/>
    <w:rsid w:val="00097F22"/>
    <w:rsid w:val="000A166C"/>
    <w:rsid w:val="000A19E7"/>
    <w:rsid w:val="000A25A1"/>
    <w:rsid w:val="000A2EE7"/>
    <w:rsid w:val="000A3127"/>
    <w:rsid w:val="000A32BF"/>
    <w:rsid w:val="000A4107"/>
    <w:rsid w:val="000A4E87"/>
    <w:rsid w:val="000A5C43"/>
    <w:rsid w:val="000A621A"/>
    <w:rsid w:val="000A6244"/>
    <w:rsid w:val="000A6B78"/>
    <w:rsid w:val="000A6BE7"/>
    <w:rsid w:val="000B0152"/>
    <w:rsid w:val="000B07CD"/>
    <w:rsid w:val="000B0AD5"/>
    <w:rsid w:val="000B1C35"/>
    <w:rsid w:val="000B2B74"/>
    <w:rsid w:val="000B2D3F"/>
    <w:rsid w:val="000B3588"/>
    <w:rsid w:val="000B4B03"/>
    <w:rsid w:val="000B7743"/>
    <w:rsid w:val="000C00B4"/>
    <w:rsid w:val="000C09D7"/>
    <w:rsid w:val="000C0A50"/>
    <w:rsid w:val="000C4B25"/>
    <w:rsid w:val="000C55CB"/>
    <w:rsid w:val="000C59E2"/>
    <w:rsid w:val="000C628A"/>
    <w:rsid w:val="000C73D0"/>
    <w:rsid w:val="000C7DA3"/>
    <w:rsid w:val="000D00B5"/>
    <w:rsid w:val="000D0139"/>
    <w:rsid w:val="000D02F5"/>
    <w:rsid w:val="000D088C"/>
    <w:rsid w:val="000D0D86"/>
    <w:rsid w:val="000D1513"/>
    <w:rsid w:val="000D3447"/>
    <w:rsid w:val="000D3BF5"/>
    <w:rsid w:val="000D4139"/>
    <w:rsid w:val="000D4190"/>
    <w:rsid w:val="000D5A7E"/>
    <w:rsid w:val="000D5AD6"/>
    <w:rsid w:val="000D6074"/>
    <w:rsid w:val="000D607B"/>
    <w:rsid w:val="000D6296"/>
    <w:rsid w:val="000D6B34"/>
    <w:rsid w:val="000D790E"/>
    <w:rsid w:val="000E050B"/>
    <w:rsid w:val="000E09F2"/>
    <w:rsid w:val="000E11A8"/>
    <w:rsid w:val="000E1A02"/>
    <w:rsid w:val="000E2B8E"/>
    <w:rsid w:val="000E335D"/>
    <w:rsid w:val="000E3530"/>
    <w:rsid w:val="000E3793"/>
    <w:rsid w:val="000E3C1D"/>
    <w:rsid w:val="000E4BFE"/>
    <w:rsid w:val="000E4DBF"/>
    <w:rsid w:val="000E6BE9"/>
    <w:rsid w:val="000E6D7F"/>
    <w:rsid w:val="000E7968"/>
    <w:rsid w:val="000F0A2F"/>
    <w:rsid w:val="000F0BB0"/>
    <w:rsid w:val="000F0D2E"/>
    <w:rsid w:val="000F1778"/>
    <w:rsid w:val="000F17DF"/>
    <w:rsid w:val="000F2456"/>
    <w:rsid w:val="000F252F"/>
    <w:rsid w:val="000F2551"/>
    <w:rsid w:val="000F332C"/>
    <w:rsid w:val="000F6B32"/>
    <w:rsid w:val="001000DC"/>
    <w:rsid w:val="001004D7"/>
    <w:rsid w:val="00101393"/>
    <w:rsid w:val="00101ABD"/>
    <w:rsid w:val="00101C55"/>
    <w:rsid w:val="0010274D"/>
    <w:rsid w:val="00103393"/>
    <w:rsid w:val="00103A90"/>
    <w:rsid w:val="001042C6"/>
    <w:rsid w:val="0010438A"/>
    <w:rsid w:val="001058A4"/>
    <w:rsid w:val="00106C34"/>
    <w:rsid w:val="00107311"/>
    <w:rsid w:val="00107FEA"/>
    <w:rsid w:val="001108A0"/>
    <w:rsid w:val="00110AA3"/>
    <w:rsid w:val="00112399"/>
    <w:rsid w:val="00113096"/>
    <w:rsid w:val="00113C63"/>
    <w:rsid w:val="00114A7F"/>
    <w:rsid w:val="00114AED"/>
    <w:rsid w:val="00116417"/>
    <w:rsid w:val="001169E4"/>
    <w:rsid w:val="0011782E"/>
    <w:rsid w:val="00117939"/>
    <w:rsid w:val="001179A1"/>
    <w:rsid w:val="00117F3C"/>
    <w:rsid w:val="00120BC3"/>
    <w:rsid w:val="00120F43"/>
    <w:rsid w:val="0012108F"/>
    <w:rsid w:val="001210D8"/>
    <w:rsid w:val="00121922"/>
    <w:rsid w:val="00121DA3"/>
    <w:rsid w:val="00123D38"/>
    <w:rsid w:val="00123EA3"/>
    <w:rsid w:val="00123EB3"/>
    <w:rsid w:val="001250F4"/>
    <w:rsid w:val="00125684"/>
    <w:rsid w:val="00125D7A"/>
    <w:rsid w:val="0012601D"/>
    <w:rsid w:val="00126BC9"/>
    <w:rsid w:val="00127AFE"/>
    <w:rsid w:val="00130594"/>
    <w:rsid w:val="00130A75"/>
    <w:rsid w:val="001311FA"/>
    <w:rsid w:val="00131D49"/>
    <w:rsid w:val="001322C9"/>
    <w:rsid w:val="00133044"/>
    <w:rsid w:val="00133C57"/>
    <w:rsid w:val="00133EAA"/>
    <w:rsid w:val="001349B7"/>
    <w:rsid w:val="00134CBD"/>
    <w:rsid w:val="00135119"/>
    <w:rsid w:val="0013580E"/>
    <w:rsid w:val="0013618F"/>
    <w:rsid w:val="001369F7"/>
    <w:rsid w:val="00136A88"/>
    <w:rsid w:val="00136D15"/>
    <w:rsid w:val="00140215"/>
    <w:rsid w:val="00142772"/>
    <w:rsid w:val="001430F3"/>
    <w:rsid w:val="00145E7D"/>
    <w:rsid w:val="001462A5"/>
    <w:rsid w:val="001466D6"/>
    <w:rsid w:val="0014770E"/>
    <w:rsid w:val="00147ADC"/>
    <w:rsid w:val="00150DF4"/>
    <w:rsid w:val="001517D5"/>
    <w:rsid w:val="00151D0C"/>
    <w:rsid w:val="00153912"/>
    <w:rsid w:val="00154997"/>
    <w:rsid w:val="001558DF"/>
    <w:rsid w:val="00155A28"/>
    <w:rsid w:val="001560FC"/>
    <w:rsid w:val="001564F2"/>
    <w:rsid w:val="00156ECD"/>
    <w:rsid w:val="00160D71"/>
    <w:rsid w:val="00161D60"/>
    <w:rsid w:val="00161F94"/>
    <w:rsid w:val="0016336E"/>
    <w:rsid w:val="001638B9"/>
    <w:rsid w:val="00163AD7"/>
    <w:rsid w:val="00163C3D"/>
    <w:rsid w:val="00164AAB"/>
    <w:rsid w:val="00164D80"/>
    <w:rsid w:val="001658C1"/>
    <w:rsid w:val="00165DEC"/>
    <w:rsid w:val="00167374"/>
    <w:rsid w:val="00167527"/>
    <w:rsid w:val="0016768E"/>
    <w:rsid w:val="0016780A"/>
    <w:rsid w:val="00167EDA"/>
    <w:rsid w:val="00171D20"/>
    <w:rsid w:val="00173AF8"/>
    <w:rsid w:val="00173E69"/>
    <w:rsid w:val="00175F75"/>
    <w:rsid w:val="0017614C"/>
    <w:rsid w:val="00176C78"/>
    <w:rsid w:val="001772B8"/>
    <w:rsid w:val="00177A20"/>
    <w:rsid w:val="00181A9A"/>
    <w:rsid w:val="00181C90"/>
    <w:rsid w:val="00182952"/>
    <w:rsid w:val="001829C1"/>
    <w:rsid w:val="00182B76"/>
    <w:rsid w:val="00182DB3"/>
    <w:rsid w:val="001845FB"/>
    <w:rsid w:val="00185A0D"/>
    <w:rsid w:val="001868A4"/>
    <w:rsid w:val="00186E03"/>
    <w:rsid w:val="00186E44"/>
    <w:rsid w:val="00190304"/>
    <w:rsid w:val="00190E1A"/>
    <w:rsid w:val="001915D3"/>
    <w:rsid w:val="001916C8"/>
    <w:rsid w:val="0019300B"/>
    <w:rsid w:val="00193C04"/>
    <w:rsid w:val="0019498F"/>
    <w:rsid w:val="00194B0D"/>
    <w:rsid w:val="0019570D"/>
    <w:rsid w:val="001A22F6"/>
    <w:rsid w:val="001A4C49"/>
    <w:rsid w:val="001A5316"/>
    <w:rsid w:val="001A6EF0"/>
    <w:rsid w:val="001A7B8E"/>
    <w:rsid w:val="001B1324"/>
    <w:rsid w:val="001B1706"/>
    <w:rsid w:val="001B1A1E"/>
    <w:rsid w:val="001B35FB"/>
    <w:rsid w:val="001B5167"/>
    <w:rsid w:val="001B78AA"/>
    <w:rsid w:val="001C108E"/>
    <w:rsid w:val="001C11F0"/>
    <w:rsid w:val="001C1D84"/>
    <w:rsid w:val="001C23B2"/>
    <w:rsid w:val="001C28E8"/>
    <w:rsid w:val="001C35C4"/>
    <w:rsid w:val="001C41D7"/>
    <w:rsid w:val="001C4BC5"/>
    <w:rsid w:val="001C58D8"/>
    <w:rsid w:val="001C6FAC"/>
    <w:rsid w:val="001C6FF3"/>
    <w:rsid w:val="001D030C"/>
    <w:rsid w:val="001D0F07"/>
    <w:rsid w:val="001D169D"/>
    <w:rsid w:val="001D1773"/>
    <w:rsid w:val="001D1D23"/>
    <w:rsid w:val="001D2328"/>
    <w:rsid w:val="001D246D"/>
    <w:rsid w:val="001D28D9"/>
    <w:rsid w:val="001D2FFD"/>
    <w:rsid w:val="001D3375"/>
    <w:rsid w:val="001D342D"/>
    <w:rsid w:val="001D3F35"/>
    <w:rsid w:val="001D3FD2"/>
    <w:rsid w:val="001D43F7"/>
    <w:rsid w:val="001D69DE"/>
    <w:rsid w:val="001D6B5F"/>
    <w:rsid w:val="001D6CA1"/>
    <w:rsid w:val="001D7944"/>
    <w:rsid w:val="001D7A40"/>
    <w:rsid w:val="001E068E"/>
    <w:rsid w:val="001E1819"/>
    <w:rsid w:val="001E24C4"/>
    <w:rsid w:val="001E2D7E"/>
    <w:rsid w:val="001E4CA9"/>
    <w:rsid w:val="001E58DD"/>
    <w:rsid w:val="001E5E71"/>
    <w:rsid w:val="001E7ACA"/>
    <w:rsid w:val="001F39DB"/>
    <w:rsid w:val="001F4A93"/>
    <w:rsid w:val="001F508B"/>
    <w:rsid w:val="001F5501"/>
    <w:rsid w:val="001F6176"/>
    <w:rsid w:val="001F675A"/>
    <w:rsid w:val="001F7657"/>
    <w:rsid w:val="001F77A3"/>
    <w:rsid w:val="001F7BBB"/>
    <w:rsid w:val="001F7DB1"/>
    <w:rsid w:val="00201CDB"/>
    <w:rsid w:val="00205273"/>
    <w:rsid w:val="00205989"/>
    <w:rsid w:val="00205EAB"/>
    <w:rsid w:val="00207450"/>
    <w:rsid w:val="00210F2A"/>
    <w:rsid w:val="00210F51"/>
    <w:rsid w:val="002118C9"/>
    <w:rsid w:val="00211D93"/>
    <w:rsid w:val="00211F38"/>
    <w:rsid w:val="00211F7F"/>
    <w:rsid w:val="002124D5"/>
    <w:rsid w:val="002135DF"/>
    <w:rsid w:val="00213C06"/>
    <w:rsid w:val="00213ECD"/>
    <w:rsid w:val="00216549"/>
    <w:rsid w:val="002176A1"/>
    <w:rsid w:val="002207C9"/>
    <w:rsid w:val="002208C0"/>
    <w:rsid w:val="00221B7B"/>
    <w:rsid w:val="00221C3A"/>
    <w:rsid w:val="002224CC"/>
    <w:rsid w:val="0022330C"/>
    <w:rsid w:val="00223440"/>
    <w:rsid w:val="002237AB"/>
    <w:rsid w:val="00223980"/>
    <w:rsid w:val="00224CEA"/>
    <w:rsid w:val="00224E21"/>
    <w:rsid w:val="00224EC4"/>
    <w:rsid w:val="00226051"/>
    <w:rsid w:val="00226BF2"/>
    <w:rsid w:val="00226C0D"/>
    <w:rsid w:val="00226D08"/>
    <w:rsid w:val="002271FD"/>
    <w:rsid w:val="00231452"/>
    <w:rsid w:val="00231A23"/>
    <w:rsid w:val="00233CAB"/>
    <w:rsid w:val="0023419C"/>
    <w:rsid w:val="002348CA"/>
    <w:rsid w:val="00234E3B"/>
    <w:rsid w:val="0023590D"/>
    <w:rsid w:val="002377DF"/>
    <w:rsid w:val="00237BDD"/>
    <w:rsid w:val="0024184D"/>
    <w:rsid w:val="00241B67"/>
    <w:rsid w:val="0024289B"/>
    <w:rsid w:val="00243915"/>
    <w:rsid w:val="0024393B"/>
    <w:rsid w:val="0024553C"/>
    <w:rsid w:val="00246714"/>
    <w:rsid w:val="00247602"/>
    <w:rsid w:val="00247FE7"/>
    <w:rsid w:val="00250DA9"/>
    <w:rsid w:val="0025197C"/>
    <w:rsid w:val="002529B6"/>
    <w:rsid w:val="00253E0E"/>
    <w:rsid w:val="00253EDC"/>
    <w:rsid w:val="002545A1"/>
    <w:rsid w:val="002545E0"/>
    <w:rsid w:val="002547B8"/>
    <w:rsid w:val="002547F1"/>
    <w:rsid w:val="00254BBD"/>
    <w:rsid w:val="0025564E"/>
    <w:rsid w:val="002559E3"/>
    <w:rsid w:val="002560C2"/>
    <w:rsid w:val="00256715"/>
    <w:rsid w:val="0025674E"/>
    <w:rsid w:val="00257834"/>
    <w:rsid w:val="00260322"/>
    <w:rsid w:val="00260B45"/>
    <w:rsid w:val="00260ED6"/>
    <w:rsid w:val="0026183E"/>
    <w:rsid w:val="0026188E"/>
    <w:rsid w:val="002620A7"/>
    <w:rsid w:val="00262C34"/>
    <w:rsid w:val="00263056"/>
    <w:rsid w:val="00263214"/>
    <w:rsid w:val="00265868"/>
    <w:rsid w:val="00267113"/>
    <w:rsid w:val="002672DA"/>
    <w:rsid w:val="00271760"/>
    <w:rsid w:val="00273A09"/>
    <w:rsid w:val="002746BB"/>
    <w:rsid w:val="00274986"/>
    <w:rsid w:val="00274D1D"/>
    <w:rsid w:val="00275749"/>
    <w:rsid w:val="00276BE5"/>
    <w:rsid w:val="002773BE"/>
    <w:rsid w:val="002778FD"/>
    <w:rsid w:val="00282A18"/>
    <w:rsid w:val="00282BE0"/>
    <w:rsid w:val="00283E9F"/>
    <w:rsid w:val="00284770"/>
    <w:rsid w:val="002848BC"/>
    <w:rsid w:val="00285845"/>
    <w:rsid w:val="00287A45"/>
    <w:rsid w:val="00292ED4"/>
    <w:rsid w:val="00292F75"/>
    <w:rsid w:val="002936A9"/>
    <w:rsid w:val="00293DC8"/>
    <w:rsid w:val="0029428C"/>
    <w:rsid w:val="002946FB"/>
    <w:rsid w:val="00295C25"/>
    <w:rsid w:val="00295C47"/>
    <w:rsid w:val="0029709B"/>
    <w:rsid w:val="002A0D78"/>
    <w:rsid w:val="002A1413"/>
    <w:rsid w:val="002A20A2"/>
    <w:rsid w:val="002A3CD2"/>
    <w:rsid w:val="002A5F3A"/>
    <w:rsid w:val="002A74C0"/>
    <w:rsid w:val="002B0406"/>
    <w:rsid w:val="002B070F"/>
    <w:rsid w:val="002B0B63"/>
    <w:rsid w:val="002B154A"/>
    <w:rsid w:val="002B1F5A"/>
    <w:rsid w:val="002B2960"/>
    <w:rsid w:val="002B4458"/>
    <w:rsid w:val="002B4989"/>
    <w:rsid w:val="002B4B96"/>
    <w:rsid w:val="002B5852"/>
    <w:rsid w:val="002B6350"/>
    <w:rsid w:val="002B6CFB"/>
    <w:rsid w:val="002B7056"/>
    <w:rsid w:val="002B74D2"/>
    <w:rsid w:val="002B7DF7"/>
    <w:rsid w:val="002B7EA7"/>
    <w:rsid w:val="002C0175"/>
    <w:rsid w:val="002C1EC6"/>
    <w:rsid w:val="002C23FB"/>
    <w:rsid w:val="002C2C9E"/>
    <w:rsid w:val="002C3031"/>
    <w:rsid w:val="002C37E2"/>
    <w:rsid w:val="002C485D"/>
    <w:rsid w:val="002C4904"/>
    <w:rsid w:val="002C49D3"/>
    <w:rsid w:val="002C50DF"/>
    <w:rsid w:val="002C5C01"/>
    <w:rsid w:val="002C6657"/>
    <w:rsid w:val="002C6819"/>
    <w:rsid w:val="002C6EF3"/>
    <w:rsid w:val="002D082A"/>
    <w:rsid w:val="002D0EBE"/>
    <w:rsid w:val="002D13B8"/>
    <w:rsid w:val="002D17E6"/>
    <w:rsid w:val="002D2433"/>
    <w:rsid w:val="002D2946"/>
    <w:rsid w:val="002D29A5"/>
    <w:rsid w:val="002D3D03"/>
    <w:rsid w:val="002D4071"/>
    <w:rsid w:val="002D57B7"/>
    <w:rsid w:val="002D598E"/>
    <w:rsid w:val="002D5FC9"/>
    <w:rsid w:val="002D6E5E"/>
    <w:rsid w:val="002D707E"/>
    <w:rsid w:val="002D7B8E"/>
    <w:rsid w:val="002E005A"/>
    <w:rsid w:val="002E0F85"/>
    <w:rsid w:val="002E112E"/>
    <w:rsid w:val="002E11AC"/>
    <w:rsid w:val="002E121C"/>
    <w:rsid w:val="002E1C62"/>
    <w:rsid w:val="002E2016"/>
    <w:rsid w:val="002E260D"/>
    <w:rsid w:val="002E2C23"/>
    <w:rsid w:val="002E3FAF"/>
    <w:rsid w:val="002E40CA"/>
    <w:rsid w:val="002E466E"/>
    <w:rsid w:val="002E539E"/>
    <w:rsid w:val="002E5F14"/>
    <w:rsid w:val="002F0098"/>
    <w:rsid w:val="002F0665"/>
    <w:rsid w:val="002F0867"/>
    <w:rsid w:val="002F2668"/>
    <w:rsid w:val="002F2E18"/>
    <w:rsid w:val="002F3B20"/>
    <w:rsid w:val="002F47BA"/>
    <w:rsid w:val="002F4B9A"/>
    <w:rsid w:val="002F5D59"/>
    <w:rsid w:val="002F7A2A"/>
    <w:rsid w:val="00300C7B"/>
    <w:rsid w:val="00301052"/>
    <w:rsid w:val="003022D6"/>
    <w:rsid w:val="003032D6"/>
    <w:rsid w:val="003033B8"/>
    <w:rsid w:val="00303D0E"/>
    <w:rsid w:val="00303E1F"/>
    <w:rsid w:val="00305707"/>
    <w:rsid w:val="00306082"/>
    <w:rsid w:val="00306D8E"/>
    <w:rsid w:val="00307638"/>
    <w:rsid w:val="00307AB5"/>
    <w:rsid w:val="00307E6C"/>
    <w:rsid w:val="003119B6"/>
    <w:rsid w:val="00311A66"/>
    <w:rsid w:val="003120EC"/>
    <w:rsid w:val="003124C7"/>
    <w:rsid w:val="00312C2C"/>
    <w:rsid w:val="0031429F"/>
    <w:rsid w:val="00314E29"/>
    <w:rsid w:val="003163CD"/>
    <w:rsid w:val="0031758F"/>
    <w:rsid w:val="00317B0A"/>
    <w:rsid w:val="003203AC"/>
    <w:rsid w:val="0032089F"/>
    <w:rsid w:val="00320A98"/>
    <w:rsid w:val="00321C71"/>
    <w:rsid w:val="00323AA0"/>
    <w:rsid w:val="00323D07"/>
    <w:rsid w:val="0032467A"/>
    <w:rsid w:val="0032792B"/>
    <w:rsid w:val="003303BA"/>
    <w:rsid w:val="00332D87"/>
    <w:rsid w:val="003334DC"/>
    <w:rsid w:val="00334DBC"/>
    <w:rsid w:val="003352E5"/>
    <w:rsid w:val="003367F1"/>
    <w:rsid w:val="003369A3"/>
    <w:rsid w:val="003407A6"/>
    <w:rsid w:val="00342126"/>
    <w:rsid w:val="00342546"/>
    <w:rsid w:val="00342B48"/>
    <w:rsid w:val="00344050"/>
    <w:rsid w:val="00344FF1"/>
    <w:rsid w:val="00345918"/>
    <w:rsid w:val="00345A33"/>
    <w:rsid w:val="00345B23"/>
    <w:rsid w:val="00347757"/>
    <w:rsid w:val="003501A4"/>
    <w:rsid w:val="003502F3"/>
    <w:rsid w:val="00351329"/>
    <w:rsid w:val="00352276"/>
    <w:rsid w:val="00352466"/>
    <w:rsid w:val="003527B9"/>
    <w:rsid w:val="00352B7F"/>
    <w:rsid w:val="00352EBD"/>
    <w:rsid w:val="00352EC4"/>
    <w:rsid w:val="003560AF"/>
    <w:rsid w:val="003567C2"/>
    <w:rsid w:val="00356F50"/>
    <w:rsid w:val="00357A0A"/>
    <w:rsid w:val="00362F57"/>
    <w:rsid w:val="00364A30"/>
    <w:rsid w:val="00364F27"/>
    <w:rsid w:val="00365A87"/>
    <w:rsid w:val="00367490"/>
    <w:rsid w:val="00370F7C"/>
    <w:rsid w:val="003717E8"/>
    <w:rsid w:val="003718A6"/>
    <w:rsid w:val="003727CF"/>
    <w:rsid w:val="00372A3B"/>
    <w:rsid w:val="003737B1"/>
    <w:rsid w:val="00373986"/>
    <w:rsid w:val="0037398A"/>
    <w:rsid w:val="00373AFF"/>
    <w:rsid w:val="00373E77"/>
    <w:rsid w:val="003749FB"/>
    <w:rsid w:val="003750A8"/>
    <w:rsid w:val="003757E8"/>
    <w:rsid w:val="00375C4E"/>
    <w:rsid w:val="003765F5"/>
    <w:rsid w:val="003766C1"/>
    <w:rsid w:val="00381015"/>
    <w:rsid w:val="00381466"/>
    <w:rsid w:val="003821CE"/>
    <w:rsid w:val="00383FEE"/>
    <w:rsid w:val="003840AA"/>
    <w:rsid w:val="0038628D"/>
    <w:rsid w:val="00386CEE"/>
    <w:rsid w:val="00387097"/>
    <w:rsid w:val="00387523"/>
    <w:rsid w:val="0038789B"/>
    <w:rsid w:val="00387C50"/>
    <w:rsid w:val="00387CA3"/>
    <w:rsid w:val="003906F2"/>
    <w:rsid w:val="00390E65"/>
    <w:rsid w:val="0039125C"/>
    <w:rsid w:val="0039174C"/>
    <w:rsid w:val="003934A9"/>
    <w:rsid w:val="00393D12"/>
    <w:rsid w:val="003951FB"/>
    <w:rsid w:val="00395209"/>
    <w:rsid w:val="00395D38"/>
    <w:rsid w:val="003975A3"/>
    <w:rsid w:val="003A08A9"/>
    <w:rsid w:val="003A0BC4"/>
    <w:rsid w:val="003A0D38"/>
    <w:rsid w:val="003A167A"/>
    <w:rsid w:val="003A1AB9"/>
    <w:rsid w:val="003A236E"/>
    <w:rsid w:val="003A3B75"/>
    <w:rsid w:val="003A5082"/>
    <w:rsid w:val="003A62F7"/>
    <w:rsid w:val="003A6476"/>
    <w:rsid w:val="003A7339"/>
    <w:rsid w:val="003A7E8A"/>
    <w:rsid w:val="003B02DC"/>
    <w:rsid w:val="003B0FAC"/>
    <w:rsid w:val="003B1CDF"/>
    <w:rsid w:val="003B22C4"/>
    <w:rsid w:val="003B31A7"/>
    <w:rsid w:val="003B4E53"/>
    <w:rsid w:val="003B4FFC"/>
    <w:rsid w:val="003B5152"/>
    <w:rsid w:val="003B672A"/>
    <w:rsid w:val="003B687C"/>
    <w:rsid w:val="003B738A"/>
    <w:rsid w:val="003B7469"/>
    <w:rsid w:val="003B7ABD"/>
    <w:rsid w:val="003B7B37"/>
    <w:rsid w:val="003C3102"/>
    <w:rsid w:val="003C3585"/>
    <w:rsid w:val="003C61B6"/>
    <w:rsid w:val="003C6771"/>
    <w:rsid w:val="003C7832"/>
    <w:rsid w:val="003D0242"/>
    <w:rsid w:val="003D0D45"/>
    <w:rsid w:val="003D15C8"/>
    <w:rsid w:val="003D1627"/>
    <w:rsid w:val="003D17AC"/>
    <w:rsid w:val="003D1D25"/>
    <w:rsid w:val="003D329B"/>
    <w:rsid w:val="003D3BE5"/>
    <w:rsid w:val="003D4B4C"/>
    <w:rsid w:val="003D4D84"/>
    <w:rsid w:val="003D56CB"/>
    <w:rsid w:val="003D58CD"/>
    <w:rsid w:val="003D5A3F"/>
    <w:rsid w:val="003D641A"/>
    <w:rsid w:val="003D7256"/>
    <w:rsid w:val="003D74F8"/>
    <w:rsid w:val="003D7646"/>
    <w:rsid w:val="003D7806"/>
    <w:rsid w:val="003E1093"/>
    <w:rsid w:val="003E10B7"/>
    <w:rsid w:val="003E1C1A"/>
    <w:rsid w:val="003E21B1"/>
    <w:rsid w:val="003E25D6"/>
    <w:rsid w:val="003E3AB3"/>
    <w:rsid w:val="003E3C82"/>
    <w:rsid w:val="003E4EA7"/>
    <w:rsid w:val="003E5279"/>
    <w:rsid w:val="003E57A7"/>
    <w:rsid w:val="003E57CF"/>
    <w:rsid w:val="003E5DC3"/>
    <w:rsid w:val="003E61C5"/>
    <w:rsid w:val="003E6976"/>
    <w:rsid w:val="003E7349"/>
    <w:rsid w:val="003E7FC3"/>
    <w:rsid w:val="003F1532"/>
    <w:rsid w:val="003F223F"/>
    <w:rsid w:val="003F2625"/>
    <w:rsid w:val="003F3815"/>
    <w:rsid w:val="003F6E1F"/>
    <w:rsid w:val="003F71B8"/>
    <w:rsid w:val="00402B0E"/>
    <w:rsid w:val="00402BE8"/>
    <w:rsid w:val="00404FD6"/>
    <w:rsid w:val="004054E0"/>
    <w:rsid w:val="00405686"/>
    <w:rsid w:val="00405F61"/>
    <w:rsid w:val="00406C2D"/>
    <w:rsid w:val="004102C3"/>
    <w:rsid w:val="0041070D"/>
    <w:rsid w:val="004107DC"/>
    <w:rsid w:val="00411028"/>
    <w:rsid w:val="00411373"/>
    <w:rsid w:val="00411FC5"/>
    <w:rsid w:val="004126BF"/>
    <w:rsid w:val="00412CE9"/>
    <w:rsid w:val="004131DB"/>
    <w:rsid w:val="00413D69"/>
    <w:rsid w:val="0041583A"/>
    <w:rsid w:val="00415DFB"/>
    <w:rsid w:val="00415F0B"/>
    <w:rsid w:val="00415FC2"/>
    <w:rsid w:val="00416EEA"/>
    <w:rsid w:val="004201B7"/>
    <w:rsid w:val="0042031E"/>
    <w:rsid w:val="0042033E"/>
    <w:rsid w:val="00421482"/>
    <w:rsid w:val="004215BD"/>
    <w:rsid w:val="00421FFF"/>
    <w:rsid w:val="004223F5"/>
    <w:rsid w:val="00422755"/>
    <w:rsid w:val="00422C01"/>
    <w:rsid w:val="00423AB1"/>
    <w:rsid w:val="0042471F"/>
    <w:rsid w:val="00424A8F"/>
    <w:rsid w:val="0042527E"/>
    <w:rsid w:val="00425A93"/>
    <w:rsid w:val="00426283"/>
    <w:rsid w:val="00426888"/>
    <w:rsid w:val="00430D93"/>
    <w:rsid w:val="00431D79"/>
    <w:rsid w:val="00432626"/>
    <w:rsid w:val="004327C6"/>
    <w:rsid w:val="00433292"/>
    <w:rsid w:val="0043362F"/>
    <w:rsid w:val="00433A15"/>
    <w:rsid w:val="00435950"/>
    <w:rsid w:val="00435E72"/>
    <w:rsid w:val="00437162"/>
    <w:rsid w:val="004374EA"/>
    <w:rsid w:val="004415F6"/>
    <w:rsid w:val="0044160C"/>
    <w:rsid w:val="0044254A"/>
    <w:rsid w:val="004425F5"/>
    <w:rsid w:val="0044366E"/>
    <w:rsid w:val="00443927"/>
    <w:rsid w:val="004439D2"/>
    <w:rsid w:val="00443C12"/>
    <w:rsid w:val="0044613B"/>
    <w:rsid w:val="00446A19"/>
    <w:rsid w:val="00446F6D"/>
    <w:rsid w:val="004502D3"/>
    <w:rsid w:val="00450CB0"/>
    <w:rsid w:val="00451AFE"/>
    <w:rsid w:val="0045206E"/>
    <w:rsid w:val="00452FAF"/>
    <w:rsid w:val="004530E4"/>
    <w:rsid w:val="00454402"/>
    <w:rsid w:val="00455AE3"/>
    <w:rsid w:val="00455F28"/>
    <w:rsid w:val="00456016"/>
    <w:rsid w:val="00456CF8"/>
    <w:rsid w:val="0046058E"/>
    <w:rsid w:val="0046147E"/>
    <w:rsid w:val="00461991"/>
    <w:rsid w:val="00462B5E"/>
    <w:rsid w:val="00462F36"/>
    <w:rsid w:val="004631E2"/>
    <w:rsid w:val="00463C41"/>
    <w:rsid w:val="00464544"/>
    <w:rsid w:val="00467237"/>
    <w:rsid w:val="00467881"/>
    <w:rsid w:val="00470ED5"/>
    <w:rsid w:val="004726D2"/>
    <w:rsid w:val="004727AA"/>
    <w:rsid w:val="004738A2"/>
    <w:rsid w:val="00473F10"/>
    <w:rsid w:val="00473FD2"/>
    <w:rsid w:val="00474380"/>
    <w:rsid w:val="00475652"/>
    <w:rsid w:val="00475CDB"/>
    <w:rsid w:val="00476610"/>
    <w:rsid w:val="00477104"/>
    <w:rsid w:val="004775ED"/>
    <w:rsid w:val="004809A4"/>
    <w:rsid w:val="004809FA"/>
    <w:rsid w:val="00481531"/>
    <w:rsid w:val="004828D8"/>
    <w:rsid w:val="00482A2D"/>
    <w:rsid w:val="00485EBC"/>
    <w:rsid w:val="0048711B"/>
    <w:rsid w:val="004877B6"/>
    <w:rsid w:val="00490E69"/>
    <w:rsid w:val="00490FBC"/>
    <w:rsid w:val="00491534"/>
    <w:rsid w:val="00492213"/>
    <w:rsid w:val="00494DED"/>
    <w:rsid w:val="004950D6"/>
    <w:rsid w:val="00496C6C"/>
    <w:rsid w:val="00496E10"/>
    <w:rsid w:val="004A146B"/>
    <w:rsid w:val="004A1532"/>
    <w:rsid w:val="004A1B14"/>
    <w:rsid w:val="004A1CC1"/>
    <w:rsid w:val="004A698A"/>
    <w:rsid w:val="004A6A33"/>
    <w:rsid w:val="004A6F5E"/>
    <w:rsid w:val="004A7B2A"/>
    <w:rsid w:val="004B0CBB"/>
    <w:rsid w:val="004B218D"/>
    <w:rsid w:val="004B234C"/>
    <w:rsid w:val="004B2EAF"/>
    <w:rsid w:val="004B2F65"/>
    <w:rsid w:val="004B453E"/>
    <w:rsid w:val="004B646B"/>
    <w:rsid w:val="004C0277"/>
    <w:rsid w:val="004C040B"/>
    <w:rsid w:val="004C051C"/>
    <w:rsid w:val="004C09BE"/>
    <w:rsid w:val="004C0EF2"/>
    <w:rsid w:val="004C11D9"/>
    <w:rsid w:val="004C18AD"/>
    <w:rsid w:val="004C2089"/>
    <w:rsid w:val="004C24E6"/>
    <w:rsid w:val="004C3556"/>
    <w:rsid w:val="004C3CFE"/>
    <w:rsid w:val="004C44B6"/>
    <w:rsid w:val="004C4DC6"/>
    <w:rsid w:val="004C5F21"/>
    <w:rsid w:val="004C69A9"/>
    <w:rsid w:val="004D0E42"/>
    <w:rsid w:val="004D147B"/>
    <w:rsid w:val="004D2801"/>
    <w:rsid w:val="004D3C25"/>
    <w:rsid w:val="004D3FB9"/>
    <w:rsid w:val="004D3FD0"/>
    <w:rsid w:val="004D426B"/>
    <w:rsid w:val="004D5240"/>
    <w:rsid w:val="004D52D5"/>
    <w:rsid w:val="004D52F5"/>
    <w:rsid w:val="004D5439"/>
    <w:rsid w:val="004D586C"/>
    <w:rsid w:val="004D6A89"/>
    <w:rsid w:val="004D7BF0"/>
    <w:rsid w:val="004E023A"/>
    <w:rsid w:val="004E1B45"/>
    <w:rsid w:val="004E1F24"/>
    <w:rsid w:val="004E2102"/>
    <w:rsid w:val="004E2397"/>
    <w:rsid w:val="004E24DE"/>
    <w:rsid w:val="004E2928"/>
    <w:rsid w:val="004E2B8D"/>
    <w:rsid w:val="004E3915"/>
    <w:rsid w:val="004E5256"/>
    <w:rsid w:val="004E6CEC"/>
    <w:rsid w:val="004F064E"/>
    <w:rsid w:val="004F1860"/>
    <w:rsid w:val="004F20B2"/>
    <w:rsid w:val="004F282C"/>
    <w:rsid w:val="004F3EB1"/>
    <w:rsid w:val="004F42FB"/>
    <w:rsid w:val="004F5D06"/>
    <w:rsid w:val="004F6235"/>
    <w:rsid w:val="004F6C5A"/>
    <w:rsid w:val="004F7503"/>
    <w:rsid w:val="004F7C14"/>
    <w:rsid w:val="0050040E"/>
    <w:rsid w:val="005004A5"/>
    <w:rsid w:val="00500B9F"/>
    <w:rsid w:val="0050157C"/>
    <w:rsid w:val="005026B0"/>
    <w:rsid w:val="00503682"/>
    <w:rsid w:val="00503A83"/>
    <w:rsid w:val="00504570"/>
    <w:rsid w:val="005045B0"/>
    <w:rsid w:val="00506011"/>
    <w:rsid w:val="005061B5"/>
    <w:rsid w:val="00506790"/>
    <w:rsid w:val="005078FA"/>
    <w:rsid w:val="00511C6F"/>
    <w:rsid w:val="00512198"/>
    <w:rsid w:val="005124B3"/>
    <w:rsid w:val="00512BFA"/>
    <w:rsid w:val="00513187"/>
    <w:rsid w:val="00513AC5"/>
    <w:rsid w:val="00514454"/>
    <w:rsid w:val="005146F8"/>
    <w:rsid w:val="00514C2E"/>
    <w:rsid w:val="00516062"/>
    <w:rsid w:val="0051632A"/>
    <w:rsid w:val="00516354"/>
    <w:rsid w:val="00517E22"/>
    <w:rsid w:val="00520561"/>
    <w:rsid w:val="005236C8"/>
    <w:rsid w:val="00523BAA"/>
    <w:rsid w:val="00523DBD"/>
    <w:rsid w:val="0052653F"/>
    <w:rsid w:val="00526F44"/>
    <w:rsid w:val="005275FE"/>
    <w:rsid w:val="005279F9"/>
    <w:rsid w:val="00527AC2"/>
    <w:rsid w:val="00527B35"/>
    <w:rsid w:val="005302C4"/>
    <w:rsid w:val="005305E6"/>
    <w:rsid w:val="005321BF"/>
    <w:rsid w:val="0053289C"/>
    <w:rsid w:val="00533409"/>
    <w:rsid w:val="00534074"/>
    <w:rsid w:val="005342B3"/>
    <w:rsid w:val="005344BB"/>
    <w:rsid w:val="005350CB"/>
    <w:rsid w:val="005374A0"/>
    <w:rsid w:val="00537A00"/>
    <w:rsid w:val="005408D5"/>
    <w:rsid w:val="00540DD6"/>
    <w:rsid w:val="005416DB"/>
    <w:rsid w:val="005418D3"/>
    <w:rsid w:val="005419E4"/>
    <w:rsid w:val="005419F8"/>
    <w:rsid w:val="005422DC"/>
    <w:rsid w:val="00542E8A"/>
    <w:rsid w:val="005443C0"/>
    <w:rsid w:val="0054478B"/>
    <w:rsid w:val="005453CB"/>
    <w:rsid w:val="00545471"/>
    <w:rsid w:val="005456CA"/>
    <w:rsid w:val="00546511"/>
    <w:rsid w:val="005477F8"/>
    <w:rsid w:val="00550BE6"/>
    <w:rsid w:val="0055182A"/>
    <w:rsid w:val="005527F0"/>
    <w:rsid w:val="005529A6"/>
    <w:rsid w:val="00555100"/>
    <w:rsid w:val="005558CC"/>
    <w:rsid w:val="00555E40"/>
    <w:rsid w:val="00556784"/>
    <w:rsid w:val="00556B02"/>
    <w:rsid w:val="00562688"/>
    <w:rsid w:val="00564661"/>
    <w:rsid w:val="00564B3B"/>
    <w:rsid w:val="00564EDF"/>
    <w:rsid w:val="005650A0"/>
    <w:rsid w:val="00565F29"/>
    <w:rsid w:val="00566111"/>
    <w:rsid w:val="0056624E"/>
    <w:rsid w:val="005671AD"/>
    <w:rsid w:val="00567424"/>
    <w:rsid w:val="00567918"/>
    <w:rsid w:val="00567944"/>
    <w:rsid w:val="00570890"/>
    <w:rsid w:val="0057129B"/>
    <w:rsid w:val="00571D74"/>
    <w:rsid w:val="00571E43"/>
    <w:rsid w:val="005728C1"/>
    <w:rsid w:val="00572A9B"/>
    <w:rsid w:val="00572C42"/>
    <w:rsid w:val="00575137"/>
    <w:rsid w:val="00575B98"/>
    <w:rsid w:val="00576922"/>
    <w:rsid w:val="005810F8"/>
    <w:rsid w:val="005816D8"/>
    <w:rsid w:val="005821CA"/>
    <w:rsid w:val="00582907"/>
    <w:rsid w:val="00586A9B"/>
    <w:rsid w:val="00586AA1"/>
    <w:rsid w:val="00586E61"/>
    <w:rsid w:val="00587D5D"/>
    <w:rsid w:val="005904BB"/>
    <w:rsid w:val="0059093C"/>
    <w:rsid w:val="00591FA5"/>
    <w:rsid w:val="00593285"/>
    <w:rsid w:val="005938B5"/>
    <w:rsid w:val="00593A5F"/>
    <w:rsid w:val="00594068"/>
    <w:rsid w:val="005957D0"/>
    <w:rsid w:val="00596417"/>
    <w:rsid w:val="005A0905"/>
    <w:rsid w:val="005A1057"/>
    <w:rsid w:val="005A1D5C"/>
    <w:rsid w:val="005A2DAA"/>
    <w:rsid w:val="005A31A2"/>
    <w:rsid w:val="005A3322"/>
    <w:rsid w:val="005A3738"/>
    <w:rsid w:val="005A3A9E"/>
    <w:rsid w:val="005A4064"/>
    <w:rsid w:val="005A40EA"/>
    <w:rsid w:val="005A4F10"/>
    <w:rsid w:val="005A6FE1"/>
    <w:rsid w:val="005B00BF"/>
    <w:rsid w:val="005B0ACD"/>
    <w:rsid w:val="005B1AA5"/>
    <w:rsid w:val="005B1C89"/>
    <w:rsid w:val="005B225A"/>
    <w:rsid w:val="005B396D"/>
    <w:rsid w:val="005B5065"/>
    <w:rsid w:val="005B5BB1"/>
    <w:rsid w:val="005B65E5"/>
    <w:rsid w:val="005B74CA"/>
    <w:rsid w:val="005B7AB4"/>
    <w:rsid w:val="005B7B25"/>
    <w:rsid w:val="005B7E75"/>
    <w:rsid w:val="005C0ADA"/>
    <w:rsid w:val="005C123E"/>
    <w:rsid w:val="005C1265"/>
    <w:rsid w:val="005C1B3C"/>
    <w:rsid w:val="005C1CD7"/>
    <w:rsid w:val="005C1E84"/>
    <w:rsid w:val="005C29AA"/>
    <w:rsid w:val="005C2F58"/>
    <w:rsid w:val="005C369A"/>
    <w:rsid w:val="005C3E62"/>
    <w:rsid w:val="005C4B0F"/>
    <w:rsid w:val="005C4E60"/>
    <w:rsid w:val="005C5D54"/>
    <w:rsid w:val="005C69EA"/>
    <w:rsid w:val="005C6BC9"/>
    <w:rsid w:val="005C7BFC"/>
    <w:rsid w:val="005D1CA1"/>
    <w:rsid w:val="005D2351"/>
    <w:rsid w:val="005D2B38"/>
    <w:rsid w:val="005D2DE8"/>
    <w:rsid w:val="005D2FC8"/>
    <w:rsid w:val="005D350E"/>
    <w:rsid w:val="005D3D33"/>
    <w:rsid w:val="005D53E3"/>
    <w:rsid w:val="005D554F"/>
    <w:rsid w:val="005D576C"/>
    <w:rsid w:val="005D6428"/>
    <w:rsid w:val="005D6630"/>
    <w:rsid w:val="005E06B0"/>
    <w:rsid w:val="005E0EA2"/>
    <w:rsid w:val="005E1819"/>
    <w:rsid w:val="005E1EF1"/>
    <w:rsid w:val="005E2E8E"/>
    <w:rsid w:val="005E3B6E"/>
    <w:rsid w:val="005E3F19"/>
    <w:rsid w:val="005E52DD"/>
    <w:rsid w:val="005E5E26"/>
    <w:rsid w:val="005E6950"/>
    <w:rsid w:val="005E74D7"/>
    <w:rsid w:val="005E792F"/>
    <w:rsid w:val="005E7E7D"/>
    <w:rsid w:val="005F0B4F"/>
    <w:rsid w:val="005F17D6"/>
    <w:rsid w:val="005F18FC"/>
    <w:rsid w:val="005F305C"/>
    <w:rsid w:val="005F417C"/>
    <w:rsid w:val="005F4FA7"/>
    <w:rsid w:val="005F6BD6"/>
    <w:rsid w:val="005F745A"/>
    <w:rsid w:val="005F7628"/>
    <w:rsid w:val="005F7E0F"/>
    <w:rsid w:val="0060010D"/>
    <w:rsid w:val="00600645"/>
    <w:rsid w:val="006014EA"/>
    <w:rsid w:val="0060199F"/>
    <w:rsid w:val="00601C43"/>
    <w:rsid w:val="00601F49"/>
    <w:rsid w:val="00602B20"/>
    <w:rsid w:val="00602CF8"/>
    <w:rsid w:val="00603095"/>
    <w:rsid w:val="006037EE"/>
    <w:rsid w:val="0060398C"/>
    <w:rsid w:val="00603E8D"/>
    <w:rsid w:val="00604753"/>
    <w:rsid w:val="0060486F"/>
    <w:rsid w:val="00605403"/>
    <w:rsid w:val="00606004"/>
    <w:rsid w:val="006062C1"/>
    <w:rsid w:val="006067C6"/>
    <w:rsid w:val="00606E3F"/>
    <w:rsid w:val="006122F8"/>
    <w:rsid w:val="006124AA"/>
    <w:rsid w:val="00612F2D"/>
    <w:rsid w:val="006139A9"/>
    <w:rsid w:val="00614A88"/>
    <w:rsid w:val="00614CF7"/>
    <w:rsid w:val="006159CE"/>
    <w:rsid w:val="00615A49"/>
    <w:rsid w:val="006167EA"/>
    <w:rsid w:val="00616ECD"/>
    <w:rsid w:val="00617C5D"/>
    <w:rsid w:val="00620187"/>
    <w:rsid w:val="006214BB"/>
    <w:rsid w:val="006217E7"/>
    <w:rsid w:val="00621A5A"/>
    <w:rsid w:val="00621CFB"/>
    <w:rsid w:val="006235E0"/>
    <w:rsid w:val="00623E5C"/>
    <w:rsid w:val="00625C7F"/>
    <w:rsid w:val="00627D7D"/>
    <w:rsid w:val="00630155"/>
    <w:rsid w:val="00630FC2"/>
    <w:rsid w:val="00631734"/>
    <w:rsid w:val="006323B2"/>
    <w:rsid w:val="0063308A"/>
    <w:rsid w:val="0063320F"/>
    <w:rsid w:val="00636D51"/>
    <w:rsid w:val="00636F22"/>
    <w:rsid w:val="00637641"/>
    <w:rsid w:val="00640443"/>
    <w:rsid w:val="00641824"/>
    <w:rsid w:val="006427CD"/>
    <w:rsid w:val="0064380B"/>
    <w:rsid w:val="006444A4"/>
    <w:rsid w:val="0064473A"/>
    <w:rsid w:val="00646249"/>
    <w:rsid w:val="00646347"/>
    <w:rsid w:val="00647E25"/>
    <w:rsid w:val="006505A2"/>
    <w:rsid w:val="00650B20"/>
    <w:rsid w:val="00650B6A"/>
    <w:rsid w:val="00651BE4"/>
    <w:rsid w:val="00651E9B"/>
    <w:rsid w:val="006538FE"/>
    <w:rsid w:val="0065450A"/>
    <w:rsid w:val="0065543C"/>
    <w:rsid w:val="00655667"/>
    <w:rsid w:val="0065756C"/>
    <w:rsid w:val="00657A50"/>
    <w:rsid w:val="00660695"/>
    <w:rsid w:val="006607B6"/>
    <w:rsid w:val="006609C8"/>
    <w:rsid w:val="00660FC6"/>
    <w:rsid w:val="00663F03"/>
    <w:rsid w:val="0066511A"/>
    <w:rsid w:val="006667EF"/>
    <w:rsid w:val="00667844"/>
    <w:rsid w:val="00667862"/>
    <w:rsid w:val="006678C7"/>
    <w:rsid w:val="00667FF1"/>
    <w:rsid w:val="00672242"/>
    <w:rsid w:val="00672480"/>
    <w:rsid w:val="00672644"/>
    <w:rsid w:val="00672DA7"/>
    <w:rsid w:val="00673E09"/>
    <w:rsid w:val="00674B84"/>
    <w:rsid w:val="00675053"/>
    <w:rsid w:val="00675495"/>
    <w:rsid w:val="006769EE"/>
    <w:rsid w:val="00680742"/>
    <w:rsid w:val="00680BCA"/>
    <w:rsid w:val="00681920"/>
    <w:rsid w:val="00681DF6"/>
    <w:rsid w:val="0068231E"/>
    <w:rsid w:val="0068349C"/>
    <w:rsid w:val="00683A5E"/>
    <w:rsid w:val="00683DB5"/>
    <w:rsid w:val="0068464B"/>
    <w:rsid w:val="006849B2"/>
    <w:rsid w:val="00684C55"/>
    <w:rsid w:val="006865C8"/>
    <w:rsid w:val="006877ED"/>
    <w:rsid w:val="0068788B"/>
    <w:rsid w:val="006902F0"/>
    <w:rsid w:val="006904E0"/>
    <w:rsid w:val="00692452"/>
    <w:rsid w:val="00692625"/>
    <w:rsid w:val="0069272F"/>
    <w:rsid w:val="0069301F"/>
    <w:rsid w:val="00693642"/>
    <w:rsid w:val="00693D9F"/>
    <w:rsid w:val="00694259"/>
    <w:rsid w:val="00694390"/>
    <w:rsid w:val="006947E3"/>
    <w:rsid w:val="00694EC5"/>
    <w:rsid w:val="00695AC1"/>
    <w:rsid w:val="006965ED"/>
    <w:rsid w:val="0069678D"/>
    <w:rsid w:val="00697841"/>
    <w:rsid w:val="006978F5"/>
    <w:rsid w:val="006A3D56"/>
    <w:rsid w:val="006A3DAF"/>
    <w:rsid w:val="006A3F70"/>
    <w:rsid w:val="006A4FDF"/>
    <w:rsid w:val="006A5618"/>
    <w:rsid w:val="006A5E29"/>
    <w:rsid w:val="006A794E"/>
    <w:rsid w:val="006A7A9F"/>
    <w:rsid w:val="006B0B8B"/>
    <w:rsid w:val="006B0EA2"/>
    <w:rsid w:val="006B187D"/>
    <w:rsid w:val="006B2207"/>
    <w:rsid w:val="006B279F"/>
    <w:rsid w:val="006B3D03"/>
    <w:rsid w:val="006B3F42"/>
    <w:rsid w:val="006B55CA"/>
    <w:rsid w:val="006B56DD"/>
    <w:rsid w:val="006C0D77"/>
    <w:rsid w:val="006C19F9"/>
    <w:rsid w:val="006C1AC6"/>
    <w:rsid w:val="006C1C5F"/>
    <w:rsid w:val="006C214C"/>
    <w:rsid w:val="006C3086"/>
    <w:rsid w:val="006C34EA"/>
    <w:rsid w:val="006C364E"/>
    <w:rsid w:val="006C45AA"/>
    <w:rsid w:val="006C5939"/>
    <w:rsid w:val="006D0112"/>
    <w:rsid w:val="006D03D2"/>
    <w:rsid w:val="006D2252"/>
    <w:rsid w:val="006D2692"/>
    <w:rsid w:val="006D2E3E"/>
    <w:rsid w:val="006D3C54"/>
    <w:rsid w:val="006D4A8E"/>
    <w:rsid w:val="006D4EF6"/>
    <w:rsid w:val="006D55D8"/>
    <w:rsid w:val="006D7C1A"/>
    <w:rsid w:val="006E2FAD"/>
    <w:rsid w:val="006E33F9"/>
    <w:rsid w:val="006E3D1A"/>
    <w:rsid w:val="006E42D1"/>
    <w:rsid w:val="006E4AD7"/>
    <w:rsid w:val="006E5CD8"/>
    <w:rsid w:val="006E6907"/>
    <w:rsid w:val="006E6AEF"/>
    <w:rsid w:val="006E6CF4"/>
    <w:rsid w:val="006E7162"/>
    <w:rsid w:val="006E7772"/>
    <w:rsid w:val="006E7CB7"/>
    <w:rsid w:val="006E7DA8"/>
    <w:rsid w:val="006F0F4F"/>
    <w:rsid w:val="006F109B"/>
    <w:rsid w:val="006F2543"/>
    <w:rsid w:val="006F3568"/>
    <w:rsid w:val="006F357A"/>
    <w:rsid w:val="006F4DC8"/>
    <w:rsid w:val="006F5EF5"/>
    <w:rsid w:val="00700240"/>
    <w:rsid w:val="007006E7"/>
    <w:rsid w:val="00700F22"/>
    <w:rsid w:val="00701C2E"/>
    <w:rsid w:val="007047FE"/>
    <w:rsid w:val="00706B49"/>
    <w:rsid w:val="00707323"/>
    <w:rsid w:val="00707D96"/>
    <w:rsid w:val="00707E04"/>
    <w:rsid w:val="00710BAB"/>
    <w:rsid w:val="00710D79"/>
    <w:rsid w:val="00710DDE"/>
    <w:rsid w:val="00710F61"/>
    <w:rsid w:val="007111A3"/>
    <w:rsid w:val="00712DD9"/>
    <w:rsid w:val="007144A9"/>
    <w:rsid w:val="00715F8E"/>
    <w:rsid w:val="00716A2D"/>
    <w:rsid w:val="00717348"/>
    <w:rsid w:val="007178C8"/>
    <w:rsid w:val="00717935"/>
    <w:rsid w:val="00720843"/>
    <w:rsid w:val="00720998"/>
    <w:rsid w:val="007211FA"/>
    <w:rsid w:val="00722203"/>
    <w:rsid w:val="007226BC"/>
    <w:rsid w:val="00722F55"/>
    <w:rsid w:val="007235A9"/>
    <w:rsid w:val="007241CE"/>
    <w:rsid w:val="00724CBE"/>
    <w:rsid w:val="00724FF9"/>
    <w:rsid w:val="00725381"/>
    <w:rsid w:val="0072568C"/>
    <w:rsid w:val="007256BC"/>
    <w:rsid w:val="007259AE"/>
    <w:rsid w:val="0072613F"/>
    <w:rsid w:val="007267C4"/>
    <w:rsid w:val="00726E17"/>
    <w:rsid w:val="00727465"/>
    <w:rsid w:val="00727783"/>
    <w:rsid w:val="00731396"/>
    <w:rsid w:val="00732181"/>
    <w:rsid w:val="00732F1E"/>
    <w:rsid w:val="007337D9"/>
    <w:rsid w:val="00733E29"/>
    <w:rsid w:val="00734BD1"/>
    <w:rsid w:val="007356DD"/>
    <w:rsid w:val="00737F00"/>
    <w:rsid w:val="00740177"/>
    <w:rsid w:val="007407D8"/>
    <w:rsid w:val="00740CA0"/>
    <w:rsid w:val="00741646"/>
    <w:rsid w:val="00742767"/>
    <w:rsid w:val="00742C3B"/>
    <w:rsid w:val="00743200"/>
    <w:rsid w:val="0074482E"/>
    <w:rsid w:val="00744D51"/>
    <w:rsid w:val="007475A7"/>
    <w:rsid w:val="00747A95"/>
    <w:rsid w:val="00750AC7"/>
    <w:rsid w:val="00750B71"/>
    <w:rsid w:val="007512EB"/>
    <w:rsid w:val="00751B7D"/>
    <w:rsid w:val="0075209F"/>
    <w:rsid w:val="00752899"/>
    <w:rsid w:val="00754992"/>
    <w:rsid w:val="00754E1E"/>
    <w:rsid w:val="00754F7E"/>
    <w:rsid w:val="0075590F"/>
    <w:rsid w:val="007565A7"/>
    <w:rsid w:val="00756818"/>
    <w:rsid w:val="00756D39"/>
    <w:rsid w:val="00760A22"/>
    <w:rsid w:val="00762B7F"/>
    <w:rsid w:val="00762CC2"/>
    <w:rsid w:val="0076325E"/>
    <w:rsid w:val="007636DB"/>
    <w:rsid w:val="00764132"/>
    <w:rsid w:val="00764428"/>
    <w:rsid w:val="00764A6E"/>
    <w:rsid w:val="00765015"/>
    <w:rsid w:val="00765024"/>
    <w:rsid w:val="007660EE"/>
    <w:rsid w:val="0076636B"/>
    <w:rsid w:val="00766AA3"/>
    <w:rsid w:val="00766EC1"/>
    <w:rsid w:val="00766F8C"/>
    <w:rsid w:val="007671FF"/>
    <w:rsid w:val="0076776D"/>
    <w:rsid w:val="00770EC3"/>
    <w:rsid w:val="007719D4"/>
    <w:rsid w:val="00771D23"/>
    <w:rsid w:val="00772492"/>
    <w:rsid w:val="007725B4"/>
    <w:rsid w:val="007741FB"/>
    <w:rsid w:val="00774EA9"/>
    <w:rsid w:val="00775204"/>
    <w:rsid w:val="007764A0"/>
    <w:rsid w:val="007765B9"/>
    <w:rsid w:val="0077758E"/>
    <w:rsid w:val="00777B30"/>
    <w:rsid w:val="00781FD5"/>
    <w:rsid w:val="0078274C"/>
    <w:rsid w:val="00782DDB"/>
    <w:rsid w:val="0078354A"/>
    <w:rsid w:val="00783628"/>
    <w:rsid w:val="007838F2"/>
    <w:rsid w:val="0078393F"/>
    <w:rsid w:val="007840B2"/>
    <w:rsid w:val="0078458B"/>
    <w:rsid w:val="00785CDC"/>
    <w:rsid w:val="00786AAD"/>
    <w:rsid w:val="00787686"/>
    <w:rsid w:val="0079055C"/>
    <w:rsid w:val="00790B4C"/>
    <w:rsid w:val="007911F8"/>
    <w:rsid w:val="007915CB"/>
    <w:rsid w:val="00791F01"/>
    <w:rsid w:val="0079278B"/>
    <w:rsid w:val="00793380"/>
    <w:rsid w:val="00794CC8"/>
    <w:rsid w:val="00795080"/>
    <w:rsid w:val="00795607"/>
    <w:rsid w:val="00795C1A"/>
    <w:rsid w:val="00796A1A"/>
    <w:rsid w:val="007979A8"/>
    <w:rsid w:val="007A079C"/>
    <w:rsid w:val="007A0E4F"/>
    <w:rsid w:val="007A0ED8"/>
    <w:rsid w:val="007A0FF0"/>
    <w:rsid w:val="007A16AB"/>
    <w:rsid w:val="007A367E"/>
    <w:rsid w:val="007A4808"/>
    <w:rsid w:val="007A4DA3"/>
    <w:rsid w:val="007A5A8F"/>
    <w:rsid w:val="007A615E"/>
    <w:rsid w:val="007A75CB"/>
    <w:rsid w:val="007B0A2F"/>
    <w:rsid w:val="007B21E3"/>
    <w:rsid w:val="007B3ADE"/>
    <w:rsid w:val="007B4277"/>
    <w:rsid w:val="007B5A55"/>
    <w:rsid w:val="007B747A"/>
    <w:rsid w:val="007C3BE9"/>
    <w:rsid w:val="007C4BD1"/>
    <w:rsid w:val="007C7336"/>
    <w:rsid w:val="007D043D"/>
    <w:rsid w:val="007D077F"/>
    <w:rsid w:val="007D1EB2"/>
    <w:rsid w:val="007D3EA9"/>
    <w:rsid w:val="007D51BB"/>
    <w:rsid w:val="007D6674"/>
    <w:rsid w:val="007D6B23"/>
    <w:rsid w:val="007D780E"/>
    <w:rsid w:val="007D7A25"/>
    <w:rsid w:val="007D7BD5"/>
    <w:rsid w:val="007E1BA1"/>
    <w:rsid w:val="007E2F89"/>
    <w:rsid w:val="007E384B"/>
    <w:rsid w:val="007E3C91"/>
    <w:rsid w:val="007E3F98"/>
    <w:rsid w:val="007E5E00"/>
    <w:rsid w:val="007E7223"/>
    <w:rsid w:val="007F073F"/>
    <w:rsid w:val="007F089C"/>
    <w:rsid w:val="007F1101"/>
    <w:rsid w:val="007F132F"/>
    <w:rsid w:val="007F2296"/>
    <w:rsid w:val="007F2EBC"/>
    <w:rsid w:val="007F383C"/>
    <w:rsid w:val="007F3B56"/>
    <w:rsid w:val="007F424E"/>
    <w:rsid w:val="007F4E94"/>
    <w:rsid w:val="007F6B3A"/>
    <w:rsid w:val="0080003F"/>
    <w:rsid w:val="00801E15"/>
    <w:rsid w:val="00802C23"/>
    <w:rsid w:val="008031F4"/>
    <w:rsid w:val="008038FE"/>
    <w:rsid w:val="0080441E"/>
    <w:rsid w:val="008051D4"/>
    <w:rsid w:val="00805599"/>
    <w:rsid w:val="00805AB2"/>
    <w:rsid w:val="00807CA8"/>
    <w:rsid w:val="0081051F"/>
    <w:rsid w:val="008112C0"/>
    <w:rsid w:val="00812AAD"/>
    <w:rsid w:val="00812F6C"/>
    <w:rsid w:val="008149DE"/>
    <w:rsid w:val="00815438"/>
    <w:rsid w:val="00816064"/>
    <w:rsid w:val="00816CEB"/>
    <w:rsid w:val="008175C3"/>
    <w:rsid w:val="00817C07"/>
    <w:rsid w:val="00820A82"/>
    <w:rsid w:val="00820BAC"/>
    <w:rsid w:val="0082100D"/>
    <w:rsid w:val="00821CB6"/>
    <w:rsid w:val="00821D99"/>
    <w:rsid w:val="00822AA6"/>
    <w:rsid w:val="00822AB6"/>
    <w:rsid w:val="00822ABA"/>
    <w:rsid w:val="00822AD0"/>
    <w:rsid w:val="00822E8C"/>
    <w:rsid w:val="008239B5"/>
    <w:rsid w:val="00823DA4"/>
    <w:rsid w:val="00824EDB"/>
    <w:rsid w:val="00825745"/>
    <w:rsid w:val="008258AA"/>
    <w:rsid w:val="00826393"/>
    <w:rsid w:val="00826A76"/>
    <w:rsid w:val="00826BBE"/>
    <w:rsid w:val="00827E03"/>
    <w:rsid w:val="00830172"/>
    <w:rsid w:val="0083019E"/>
    <w:rsid w:val="008329FE"/>
    <w:rsid w:val="00832FD1"/>
    <w:rsid w:val="00833DFE"/>
    <w:rsid w:val="00834D71"/>
    <w:rsid w:val="00834DE3"/>
    <w:rsid w:val="00836227"/>
    <w:rsid w:val="00836ECF"/>
    <w:rsid w:val="00840006"/>
    <w:rsid w:val="008413EA"/>
    <w:rsid w:val="0084142D"/>
    <w:rsid w:val="0084175B"/>
    <w:rsid w:val="00841966"/>
    <w:rsid w:val="008429E4"/>
    <w:rsid w:val="00844515"/>
    <w:rsid w:val="00844863"/>
    <w:rsid w:val="00846662"/>
    <w:rsid w:val="008470C3"/>
    <w:rsid w:val="00847AE3"/>
    <w:rsid w:val="00847ECB"/>
    <w:rsid w:val="0085022C"/>
    <w:rsid w:val="00850C12"/>
    <w:rsid w:val="00851397"/>
    <w:rsid w:val="008520D7"/>
    <w:rsid w:val="00852F07"/>
    <w:rsid w:val="00853F91"/>
    <w:rsid w:val="0085565B"/>
    <w:rsid w:val="0085616F"/>
    <w:rsid w:val="00856564"/>
    <w:rsid w:val="00856671"/>
    <w:rsid w:val="00857D80"/>
    <w:rsid w:val="00857E68"/>
    <w:rsid w:val="0086037D"/>
    <w:rsid w:val="008611DC"/>
    <w:rsid w:val="00861C48"/>
    <w:rsid w:val="008631A8"/>
    <w:rsid w:val="00863546"/>
    <w:rsid w:val="00864C1F"/>
    <w:rsid w:val="00864E04"/>
    <w:rsid w:val="00865021"/>
    <w:rsid w:val="00865431"/>
    <w:rsid w:val="0086789F"/>
    <w:rsid w:val="008704C7"/>
    <w:rsid w:val="00871102"/>
    <w:rsid w:val="00871963"/>
    <w:rsid w:val="00871CB5"/>
    <w:rsid w:val="0087270E"/>
    <w:rsid w:val="008728C1"/>
    <w:rsid w:val="00872DA1"/>
    <w:rsid w:val="00874FA1"/>
    <w:rsid w:val="00875A81"/>
    <w:rsid w:val="0087664F"/>
    <w:rsid w:val="00876E77"/>
    <w:rsid w:val="00877902"/>
    <w:rsid w:val="008801C3"/>
    <w:rsid w:val="00880758"/>
    <w:rsid w:val="008808B8"/>
    <w:rsid w:val="008814FA"/>
    <w:rsid w:val="0088249F"/>
    <w:rsid w:val="00882EF3"/>
    <w:rsid w:val="00883610"/>
    <w:rsid w:val="0088393D"/>
    <w:rsid w:val="00886901"/>
    <w:rsid w:val="00890AB5"/>
    <w:rsid w:val="00891233"/>
    <w:rsid w:val="00891B5A"/>
    <w:rsid w:val="0089257F"/>
    <w:rsid w:val="00892F3E"/>
    <w:rsid w:val="00893350"/>
    <w:rsid w:val="008935C4"/>
    <w:rsid w:val="008936C0"/>
    <w:rsid w:val="00893F4E"/>
    <w:rsid w:val="008944E2"/>
    <w:rsid w:val="00896034"/>
    <w:rsid w:val="00896748"/>
    <w:rsid w:val="00896AF9"/>
    <w:rsid w:val="008979A5"/>
    <w:rsid w:val="008A0810"/>
    <w:rsid w:val="008A1239"/>
    <w:rsid w:val="008A2C1F"/>
    <w:rsid w:val="008A5315"/>
    <w:rsid w:val="008A563B"/>
    <w:rsid w:val="008A599D"/>
    <w:rsid w:val="008A5F2B"/>
    <w:rsid w:val="008A7467"/>
    <w:rsid w:val="008A7E67"/>
    <w:rsid w:val="008B130E"/>
    <w:rsid w:val="008B18F2"/>
    <w:rsid w:val="008B19D6"/>
    <w:rsid w:val="008B25CE"/>
    <w:rsid w:val="008B2890"/>
    <w:rsid w:val="008B2A1C"/>
    <w:rsid w:val="008B4272"/>
    <w:rsid w:val="008B4B69"/>
    <w:rsid w:val="008B5FF6"/>
    <w:rsid w:val="008B652D"/>
    <w:rsid w:val="008B6826"/>
    <w:rsid w:val="008B7990"/>
    <w:rsid w:val="008C111F"/>
    <w:rsid w:val="008C1538"/>
    <w:rsid w:val="008C1D41"/>
    <w:rsid w:val="008C2D10"/>
    <w:rsid w:val="008C34FD"/>
    <w:rsid w:val="008C3E43"/>
    <w:rsid w:val="008C48BB"/>
    <w:rsid w:val="008C4DA7"/>
    <w:rsid w:val="008C4DB8"/>
    <w:rsid w:val="008C5223"/>
    <w:rsid w:val="008C65BE"/>
    <w:rsid w:val="008C66B5"/>
    <w:rsid w:val="008C7049"/>
    <w:rsid w:val="008C7289"/>
    <w:rsid w:val="008D032B"/>
    <w:rsid w:val="008D1B03"/>
    <w:rsid w:val="008D1BCC"/>
    <w:rsid w:val="008D2066"/>
    <w:rsid w:val="008D460B"/>
    <w:rsid w:val="008D4AC1"/>
    <w:rsid w:val="008D4FFC"/>
    <w:rsid w:val="008D56C8"/>
    <w:rsid w:val="008E031F"/>
    <w:rsid w:val="008E0E32"/>
    <w:rsid w:val="008E110E"/>
    <w:rsid w:val="008E1C14"/>
    <w:rsid w:val="008E2867"/>
    <w:rsid w:val="008E28BE"/>
    <w:rsid w:val="008E296F"/>
    <w:rsid w:val="008E2A76"/>
    <w:rsid w:val="008E38BB"/>
    <w:rsid w:val="008E4A31"/>
    <w:rsid w:val="008E56EC"/>
    <w:rsid w:val="008E6CF2"/>
    <w:rsid w:val="008E79B3"/>
    <w:rsid w:val="008F29A8"/>
    <w:rsid w:val="008F2BBF"/>
    <w:rsid w:val="008F40BD"/>
    <w:rsid w:val="008F43CD"/>
    <w:rsid w:val="008F5AA6"/>
    <w:rsid w:val="008F654E"/>
    <w:rsid w:val="008F696E"/>
    <w:rsid w:val="00900BA1"/>
    <w:rsid w:val="009013CF"/>
    <w:rsid w:val="0090180C"/>
    <w:rsid w:val="009035DA"/>
    <w:rsid w:val="0090365E"/>
    <w:rsid w:val="009038EE"/>
    <w:rsid w:val="00904794"/>
    <w:rsid w:val="009049CA"/>
    <w:rsid w:val="00904ACC"/>
    <w:rsid w:val="0090510C"/>
    <w:rsid w:val="00906B3D"/>
    <w:rsid w:val="00910A83"/>
    <w:rsid w:val="009110FD"/>
    <w:rsid w:val="00911B15"/>
    <w:rsid w:val="00911EF2"/>
    <w:rsid w:val="00913362"/>
    <w:rsid w:val="009140BC"/>
    <w:rsid w:val="0091453A"/>
    <w:rsid w:val="00915DC6"/>
    <w:rsid w:val="009174A7"/>
    <w:rsid w:val="00917B28"/>
    <w:rsid w:val="00917DE3"/>
    <w:rsid w:val="00920450"/>
    <w:rsid w:val="00921D92"/>
    <w:rsid w:val="0092252A"/>
    <w:rsid w:val="0092381B"/>
    <w:rsid w:val="00923ABB"/>
    <w:rsid w:val="009240AE"/>
    <w:rsid w:val="00927802"/>
    <w:rsid w:val="00930F19"/>
    <w:rsid w:val="009319FD"/>
    <w:rsid w:val="00931D58"/>
    <w:rsid w:val="0093385A"/>
    <w:rsid w:val="00933D24"/>
    <w:rsid w:val="00933E82"/>
    <w:rsid w:val="00934543"/>
    <w:rsid w:val="00934F90"/>
    <w:rsid w:val="00935B6D"/>
    <w:rsid w:val="00935C18"/>
    <w:rsid w:val="00935C41"/>
    <w:rsid w:val="00936317"/>
    <w:rsid w:val="00936E91"/>
    <w:rsid w:val="0093714C"/>
    <w:rsid w:val="0093717A"/>
    <w:rsid w:val="00937C40"/>
    <w:rsid w:val="00940E59"/>
    <w:rsid w:val="009411D6"/>
    <w:rsid w:val="00944879"/>
    <w:rsid w:val="009455FE"/>
    <w:rsid w:val="009456B1"/>
    <w:rsid w:val="0094577D"/>
    <w:rsid w:val="00945780"/>
    <w:rsid w:val="009471D6"/>
    <w:rsid w:val="009472B8"/>
    <w:rsid w:val="0094735A"/>
    <w:rsid w:val="009473A6"/>
    <w:rsid w:val="00947DD8"/>
    <w:rsid w:val="009509E7"/>
    <w:rsid w:val="00951940"/>
    <w:rsid w:val="00951FDA"/>
    <w:rsid w:val="009524E8"/>
    <w:rsid w:val="0095273B"/>
    <w:rsid w:val="00952FD0"/>
    <w:rsid w:val="009538B1"/>
    <w:rsid w:val="00953AAE"/>
    <w:rsid w:val="0095405A"/>
    <w:rsid w:val="00954560"/>
    <w:rsid w:val="009557C1"/>
    <w:rsid w:val="00956B74"/>
    <w:rsid w:val="00957ED9"/>
    <w:rsid w:val="0096039B"/>
    <w:rsid w:val="00960409"/>
    <w:rsid w:val="00960513"/>
    <w:rsid w:val="00960913"/>
    <w:rsid w:val="00960A83"/>
    <w:rsid w:val="00961421"/>
    <w:rsid w:val="009616BA"/>
    <w:rsid w:val="00961ED3"/>
    <w:rsid w:val="00962CA9"/>
    <w:rsid w:val="00963336"/>
    <w:rsid w:val="00964246"/>
    <w:rsid w:val="009647B6"/>
    <w:rsid w:val="00965750"/>
    <w:rsid w:val="00965A3C"/>
    <w:rsid w:val="009664B8"/>
    <w:rsid w:val="00967017"/>
    <w:rsid w:val="00967C4C"/>
    <w:rsid w:val="009702AE"/>
    <w:rsid w:val="00970A13"/>
    <w:rsid w:val="00972C94"/>
    <w:rsid w:val="00975275"/>
    <w:rsid w:val="009753BB"/>
    <w:rsid w:val="00977196"/>
    <w:rsid w:val="00977754"/>
    <w:rsid w:val="00980141"/>
    <w:rsid w:val="0098116D"/>
    <w:rsid w:val="00981AD0"/>
    <w:rsid w:val="00981FB9"/>
    <w:rsid w:val="00982343"/>
    <w:rsid w:val="009827F7"/>
    <w:rsid w:val="00983288"/>
    <w:rsid w:val="00985122"/>
    <w:rsid w:val="00987003"/>
    <w:rsid w:val="00987322"/>
    <w:rsid w:val="00987E09"/>
    <w:rsid w:val="009903B5"/>
    <w:rsid w:val="00991609"/>
    <w:rsid w:val="00991D1E"/>
    <w:rsid w:val="00992186"/>
    <w:rsid w:val="00992BA1"/>
    <w:rsid w:val="00994237"/>
    <w:rsid w:val="009945D0"/>
    <w:rsid w:val="00994FC9"/>
    <w:rsid w:val="009958E0"/>
    <w:rsid w:val="00995F03"/>
    <w:rsid w:val="00996209"/>
    <w:rsid w:val="009971CB"/>
    <w:rsid w:val="009971F6"/>
    <w:rsid w:val="00997C27"/>
    <w:rsid w:val="009A040C"/>
    <w:rsid w:val="009A0F88"/>
    <w:rsid w:val="009A1252"/>
    <w:rsid w:val="009A1FFE"/>
    <w:rsid w:val="009A2350"/>
    <w:rsid w:val="009A26BF"/>
    <w:rsid w:val="009A412C"/>
    <w:rsid w:val="009A42CB"/>
    <w:rsid w:val="009A42DE"/>
    <w:rsid w:val="009A4E8F"/>
    <w:rsid w:val="009A5822"/>
    <w:rsid w:val="009A5A4C"/>
    <w:rsid w:val="009A6DC7"/>
    <w:rsid w:val="009A73C2"/>
    <w:rsid w:val="009B1840"/>
    <w:rsid w:val="009B19C0"/>
    <w:rsid w:val="009B1A1E"/>
    <w:rsid w:val="009B2461"/>
    <w:rsid w:val="009B2D6A"/>
    <w:rsid w:val="009B3263"/>
    <w:rsid w:val="009B4426"/>
    <w:rsid w:val="009B7ED0"/>
    <w:rsid w:val="009C00EC"/>
    <w:rsid w:val="009C06EE"/>
    <w:rsid w:val="009C0B1C"/>
    <w:rsid w:val="009C0B8A"/>
    <w:rsid w:val="009C0E2A"/>
    <w:rsid w:val="009C1126"/>
    <w:rsid w:val="009C1476"/>
    <w:rsid w:val="009C30C6"/>
    <w:rsid w:val="009C3730"/>
    <w:rsid w:val="009C38A2"/>
    <w:rsid w:val="009C4B37"/>
    <w:rsid w:val="009C4B3D"/>
    <w:rsid w:val="009C536F"/>
    <w:rsid w:val="009C53DD"/>
    <w:rsid w:val="009C64EA"/>
    <w:rsid w:val="009C68E7"/>
    <w:rsid w:val="009C7271"/>
    <w:rsid w:val="009C7307"/>
    <w:rsid w:val="009C7C8C"/>
    <w:rsid w:val="009D186B"/>
    <w:rsid w:val="009D1F27"/>
    <w:rsid w:val="009D2F19"/>
    <w:rsid w:val="009D30E2"/>
    <w:rsid w:val="009D41B1"/>
    <w:rsid w:val="009D5722"/>
    <w:rsid w:val="009D5A9A"/>
    <w:rsid w:val="009D5E8E"/>
    <w:rsid w:val="009D6798"/>
    <w:rsid w:val="009D764C"/>
    <w:rsid w:val="009E1FA2"/>
    <w:rsid w:val="009E2195"/>
    <w:rsid w:val="009E2711"/>
    <w:rsid w:val="009E3AD1"/>
    <w:rsid w:val="009E3DBB"/>
    <w:rsid w:val="009E4254"/>
    <w:rsid w:val="009E48C5"/>
    <w:rsid w:val="009E7640"/>
    <w:rsid w:val="009E78C4"/>
    <w:rsid w:val="009E7B50"/>
    <w:rsid w:val="009E7C28"/>
    <w:rsid w:val="009F0221"/>
    <w:rsid w:val="009F03A0"/>
    <w:rsid w:val="009F04A4"/>
    <w:rsid w:val="009F0CAC"/>
    <w:rsid w:val="009F0EA2"/>
    <w:rsid w:val="009F1F0C"/>
    <w:rsid w:val="009F22B3"/>
    <w:rsid w:val="009F2965"/>
    <w:rsid w:val="009F2B16"/>
    <w:rsid w:val="009F3612"/>
    <w:rsid w:val="009F4853"/>
    <w:rsid w:val="009F509D"/>
    <w:rsid w:val="009F52B7"/>
    <w:rsid w:val="009F666D"/>
    <w:rsid w:val="009F6C02"/>
    <w:rsid w:val="009F74F1"/>
    <w:rsid w:val="00A001C4"/>
    <w:rsid w:val="00A00D8C"/>
    <w:rsid w:val="00A01073"/>
    <w:rsid w:val="00A01C29"/>
    <w:rsid w:val="00A02614"/>
    <w:rsid w:val="00A02C77"/>
    <w:rsid w:val="00A02D19"/>
    <w:rsid w:val="00A035BE"/>
    <w:rsid w:val="00A03FD6"/>
    <w:rsid w:val="00A046EA"/>
    <w:rsid w:val="00A05D65"/>
    <w:rsid w:val="00A05FBD"/>
    <w:rsid w:val="00A0633A"/>
    <w:rsid w:val="00A07900"/>
    <w:rsid w:val="00A10772"/>
    <w:rsid w:val="00A10C12"/>
    <w:rsid w:val="00A11163"/>
    <w:rsid w:val="00A1134C"/>
    <w:rsid w:val="00A127C2"/>
    <w:rsid w:val="00A12B11"/>
    <w:rsid w:val="00A13B12"/>
    <w:rsid w:val="00A14432"/>
    <w:rsid w:val="00A16164"/>
    <w:rsid w:val="00A16F2D"/>
    <w:rsid w:val="00A1713D"/>
    <w:rsid w:val="00A201A0"/>
    <w:rsid w:val="00A201E9"/>
    <w:rsid w:val="00A2263E"/>
    <w:rsid w:val="00A23D15"/>
    <w:rsid w:val="00A247D4"/>
    <w:rsid w:val="00A25E60"/>
    <w:rsid w:val="00A26AB1"/>
    <w:rsid w:val="00A27992"/>
    <w:rsid w:val="00A3071C"/>
    <w:rsid w:val="00A317EB"/>
    <w:rsid w:val="00A31873"/>
    <w:rsid w:val="00A3352F"/>
    <w:rsid w:val="00A3467B"/>
    <w:rsid w:val="00A35B27"/>
    <w:rsid w:val="00A36915"/>
    <w:rsid w:val="00A40389"/>
    <w:rsid w:val="00A41631"/>
    <w:rsid w:val="00A421F2"/>
    <w:rsid w:val="00A42963"/>
    <w:rsid w:val="00A448A5"/>
    <w:rsid w:val="00A44AAE"/>
    <w:rsid w:val="00A45B40"/>
    <w:rsid w:val="00A4664E"/>
    <w:rsid w:val="00A470E3"/>
    <w:rsid w:val="00A5125A"/>
    <w:rsid w:val="00A52B22"/>
    <w:rsid w:val="00A52FCF"/>
    <w:rsid w:val="00A536C8"/>
    <w:rsid w:val="00A53C53"/>
    <w:rsid w:val="00A54464"/>
    <w:rsid w:val="00A54C4A"/>
    <w:rsid w:val="00A553CE"/>
    <w:rsid w:val="00A55BE0"/>
    <w:rsid w:val="00A55C2C"/>
    <w:rsid w:val="00A55EB2"/>
    <w:rsid w:val="00A568A7"/>
    <w:rsid w:val="00A5746C"/>
    <w:rsid w:val="00A57A2E"/>
    <w:rsid w:val="00A60AE9"/>
    <w:rsid w:val="00A61095"/>
    <w:rsid w:val="00A61710"/>
    <w:rsid w:val="00A61897"/>
    <w:rsid w:val="00A61A7A"/>
    <w:rsid w:val="00A62003"/>
    <w:rsid w:val="00A62359"/>
    <w:rsid w:val="00A62362"/>
    <w:rsid w:val="00A62B06"/>
    <w:rsid w:val="00A63EE0"/>
    <w:rsid w:val="00A63FAA"/>
    <w:rsid w:val="00A6442C"/>
    <w:rsid w:val="00A647DB"/>
    <w:rsid w:val="00A648FA"/>
    <w:rsid w:val="00A662AC"/>
    <w:rsid w:val="00A675D1"/>
    <w:rsid w:val="00A70D01"/>
    <w:rsid w:val="00A71FAC"/>
    <w:rsid w:val="00A72474"/>
    <w:rsid w:val="00A73EA7"/>
    <w:rsid w:val="00A73F61"/>
    <w:rsid w:val="00A750BD"/>
    <w:rsid w:val="00A76737"/>
    <w:rsid w:val="00A77CF7"/>
    <w:rsid w:val="00A80105"/>
    <w:rsid w:val="00A80B8D"/>
    <w:rsid w:val="00A82364"/>
    <w:rsid w:val="00A8263C"/>
    <w:rsid w:val="00A82873"/>
    <w:rsid w:val="00A82B3B"/>
    <w:rsid w:val="00A8307C"/>
    <w:rsid w:val="00A83BD7"/>
    <w:rsid w:val="00A83C37"/>
    <w:rsid w:val="00A85FBD"/>
    <w:rsid w:val="00A87115"/>
    <w:rsid w:val="00A87DE0"/>
    <w:rsid w:val="00A900D2"/>
    <w:rsid w:val="00A90244"/>
    <w:rsid w:val="00A90813"/>
    <w:rsid w:val="00A90EA8"/>
    <w:rsid w:val="00A90F0F"/>
    <w:rsid w:val="00A91AB0"/>
    <w:rsid w:val="00A923F4"/>
    <w:rsid w:val="00A92B55"/>
    <w:rsid w:val="00A93A1A"/>
    <w:rsid w:val="00A93B00"/>
    <w:rsid w:val="00A93F68"/>
    <w:rsid w:val="00A9400A"/>
    <w:rsid w:val="00A94A55"/>
    <w:rsid w:val="00A94AAD"/>
    <w:rsid w:val="00A95693"/>
    <w:rsid w:val="00A95732"/>
    <w:rsid w:val="00A96347"/>
    <w:rsid w:val="00A96BED"/>
    <w:rsid w:val="00A97491"/>
    <w:rsid w:val="00A9759D"/>
    <w:rsid w:val="00A977A2"/>
    <w:rsid w:val="00AA17C7"/>
    <w:rsid w:val="00AA22F4"/>
    <w:rsid w:val="00AA29D1"/>
    <w:rsid w:val="00AA4232"/>
    <w:rsid w:val="00AA5000"/>
    <w:rsid w:val="00AA51E7"/>
    <w:rsid w:val="00AA55E5"/>
    <w:rsid w:val="00AA596F"/>
    <w:rsid w:val="00AA59BC"/>
    <w:rsid w:val="00AA73C0"/>
    <w:rsid w:val="00AB0327"/>
    <w:rsid w:val="00AB074B"/>
    <w:rsid w:val="00AB0E8B"/>
    <w:rsid w:val="00AB109E"/>
    <w:rsid w:val="00AB1220"/>
    <w:rsid w:val="00AB1BC0"/>
    <w:rsid w:val="00AB2099"/>
    <w:rsid w:val="00AB2110"/>
    <w:rsid w:val="00AB2435"/>
    <w:rsid w:val="00AB2F8F"/>
    <w:rsid w:val="00AB3974"/>
    <w:rsid w:val="00AB3A38"/>
    <w:rsid w:val="00AB4943"/>
    <w:rsid w:val="00AB688D"/>
    <w:rsid w:val="00AB6D77"/>
    <w:rsid w:val="00AB6FD8"/>
    <w:rsid w:val="00AB7CD1"/>
    <w:rsid w:val="00AC19FF"/>
    <w:rsid w:val="00AC1A2C"/>
    <w:rsid w:val="00AC2255"/>
    <w:rsid w:val="00AC2444"/>
    <w:rsid w:val="00AC3455"/>
    <w:rsid w:val="00AC34BF"/>
    <w:rsid w:val="00AC658E"/>
    <w:rsid w:val="00AC6B86"/>
    <w:rsid w:val="00AD1429"/>
    <w:rsid w:val="00AD15FC"/>
    <w:rsid w:val="00AD48FA"/>
    <w:rsid w:val="00AD6BCE"/>
    <w:rsid w:val="00AD6C49"/>
    <w:rsid w:val="00AD6EB7"/>
    <w:rsid w:val="00AE1314"/>
    <w:rsid w:val="00AE1B9D"/>
    <w:rsid w:val="00AE26A5"/>
    <w:rsid w:val="00AE3982"/>
    <w:rsid w:val="00AE56C2"/>
    <w:rsid w:val="00AE584E"/>
    <w:rsid w:val="00AE633E"/>
    <w:rsid w:val="00AE7673"/>
    <w:rsid w:val="00AF3F3C"/>
    <w:rsid w:val="00AF48B8"/>
    <w:rsid w:val="00AF58FB"/>
    <w:rsid w:val="00AF5EBF"/>
    <w:rsid w:val="00AF66DB"/>
    <w:rsid w:val="00AF6C7A"/>
    <w:rsid w:val="00AF741B"/>
    <w:rsid w:val="00B00A51"/>
    <w:rsid w:val="00B00A80"/>
    <w:rsid w:val="00B00A82"/>
    <w:rsid w:val="00B00C8E"/>
    <w:rsid w:val="00B00D7A"/>
    <w:rsid w:val="00B0133C"/>
    <w:rsid w:val="00B02405"/>
    <w:rsid w:val="00B02C33"/>
    <w:rsid w:val="00B05E78"/>
    <w:rsid w:val="00B0618B"/>
    <w:rsid w:val="00B068D4"/>
    <w:rsid w:val="00B07406"/>
    <w:rsid w:val="00B07CA0"/>
    <w:rsid w:val="00B117BC"/>
    <w:rsid w:val="00B11ACC"/>
    <w:rsid w:val="00B11F68"/>
    <w:rsid w:val="00B1221A"/>
    <w:rsid w:val="00B12F9D"/>
    <w:rsid w:val="00B14CAD"/>
    <w:rsid w:val="00B1577A"/>
    <w:rsid w:val="00B15F39"/>
    <w:rsid w:val="00B1624E"/>
    <w:rsid w:val="00B1653D"/>
    <w:rsid w:val="00B16867"/>
    <w:rsid w:val="00B20179"/>
    <w:rsid w:val="00B205BD"/>
    <w:rsid w:val="00B21422"/>
    <w:rsid w:val="00B21883"/>
    <w:rsid w:val="00B230A7"/>
    <w:rsid w:val="00B24420"/>
    <w:rsid w:val="00B25225"/>
    <w:rsid w:val="00B25D41"/>
    <w:rsid w:val="00B2683A"/>
    <w:rsid w:val="00B270A7"/>
    <w:rsid w:val="00B277C8"/>
    <w:rsid w:val="00B2796C"/>
    <w:rsid w:val="00B307D6"/>
    <w:rsid w:val="00B31B52"/>
    <w:rsid w:val="00B33D6A"/>
    <w:rsid w:val="00B35154"/>
    <w:rsid w:val="00B354FB"/>
    <w:rsid w:val="00B35601"/>
    <w:rsid w:val="00B35EC0"/>
    <w:rsid w:val="00B36180"/>
    <w:rsid w:val="00B36281"/>
    <w:rsid w:val="00B37F79"/>
    <w:rsid w:val="00B40124"/>
    <w:rsid w:val="00B40173"/>
    <w:rsid w:val="00B40ED2"/>
    <w:rsid w:val="00B415BA"/>
    <w:rsid w:val="00B41986"/>
    <w:rsid w:val="00B41DF0"/>
    <w:rsid w:val="00B429FA"/>
    <w:rsid w:val="00B45FE2"/>
    <w:rsid w:val="00B47976"/>
    <w:rsid w:val="00B47D22"/>
    <w:rsid w:val="00B50061"/>
    <w:rsid w:val="00B5037F"/>
    <w:rsid w:val="00B50B1D"/>
    <w:rsid w:val="00B50CA9"/>
    <w:rsid w:val="00B521F6"/>
    <w:rsid w:val="00B52277"/>
    <w:rsid w:val="00B5229C"/>
    <w:rsid w:val="00B522A5"/>
    <w:rsid w:val="00B533FE"/>
    <w:rsid w:val="00B53B74"/>
    <w:rsid w:val="00B5484B"/>
    <w:rsid w:val="00B55F9F"/>
    <w:rsid w:val="00B5662C"/>
    <w:rsid w:val="00B56B3A"/>
    <w:rsid w:val="00B572A0"/>
    <w:rsid w:val="00B602ED"/>
    <w:rsid w:val="00B60E8E"/>
    <w:rsid w:val="00B6114E"/>
    <w:rsid w:val="00B61A55"/>
    <w:rsid w:val="00B61B77"/>
    <w:rsid w:val="00B620FA"/>
    <w:rsid w:val="00B62965"/>
    <w:rsid w:val="00B642C8"/>
    <w:rsid w:val="00B647D1"/>
    <w:rsid w:val="00B656C0"/>
    <w:rsid w:val="00B661CA"/>
    <w:rsid w:val="00B66228"/>
    <w:rsid w:val="00B667DE"/>
    <w:rsid w:val="00B66990"/>
    <w:rsid w:val="00B674C1"/>
    <w:rsid w:val="00B67998"/>
    <w:rsid w:val="00B67ECB"/>
    <w:rsid w:val="00B707BF"/>
    <w:rsid w:val="00B719A9"/>
    <w:rsid w:val="00B72340"/>
    <w:rsid w:val="00B733F1"/>
    <w:rsid w:val="00B7426A"/>
    <w:rsid w:val="00B763B2"/>
    <w:rsid w:val="00B7707C"/>
    <w:rsid w:val="00B812BB"/>
    <w:rsid w:val="00B81413"/>
    <w:rsid w:val="00B81DE1"/>
    <w:rsid w:val="00B839BE"/>
    <w:rsid w:val="00B846C3"/>
    <w:rsid w:val="00B86A47"/>
    <w:rsid w:val="00B86C3A"/>
    <w:rsid w:val="00B90485"/>
    <w:rsid w:val="00B91997"/>
    <w:rsid w:val="00B92CD7"/>
    <w:rsid w:val="00B930BC"/>
    <w:rsid w:val="00B93583"/>
    <w:rsid w:val="00B935A1"/>
    <w:rsid w:val="00B9386D"/>
    <w:rsid w:val="00B95CB1"/>
    <w:rsid w:val="00B96157"/>
    <w:rsid w:val="00B9647E"/>
    <w:rsid w:val="00B9787D"/>
    <w:rsid w:val="00BA262F"/>
    <w:rsid w:val="00BA28FB"/>
    <w:rsid w:val="00BA2D52"/>
    <w:rsid w:val="00BA5501"/>
    <w:rsid w:val="00BA5D6F"/>
    <w:rsid w:val="00BA6469"/>
    <w:rsid w:val="00BA7961"/>
    <w:rsid w:val="00BB2F74"/>
    <w:rsid w:val="00BB3AC1"/>
    <w:rsid w:val="00BB4522"/>
    <w:rsid w:val="00BB5978"/>
    <w:rsid w:val="00BB5A7F"/>
    <w:rsid w:val="00BB5B70"/>
    <w:rsid w:val="00BB64D8"/>
    <w:rsid w:val="00BB6819"/>
    <w:rsid w:val="00BB6B87"/>
    <w:rsid w:val="00BB7180"/>
    <w:rsid w:val="00BB7B9A"/>
    <w:rsid w:val="00BC03B6"/>
    <w:rsid w:val="00BC0462"/>
    <w:rsid w:val="00BC0880"/>
    <w:rsid w:val="00BC24D2"/>
    <w:rsid w:val="00BC2C3D"/>
    <w:rsid w:val="00BC2EAE"/>
    <w:rsid w:val="00BC31B9"/>
    <w:rsid w:val="00BC3E59"/>
    <w:rsid w:val="00BC497E"/>
    <w:rsid w:val="00BC4F05"/>
    <w:rsid w:val="00BC525D"/>
    <w:rsid w:val="00BC53C3"/>
    <w:rsid w:val="00BC5425"/>
    <w:rsid w:val="00BC5F4E"/>
    <w:rsid w:val="00BC6128"/>
    <w:rsid w:val="00BD0834"/>
    <w:rsid w:val="00BD087D"/>
    <w:rsid w:val="00BD13B2"/>
    <w:rsid w:val="00BD1C0C"/>
    <w:rsid w:val="00BD2D44"/>
    <w:rsid w:val="00BD2F54"/>
    <w:rsid w:val="00BD5C84"/>
    <w:rsid w:val="00BD69AA"/>
    <w:rsid w:val="00BD6DF9"/>
    <w:rsid w:val="00BD731C"/>
    <w:rsid w:val="00BD761B"/>
    <w:rsid w:val="00BE0A62"/>
    <w:rsid w:val="00BE215B"/>
    <w:rsid w:val="00BE29A2"/>
    <w:rsid w:val="00BE2F1C"/>
    <w:rsid w:val="00BE36BF"/>
    <w:rsid w:val="00BE409E"/>
    <w:rsid w:val="00BE40B6"/>
    <w:rsid w:val="00BE43F2"/>
    <w:rsid w:val="00BE5193"/>
    <w:rsid w:val="00BE7D7F"/>
    <w:rsid w:val="00BF00BB"/>
    <w:rsid w:val="00BF021A"/>
    <w:rsid w:val="00BF18E2"/>
    <w:rsid w:val="00BF279D"/>
    <w:rsid w:val="00BF3AB5"/>
    <w:rsid w:val="00BF3D3D"/>
    <w:rsid w:val="00BF3E21"/>
    <w:rsid w:val="00BF4004"/>
    <w:rsid w:val="00BF6EC1"/>
    <w:rsid w:val="00C00303"/>
    <w:rsid w:val="00C0053B"/>
    <w:rsid w:val="00C00AEF"/>
    <w:rsid w:val="00C01CB0"/>
    <w:rsid w:val="00C02A66"/>
    <w:rsid w:val="00C035C7"/>
    <w:rsid w:val="00C036D2"/>
    <w:rsid w:val="00C03E44"/>
    <w:rsid w:val="00C05792"/>
    <w:rsid w:val="00C05CF2"/>
    <w:rsid w:val="00C0702A"/>
    <w:rsid w:val="00C076FA"/>
    <w:rsid w:val="00C107B6"/>
    <w:rsid w:val="00C10CE1"/>
    <w:rsid w:val="00C11717"/>
    <w:rsid w:val="00C11A80"/>
    <w:rsid w:val="00C1322F"/>
    <w:rsid w:val="00C138BC"/>
    <w:rsid w:val="00C1465C"/>
    <w:rsid w:val="00C14BBA"/>
    <w:rsid w:val="00C14E26"/>
    <w:rsid w:val="00C14E4A"/>
    <w:rsid w:val="00C15121"/>
    <w:rsid w:val="00C162FA"/>
    <w:rsid w:val="00C167B8"/>
    <w:rsid w:val="00C17110"/>
    <w:rsid w:val="00C17C6F"/>
    <w:rsid w:val="00C17DA5"/>
    <w:rsid w:val="00C20CFD"/>
    <w:rsid w:val="00C21BA1"/>
    <w:rsid w:val="00C22836"/>
    <w:rsid w:val="00C23717"/>
    <w:rsid w:val="00C25504"/>
    <w:rsid w:val="00C25674"/>
    <w:rsid w:val="00C2656A"/>
    <w:rsid w:val="00C26623"/>
    <w:rsid w:val="00C300AD"/>
    <w:rsid w:val="00C30D50"/>
    <w:rsid w:val="00C31B01"/>
    <w:rsid w:val="00C31D79"/>
    <w:rsid w:val="00C31EE3"/>
    <w:rsid w:val="00C32CE7"/>
    <w:rsid w:val="00C3377B"/>
    <w:rsid w:val="00C337CC"/>
    <w:rsid w:val="00C34393"/>
    <w:rsid w:val="00C34DFC"/>
    <w:rsid w:val="00C350A8"/>
    <w:rsid w:val="00C352E0"/>
    <w:rsid w:val="00C36F78"/>
    <w:rsid w:val="00C37274"/>
    <w:rsid w:val="00C42754"/>
    <w:rsid w:val="00C44369"/>
    <w:rsid w:val="00C44768"/>
    <w:rsid w:val="00C44D76"/>
    <w:rsid w:val="00C45A11"/>
    <w:rsid w:val="00C470BD"/>
    <w:rsid w:val="00C47E3C"/>
    <w:rsid w:val="00C51ADC"/>
    <w:rsid w:val="00C52017"/>
    <w:rsid w:val="00C548C2"/>
    <w:rsid w:val="00C55EC3"/>
    <w:rsid w:val="00C607F5"/>
    <w:rsid w:val="00C60AC8"/>
    <w:rsid w:val="00C60F7B"/>
    <w:rsid w:val="00C61A11"/>
    <w:rsid w:val="00C62AA3"/>
    <w:rsid w:val="00C62CCC"/>
    <w:rsid w:val="00C641C9"/>
    <w:rsid w:val="00C65A1A"/>
    <w:rsid w:val="00C65DB7"/>
    <w:rsid w:val="00C65E6A"/>
    <w:rsid w:val="00C66F0E"/>
    <w:rsid w:val="00C6763F"/>
    <w:rsid w:val="00C67F19"/>
    <w:rsid w:val="00C708D3"/>
    <w:rsid w:val="00C70926"/>
    <w:rsid w:val="00C70E4F"/>
    <w:rsid w:val="00C7109A"/>
    <w:rsid w:val="00C71594"/>
    <w:rsid w:val="00C72624"/>
    <w:rsid w:val="00C72F09"/>
    <w:rsid w:val="00C730B4"/>
    <w:rsid w:val="00C7490E"/>
    <w:rsid w:val="00C74E1A"/>
    <w:rsid w:val="00C74F3E"/>
    <w:rsid w:val="00C77116"/>
    <w:rsid w:val="00C772A7"/>
    <w:rsid w:val="00C819C5"/>
    <w:rsid w:val="00C828B0"/>
    <w:rsid w:val="00C82ED7"/>
    <w:rsid w:val="00C83894"/>
    <w:rsid w:val="00C83ED0"/>
    <w:rsid w:val="00C83F6D"/>
    <w:rsid w:val="00C840C8"/>
    <w:rsid w:val="00C84CC4"/>
    <w:rsid w:val="00C8680E"/>
    <w:rsid w:val="00C86C26"/>
    <w:rsid w:val="00C90679"/>
    <w:rsid w:val="00C91567"/>
    <w:rsid w:val="00C92A8D"/>
    <w:rsid w:val="00C92C1C"/>
    <w:rsid w:val="00C938E6"/>
    <w:rsid w:val="00C9416A"/>
    <w:rsid w:val="00C942CA"/>
    <w:rsid w:val="00C95019"/>
    <w:rsid w:val="00C9546C"/>
    <w:rsid w:val="00C95EE8"/>
    <w:rsid w:val="00C967B1"/>
    <w:rsid w:val="00C97DD5"/>
    <w:rsid w:val="00CA17E6"/>
    <w:rsid w:val="00CA2623"/>
    <w:rsid w:val="00CA2933"/>
    <w:rsid w:val="00CA3B01"/>
    <w:rsid w:val="00CA4001"/>
    <w:rsid w:val="00CA4176"/>
    <w:rsid w:val="00CA4E1A"/>
    <w:rsid w:val="00CA4EA7"/>
    <w:rsid w:val="00CA50F2"/>
    <w:rsid w:val="00CA5196"/>
    <w:rsid w:val="00CA624C"/>
    <w:rsid w:val="00CA67F0"/>
    <w:rsid w:val="00CA6DBD"/>
    <w:rsid w:val="00CA7257"/>
    <w:rsid w:val="00CB01E2"/>
    <w:rsid w:val="00CB0EEA"/>
    <w:rsid w:val="00CB1F49"/>
    <w:rsid w:val="00CB257D"/>
    <w:rsid w:val="00CB3AA9"/>
    <w:rsid w:val="00CB7926"/>
    <w:rsid w:val="00CC070A"/>
    <w:rsid w:val="00CC0CFD"/>
    <w:rsid w:val="00CC0D03"/>
    <w:rsid w:val="00CC1C67"/>
    <w:rsid w:val="00CC1D8F"/>
    <w:rsid w:val="00CC1FBE"/>
    <w:rsid w:val="00CC2271"/>
    <w:rsid w:val="00CC3400"/>
    <w:rsid w:val="00CC51E6"/>
    <w:rsid w:val="00CC5DCA"/>
    <w:rsid w:val="00CC6380"/>
    <w:rsid w:val="00CC6398"/>
    <w:rsid w:val="00CD02AE"/>
    <w:rsid w:val="00CD0B41"/>
    <w:rsid w:val="00CD0C7A"/>
    <w:rsid w:val="00CD1C41"/>
    <w:rsid w:val="00CD390C"/>
    <w:rsid w:val="00CD4970"/>
    <w:rsid w:val="00CD51A9"/>
    <w:rsid w:val="00CD5260"/>
    <w:rsid w:val="00CD5659"/>
    <w:rsid w:val="00CD5951"/>
    <w:rsid w:val="00CD6CF2"/>
    <w:rsid w:val="00CE1E6B"/>
    <w:rsid w:val="00CE3C6A"/>
    <w:rsid w:val="00CE4408"/>
    <w:rsid w:val="00CE53C3"/>
    <w:rsid w:val="00CE65C9"/>
    <w:rsid w:val="00CE67A5"/>
    <w:rsid w:val="00CF07DF"/>
    <w:rsid w:val="00CF0943"/>
    <w:rsid w:val="00CF0C8B"/>
    <w:rsid w:val="00CF1A85"/>
    <w:rsid w:val="00CF1AB9"/>
    <w:rsid w:val="00CF22D5"/>
    <w:rsid w:val="00CF45B9"/>
    <w:rsid w:val="00CF5A8E"/>
    <w:rsid w:val="00CF5D76"/>
    <w:rsid w:val="00CF7B3E"/>
    <w:rsid w:val="00D01894"/>
    <w:rsid w:val="00D03870"/>
    <w:rsid w:val="00D05600"/>
    <w:rsid w:val="00D05605"/>
    <w:rsid w:val="00D05F7F"/>
    <w:rsid w:val="00D0637E"/>
    <w:rsid w:val="00D072BB"/>
    <w:rsid w:val="00D07A73"/>
    <w:rsid w:val="00D1013A"/>
    <w:rsid w:val="00D104F3"/>
    <w:rsid w:val="00D105FB"/>
    <w:rsid w:val="00D11E97"/>
    <w:rsid w:val="00D12776"/>
    <w:rsid w:val="00D12CA2"/>
    <w:rsid w:val="00D12D60"/>
    <w:rsid w:val="00D1313F"/>
    <w:rsid w:val="00D13A60"/>
    <w:rsid w:val="00D13F63"/>
    <w:rsid w:val="00D14501"/>
    <w:rsid w:val="00D15CA8"/>
    <w:rsid w:val="00D208DA"/>
    <w:rsid w:val="00D2105A"/>
    <w:rsid w:val="00D2169A"/>
    <w:rsid w:val="00D216CD"/>
    <w:rsid w:val="00D2181C"/>
    <w:rsid w:val="00D218A8"/>
    <w:rsid w:val="00D22D9B"/>
    <w:rsid w:val="00D22E82"/>
    <w:rsid w:val="00D23E2C"/>
    <w:rsid w:val="00D2599B"/>
    <w:rsid w:val="00D313BD"/>
    <w:rsid w:val="00D31DA0"/>
    <w:rsid w:val="00D31E00"/>
    <w:rsid w:val="00D33009"/>
    <w:rsid w:val="00D3327A"/>
    <w:rsid w:val="00D33783"/>
    <w:rsid w:val="00D35246"/>
    <w:rsid w:val="00D35AF3"/>
    <w:rsid w:val="00D36D23"/>
    <w:rsid w:val="00D371D6"/>
    <w:rsid w:val="00D37291"/>
    <w:rsid w:val="00D372F0"/>
    <w:rsid w:val="00D374CA"/>
    <w:rsid w:val="00D40509"/>
    <w:rsid w:val="00D40A7F"/>
    <w:rsid w:val="00D426E9"/>
    <w:rsid w:val="00D4330A"/>
    <w:rsid w:val="00D437E7"/>
    <w:rsid w:val="00D43B86"/>
    <w:rsid w:val="00D4481B"/>
    <w:rsid w:val="00D44AEA"/>
    <w:rsid w:val="00D44E65"/>
    <w:rsid w:val="00D45651"/>
    <w:rsid w:val="00D45812"/>
    <w:rsid w:val="00D46623"/>
    <w:rsid w:val="00D472C7"/>
    <w:rsid w:val="00D478AB"/>
    <w:rsid w:val="00D47933"/>
    <w:rsid w:val="00D47F23"/>
    <w:rsid w:val="00D500EE"/>
    <w:rsid w:val="00D50A72"/>
    <w:rsid w:val="00D51231"/>
    <w:rsid w:val="00D5127C"/>
    <w:rsid w:val="00D51B69"/>
    <w:rsid w:val="00D52313"/>
    <w:rsid w:val="00D52432"/>
    <w:rsid w:val="00D531E5"/>
    <w:rsid w:val="00D542C9"/>
    <w:rsid w:val="00D544BA"/>
    <w:rsid w:val="00D54BBB"/>
    <w:rsid w:val="00D5591F"/>
    <w:rsid w:val="00D55DCB"/>
    <w:rsid w:val="00D563F0"/>
    <w:rsid w:val="00D57D5D"/>
    <w:rsid w:val="00D60A2B"/>
    <w:rsid w:val="00D60F03"/>
    <w:rsid w:val="00D624EF"/>
    <w:rsid w:val="00D62EBE"/>
    <w:rsid w:val="00D63B67"/>
    <w:rsid w:val="00D66190"/>
    <w:rsid w:val="00D66933"/>
    <w:rsid w:val="00D66BA7"/>
    <w:rsid w:val="00D670F4"/>
    <w:rsid w:val="00D67E58"/>
    <w:rsid w:val="00D67E8F"/>
    <w:rsid w:val="00D706FE"/>
    <w:rsid w:val="00D70B80"/>
    <w:rsid w:val="00D70FD3"/>
    <w:rsid w:val="00D71115"/>
    <w:rsid w:val="00D72269"/>
    <w:rsid w:val="00D7286D"/>
    <w:rsid w:val="00D738F4"/>
    <w:rsid w:val="00D76311"/>
    <w:rsid w:val="00D764F4"/>
    <w:rsid w:val="00D77B77"/>
    <w:rsid w:val="00D77CB0"/>
    <w:rsid w:val="00D80100"/>
    <w:rsid w:val="00D804B4"/>
    <w:rsid w:val="00D814D1"/>
    <w:rsid w:val="00D83143"/>
    <w:rsid w:val="00D84F75"/>
    <w:rsid w:val="00D857F1"/>
    <w:rsid w:val="00D86FA1"/>
    <w:rsid w:val="00D879A6"/>
    <w:rsid w:val="00D91166"/>
    <w:rsid w:val="00D91CF8"/>
    <w:rsid w:val="00D92C6F"/>
    <w:rsid w:val="00D92DC2"/>
    <w:rsid w:val="00D932CE"/>
    <w:rsid w:val="00D933C2"/>
    <w:rsid w:val="00D935DF"/>
    <w:rsid w:val="00D94605"/>
    <w:rsid w:val="00D94CCF"/>
    <w:rsid w:val="00D9541A"/>
    <w:rsid w:val="00D964B3"/>
    <w:rsid w:val="00D96BA3"/>
    <w:rsid w:val="00DA044C"/>
    <w:rsid w:val="00DA0721"/>
    <w:rsid w:val="00DA080D"/>
    <w:rsid w:val="00DA1FAF"/>
    <w:rsid w:val="00DA21EE"/>
    <w:rsid w:val="00DA385E"/>
    <w:rsid w:val="00DA42E6"/>
    <w:rsid w:val="00DA7127"/>
    <w:rsid w:val="00DA7880"/>
    <w:rsid w:val="00DB1050"/>
    <w:rsid w:val="00DB155D"/>
    <w:rsid w:val="00DB1947"/>
    <w:rsid w:val="00DB228F"/>
    <w:rsid w:val="00DB27CF"/>
    <w:rsid w:val="00DB4272"/>
    <w:rsid w:val="00DB4323"/>
    <w:rsid w:val="00DB465F"/>
    <w:rsid w:val="00DB4A9B"/>
    <w:rsid w:val="00DB5B0C"/>
    <w:rsid w:val="00DB653B"/>
    <w:rsid w:val="00DB668C"/>
    <w:rsid w:val="00DB7E0C"/>
    <w:rsid w:val="00DC18E5"/>
    <w:rsid w:val="00DC1A4D"/>
    <w:rsid w:val="00DC4CC3"/>
    <w:rsid w:val="00DC56CF"/>
    <w:rsid w:val="00DC6F29"/>
    <w:rsid w:val="00DC7F79"/>
    <w:rsid w:val="00DD052C"/>
    <w:rsid w:val="00DD1541"/>
    <w:rsid w:val="00DD1679"/>
    <w:rsid w:val="00DD19B2"/>
    <w:rsid w:val="00DD2B3C"/>
    <w:rsid w:val="00DD2C61"/>
    <w:rsid w:val="00DD388A"/>
    <w:rsid w:val="00DD39A2"/>
    <w:rsid w:val="00DD45A1"/>
    <w:rsid w:val="00DD475B"/>
    <w:rsid w:val="00DD4ADC"/>
    <w:rsid w:val="00DD58A2"/>
    <w:rsid w:val="00DD65E0"/>
    <w:rsid w:val="00DD6B7E"/>
    <w:rsid w:val="00DD6F1E"/>
    <w:rsid w:val="00DE0980"/>
    <w:rsid w:val="00DE15A1"/>
    <w:rsid w:val="00DE1F84"/>
    <w:rsid w:val="00DE2334"/>
    <w:rsid w:val="00DE2B6B"/>
    <w:rsid w:val="00DE3763"/>
    <w:rsid w:val="00DE446B"/>
    <w:rsid w:val="00DE4FD9"/>
    <w:rsid w:val="00DE56BA"/>
    <w:rsid w:val="00DE6DA8"/>
    <w:rsid w:val="00DE7896"/>
    <w:rsid w:val="00DF018D"/>
    <w:rsid w:val="00DF046D"/>
    <w:rsid w:val="00DF0CC6"/>
    <w:rsid w:val="00DF117E"/>
    <w:rsid w:val="00DF3D82"/>
    <w:rsid w:val="00DF464F"/>
    <w:rsid w:val="00DF466E"/>
    <w:rsid w:val="00DF4810"/>
    <w:rsid w:val="00DF4FCE"/>
    <w:rsid w:val="00DF59AF"/>
    <w:rsid w:val="00DF5A26"/>
    <w:rsid w:val="00DF5C0B"/>
    <w:rsid w:val="00DF6450"/>
    <w:rsid w:val="00DF6C64"/>
    <w:rsid w:val="00E001E7"/>
    <w:rsid w:val="00E00623"/>
    <w:rsid w:val="00E0095B"/>
    <w:rsid w:val="00E01607"/>
    <w:rsid w:val="00E0183C"/>
    <w:rsid w:val="00E01AE6"/>
    <w:rsid w:val="00E01D4D"/>
    <w:rsid w:val="00E0497D"/>
    <w:rsid w:val="00E05099"/>
    <w:rsid w:val="00E06C2C"/>
    <w:rsid w:val="00E10742"/>
    <w:rsid w:val="00E10C30"/>
    <w:rsid w:val="00E116D0"/>
    <w:rsid w:val="00E11DC0"/>
    <w:rsid w:val="00E13328"/>
    <w:rsid w:val="00E137B4"/>
    <w:rsid w:val="00E13CCD"/>
    <w:rsid w:val="00E13F1C"/>
    <w:rsid w:val="00E14C60"/>
    <w:rsid w:val="00E15B41"/>
    <w:rsid w:val="00E162D8"/>
    <w:rsid w:val="00E16A01"/>
    <w:rsid w:val="00E16B6F"/>
    <w:rsid w:val="00E22A16"/>
    <w:rsid w:val="00E24018"/>
    <w:rsid w:val="00E24DFA"/>
    <w:rsid w:val="00E24ED9"/>
    <w:rsid w:val="00E25851"/>
    <w:rsid w:val="00E26404"/>
    <w:rsid w:val="00E30FA6"/>
    <w:rsid w:val="00E3165B"/>
    <w:rsid w:val="00E31900"/>
    <w:rsid w:val="00E32234"/>
    <w:rsid w:val="00E32DA3"/>
    <w:rsid w:val="00E34EE0"/>
    <w:rsid w:val="00E352BF"/>
    <w:rsid w:val="00E3579A"/>
    <w:rsid w:val="00E37221"/>
    <w:rsid w:val="00E41083"/>
    <w:rsid w:val="00E41150"/>
    <w:rsid w:val="00E42E92"/>
    <w:rsid w:val="00E439A2"/>
    <w:rsid w:val="00E442AB"/>
    <w:rsid w:val="00E4523B"/>
    <w:rsid w:val="00E4523C"/>
    <w:rsid w:val="00E45240"/>
    <w:rsid w:val="00E457A8"/>
    <w:rsid w:val="00E45CC0"/>
    <w:rsid w:val="00E47B3C"/>
    <w:rsid w:val="00E51D96"/>
    <w:rsid w:val="00E51D9C"/>
    <w:rsid w:val="00E5258B"/>
    <w:rsid w:val="00E52609"/>
    <w:rsid w:val="00E53411"/>
    <w:rsid w:val="00E53CEF"/>
    <w:rsid w:val="00E561F7"/>
    <w:rsid w:val="00E56735"/>
    <w:rsid w:val="00E57E6A"/>
    <w:rsid w:val="00E613DA"/>
    <w:rsid w:val="00E614B2"/>
    <w:rsid w:val="00E616D9"/>
    <w:rsid w:val="00E62E3A"/>
    <w:rsid w:val="00E62E75"/>
    <w:rsid w:val="00E62FAE"/>
    <w:rsid w:val="00E64DF7"/>
    <w:rsid w:val="00E65693"/>
    <w:rsid w:val="00E659A4"/>
    <w:rsid w:val="00E67495"/>
    <w:rsid w:val="00E702F7"/>
    <w:rsid w:val="00E7032E"/>
    <w:rsid w:val="00E703FB"/>
    <w:rsid w:val="00E7154F"/>
    <w:rsid w:val="00E73151"/>
    <w:rsid w:val="00E73712"/>
    <w:rsid w:val="00E74FDB"/>
    <w:rsid w:val="00E7748C"/>
    <w:rsid w:val="00E81AC0"/>
    <w:rsid w:val="00E826DE"/>
    <w:rsid w:val="00E828A1"/>
    <w:rsid w:val="00E828E2"/>
    <w:rsid w:val="00E82B13"/>
    <w:rsid w:val="00E84B6B"/>
    <w:rsid w:val="00E85220"/>
    <w:rsid w:val="00E85D34"/>
    <w:rsid w:val="00E85FF3"/>
    <w:rsid w:val="00E86546"/>
    <w:rsid w:val="00E87FBB"/>
    <w:rsid w:val="00E90743"/>
    <w:rsid w:val="00E90D2F"/>
    <w:rsid w:val="00E93099"/>
    <w:rsid w:val="00E938A0"/>
    <w:rsid w:val="00E94932"/>
    <w:rsid w:val="00E958FF"/>
    <w:rsid w:val="00E9617B"/>
    <w:rsid w:val="00E96440"/>
    <w:rsid w:val="00E96693"/>
    <w:rsid w:val="00E96A62"/>
    <w:rsid w:val="00E96F47"/>
    <w:rsid w:val="00E96FD8"/>
    <w:rsid w:val="00E97284"/>
    <w:rsid w:val="00E97955"/>
    <w:rsid w:val="00E97B22"/>
    <w:rsid w:val="00EA1AD3"/>
    <w:rsid w:val="00EA2A71"/>
    <w:rsid w:val="00EA35D5"/>
    <w:rsid w:val="00EA38B1"/>
    <w:rsid w:val="00EA3ADC"/>
    <w:rsid w:val="00EA45C1"/>
    <w:rsid w:val="00EA62DF"/>
    <w:rsid w:val="00EA6E28"/>
    <w:rsid w:val="00EA712A"/>
    <w:rsid w:val="00EA77C5"/>
    <w:rsid w:val="00EA7AD1"/>
    <w:rsid w:val="00EB0E91"/>
    <w:rsid w:val="00EB1C8E"/>
    <w:rsid w:val="00EB25EB"/>
    <w:rsid w:val="00EB2793"/>
    <w:rsid w:val="00EB5020"/>
    <w:rsid w:val="00EB567B"/>
    <w:rsid w:val="00EB5752"/>
    <w:rsid w:val="00EB57E4"/>
    <w:rsid w:val="00EB72DB"/>
    <w:rsid w:val="00EB795B"/>
    <w:rsid w:val="00EC0342"/>
    <w:rsid w:val="00EC053A"/>
    <w:rsid w:val="00EC0E64"/>
    <w:rsid w:val="00EC16FC"/>
    <w:rsid w:val="00EC1773"/>
    <w:rsid w:val="00EC3E2A"/>
    <w:rsid w:val="00EC4940"/>
    <w:rsid w:val="00EC695B"/>
    <w:rsid w:val="00EC7A38"/>
    <w:rsid w:val="00EC7DB0"/>
    <w:rsid w:val="00EC7EE2"/>
    <w:rsid w:val="00ED0869"/>
    <w:rsid w:val="00ED093A"/>
    <w:rsid w:val="00ED09F7"/>
    <w:rsid w:val="00ED0B8A"/>
    <w:rsid w:val="00ED1085"/>
    <w:rsid w:val="00ED1342"/>
    <w:rsid w:val="00ED1DE1"/>
    <w:rsid w:val="00ED3830"/>
    <w:rsid w:val="00ED3BD7"/>
    <w:rsid w:val="00ED415C"/>
    <w:rsid w:val="00ED56D3"/>
    <w:rsid w:val="00ED626B"/>
    <w:rsid w:val="00ED788F"/>
    <w:rsid w:val="00EE1A2A"/>
    <w:rsid w:val="00EE20D1"/>
    <w:rsid w:val="00EE25B2"/>
    <w:rsid w:val="00EE32F5"/>
    <w:rsid w:val="00EE330E"/>
    <w:rsid w:val="00EE4087"/>
    <w:rsid w:val="00EE4986"/>
    <w:rsid w:val="00EE5180"/>
    <w:rsid w:val="00EF0658"/>
    <w:rsid w:val="00EF0AC5"/>
    <w:rsid w:val="00EF1434"/>
    <w:rsid w:val="00EF1437"/>
    <w:rsid w:val="00EF2609"/>
    <w:rsid w:val="00EF26F8"/>
    <w:rsid w:val="00EF2A2A"/>
    <w:rsid w:val="00EF43BA"/>
    <w:rsid w:val="00EF45F3"/>
    <w:rsid w:val="00EF474E"/>
    <w:rsid w:val="00EF4C97"/>
    <w:rsid w:val="00EF5598"/>
    <w:rsid w:val="00EF56AB"/>
    <w:rsid w:val="00EF7215"/>
    <w:rsid w:val="00EF79AC"/>
    <w:rsid w:val="00F00648"/>
    <w:rsid w:val="00F00A63"/>
    <w:rsid w:val="00F00C33"/>
    <w:rsid w:val="00F01476"/>
    <w:rsid w:val="00F0165F"/>
    <w:rsid w:val="00F0170E"/>
    <w:rsid w:val="00F03F2D"/>
    <w:rsid w:val="00F0439F"/>
    <w:rsid w:val="00F05626"/>
    <w:rsid w:val="00F05640"/>
    <w:rsid w:val="00F0649E"/>
    <w:rsid w:val="00F07501"/>
    <w:rsid w:val="00F07682"/>
    <w:rsid w:val="00F07957"/>
    <w:rsid w:val="00F1034C"/>
    <w:rsid w:val="00F10AE0"/>
    <w:rsid w:val="00F115DC"/>
    <w:rsid w:val="00F12E79"/>
    <w:rsid w:val="00F12F81"/>
    <w:rsid w:val="00F13B61"/>
    <w:rsid w:val="00F13CCB"/>
    <w:rsid w:val="00F1487A"/>
    <w:rsid w:val="00F177CF"/>
    <w:rsid w:val="00F1780C"/>
    <w:rsid w:val="00F17ADA"/>
    <w:rsid w:val="00F17F23"/>
    <w:rsid w:val="00F202E7"/>
    <w:rsid w:val="00F21860"/>
    <w:rsid w:val="00F21AD5"/>
    <w:rsid w:val="00F225B3"/>
    <w:rsid w:val="00F22D0D"/>
    <w:rsid w:val="00F235B2"/>
    <w:rsid w:val="00F239C0"/>
    <w:rsid w:val="00F240D2"/>
    <w:rsid w:val="00F257E7"/>
    <w:rsid w:val="00F25E9C"/>
    <w:rsid w:val="00F26802"/>
    <w:rsid w:val="00F26829"/>
    <w:rsid w:val="00F26A60"/>
    <w:rsid w:val="00F2796D"/>
    <w:rsid w:val="00F30143"/>
    <w:rsid w:val="00F310A6"/>
    <w:rsid w:val="00F31F16"/>
    <w:rsid w:val="00F34134"/>
    <w:rsid w:val="00F34162"/>
    <w:rsid w:val="00F347CC"/>
    <w:rsid w:val="00F3732E"/>
    <w:rsid w:val="00F377AC"/>
    <w:rsid w:val="00F37907"/>
    <w:rsid w:val="00F410C5"/>
    <w:rsid w:val="00F4122A"/>
    <w:rsid w:val="00F41607"/>
    <w:rsid w:val="00F419EA"/>
    <w:rsid w:val="00F41C8F"/>
    <w:rsid w:val="00F42E73"/>
    <w:rsid w:val="00F43325"/>
    <w:rsid w:val="00F433C1"/>
    <w:rsid w:val="00F43A03"/>
    <w:rsid w:val="00F45141"/>
    <w:rsid w:val="00F456DD"/>
    <w:rsid w:val="00F46129"/>
    <w:rsid w:val="00F467C4"/>
    <w:rsid w:val="00F47FEC"/>
    <w:rsid w:val="00F500B2"/>
    <w:rsid w:val="00F5151E"/>
    <w:rsid w:val="00F51CDB"/>
    <w:rsid w:val="00F525E5"/>
    <w:rsid w:val="00F532D2"/>
    <w:rsid w:val="00F53766"/>
    <w:rsid w:val="00F53E65"/>
    <w:rsid w:val="00F53E95"/>
    <w:rsid w:val="00F53EA3"/>
    <w:rsid w:val="00F552F2"/>
    <w:rsid w:val="00F558D3"/>
    <w:rsid w:val="00F55F66"/>
    <w:rsid w:val="00F563E3"/>
    <w:rsid w:val="00F56C16"/>
    <w:rsid w:val="00F57BB8"/>
    <w:rsid w:val="00F60AC3"/>
    <w:rsid w:val="00F60BAB"/>
    <w:rsid w:val="00F62CAE"/>
    <w:rsid w:val="00F63239"/>
    <w:rsid w:val="00F6406E"/>
    <w:rsid w:val="00F64B8A"/>
    <w:rsid w:val="00F65303"/>
    <w:rsid w:val="00F65707"/>
    <w:rsid w:val="00F65D65"/>
    <w:rsid w:val="00F65FF0"/>
    <w:rsid w:val="00F66F04"/>
    <w:rsid w:val="00F67593"/>
    <w:rsid w:val="00F70AA4"/>
    <w:rsid w:val="00F7369A"/>
    <w:rsid w:val="00F73F14"/>
    <w:rsid w:val="00F742D1"/>
    <w:rsid w:val="00F74D50"/>
    <w:rsid w:val="00F74DB7"/>
    <w:rsid w:val="00F75984"/>
    <w:rsid w:val="00F76D4D"/>
    <w:rsid w:val="00F8141D"/>
    <w:rsid w:val="00F8153A"/>
    <w:rsid w:val="00F8370A"/>
    <w:rsid w:val="00F839B4"/>
    <w:rsid w:val="00F8451E"/>
    <w:rsid w:val="00F849F6"/>
    <w:rsid w:val="00F85529"/>
    <w:rsid w:val="00F85926"/>
    <w:rsid w:val="00F86949"/>
    <w:rsid w:val="00F875AE"/>
    <w:rsid w:val="00F91462"/>
    <w:rsid w:val="00F920E3"/>
    <w:rsid w:val="00F9220F"/>
    <w:rsid w:val="00F93710"/>
    <w:rsid w:val="00F93A78"/>
    <w:rsid w:val="00F93D7C"/>
    <w:rsid w:val="00F93F9C"/>
    <w:rsid w:val="00F95154"/>
    <w:rsid w:val="00F962E1"/>
    <w:rsid w:val="00F96F65"/>
    <w:rsid w:val="00FA1CA2"/>
    <w:rsid w:val="00FA1E04"/>
    <w:rsid w:val="00FA2BF0"/>
    <w:rsid w:val="00FA2FBF"/>
    <w:rsid w:val="00FA30F9"/>
    <w:rsid w:val="00FA36AC"/>
    <w:rsid w:val="00FA376B"/>
    <w:rsid w:val="00FA50FC"/>
    <w:rsid w:val="00FA5F23"/>
    <w:rsid w:val="00FA6EF8"/>
    <w:rsid w:val="00FA7035"/>
    <w:rsid w:val="00FA7BE6"/>
    <w:rsid w:val="00FA7D84"/>
    <w:rsid w:val="00FB028E"/>
    <w:rsid w:val="00FB02E0"/>
    <w:rsid w:val="00FB15DF"/>
    <w:rsid w:val="00FB1914"/>
    <w:rsid w:val="00FB2630"/>
    <w:rsid w:val="00FB362C"/>
    <w:rsid w:val="00FB53ED"/>
    <w:rsid w:val="00FB612E"/>
    <w:rsid w:val="00FB6B86"/>
    <w:rsid w:val="00FB71EF"/>
    <w:rsid w:val="00FB71FF"/>
    <w:rsid w:val="00FC007A"/>
    <w:rsid w:val="00FC14F0"/>
    <w:rsid w:val="00FC1BF5"/>
    <w:rsid w:val="00FC1D4B"/>
    <w:rsid w:val="00FC1D81"/>
    <w:rsid w:val="00FC2E12"/>
    <w:rsid w:val="00FC5BD0"/>
    <w:rsid w:val="00FC7ED8"/>
    <w:rsid w:val="00FD0B00"/>
    <w:rsid w:val="00FD0FCF"/>
    <w:rsid w:val="00FD186C"/>
    <w:rsid w:val="00FD1BC0"/>
    <w:rsid w:val="00FD3621"/>
    <w:rsid w:val="00FD4713"/>
    <w:rsid w:val="00FD49FA"/>
    <w:rsid w:val="00FD5D8A"/>
    <w:rsid w:val="00FD6D28"/>
    <w:rsid w:val="00FD7902"/>
    <w:rsid w:val="00FE060C"/>
    <w:rsid w:val="00FE0D56"/>
    <w:rsid w:val="00FE112B"/>
    <w:rsid w:val="00FE11DB"/>
    <w:rsid w:val="00FE198D"/>
    <w:rsid w:val="00FE22D8"/>
    <w:rsid w:val="00FE2D6E"/>
    <w:rsid w:val="00FE3DD3"/>
    <w:rsid w:val="00FE4472"/>
    <w:rsid w:val="00FE4A57"/>
    <w:rsid w:val="00FE5425"/>
    <w:rsid w:val="00FE547E"/>
    <w:rsid w:val="00FE61F3"/>
    <w:rsid w:val="00FE6364"/>
    <w:rsid w:val="00FE6910"/>
    <w:rsid w:val="00FE6DB1"/>
    <w:rsid w:val="00FF0E2B"/>
    <w:rsid w:val="00FF1929"/>
    <w:rsid w:val="00FF1E4D"/>
    <w:rsid w:val="00FF223B"/>
    <w:rsid w:val="00FF2DDB"/>
    <w:rsid w:val="00FF3434"/>
    <w:rsid w:val="00FF38D5"/>
    <w:rsid w:val="00FF4865"/>
    <w:rsid w:val="00FF53AD"/>
    <w:rsid w:val="00FF5620"/>
    <w:rsid w:val="00FF6A30"/>
    <w:rsid w:val="00FF6A51"/>
    <w:rsid w:val="00FF700C"/>
    <w:rsid w:val="00FF707C"/>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CA25C"/>
  <w15:docId w15:val="{90ECECF0-48ED-49D3-9BE1-174048C0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793"/>
    <w:rPr>
      <w:sz w:val="24"/>
      <w:szCs w:val="24"/>
    </w:rPr>
  </w:style>
  <w:style w:type="paragraph" w:styleId="5">
    <w:name w:val="heading 5"/>
    <w:basedOn w:val="a"/>
    <w:link w:val="50"/>
    <w:uiPriority w:val="9"/>
    <w:qFormat/>
    <w:rsid w:val="002F2668"/>
    <w:pPr>
      <w:spacing w:before="100" w:beforeAutospacing="1" w:after="100" w:afterAutospacing="1"/>
      <w:outlineLvl w:val="4"/>
    </w:pPr>
    <w:rPr>
      <w:b/>
      <w:bCs/>
      <w:sz w:val="20"/>
      <w:szCs w:val="20"/>
    </w:rPr>
  </w:style>
  <w:style w:type="paragraph" w:styleId="6">
    <w:name w:val="heading 6"/>
    <w:basedOn w:val="a"/>
    <w:next w:val="a"/>
    <w:link w:val="60"/>
    <w:semiHidden/>
    <w:unhideWhenUsed/>
    <w:qFormat/>
    <w:rsid w:val="009455FE"/>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2340"/>
    <w:pPr>
      <w:tabs>
        <w:tab w:val="center" w:pos="4677"/>
        <w:tab w:val="right" w:pos="9355"/>
      </w:tabs>
    </w:pPr>
    <w:rPr>
      <w:lang w:val="x-none" w:eastAsia="x-none"/>
    </w:rPr>
  </w:style>
  <w:style w:type="character" w:styleId="a5">
    <w:name w:val="page number"/>
    <w:basedOn w:val="a0"/>
    <w:rsid w:val="00B72340"/>
  </w:style>
  <w:style w:type="paragraph" w:styleId="a6">
    <w:name w:val="footer"/>
    <w:basedOn w:val="a"/>
    <w:rsid w:val="00B72340"/>
    <w:pPr>
      <w:tabs>
        <w:tab w:val="center" w:pos="4677"/>
        <w:tab w:val="right" w:pos="9355"/>
      </w:tabs>
    </w:pPr>
  </w:style>
  <w:style w:type="paragraph" w:customStyle="1" w:styleId="ConsPlusTitle">
    <w:name w:val="ConsPlusTitle"/>
    <w:rsid w:val="00777B30"/>
    <w:pPr>
      <w:widowControl w:val="0"/>
      <w:autoSpaceDE w:val="0"/>
      <w:autoSpaceDN w:val="0"/>
      <w:adjustRightInd w:val="0"/>
    </w:pPr>
    <w:rPr>
      <w:b/>
      <w:bCs/>
      <w:sz w:val="24"/>
      <w:szCs w:val="24"/>
    </w:rPr>
  </w:style>
  <w:style w:type="paragraph" w:customStyle="1" w:styleId="ConsPlusNonformat">
    <w:name w:val="ConsPlusNonformat"/>
    <w:rsid w:val="00777B30"/>
    <w:pPr>
      <w:widowControl w:val="0"/>
      <w:autoSpaceDE w:val="0"/>
      <w:autoSpaceDN w:val="0"/>
      <w:adjustRightInd w:val="0"/>
    </w:pPr>
    <w:rPr>
      <w:rFonts w:ascii="Courier New" w:hAnsi="Courier New" w:cs="Courier New"/>
    </w:rPr>
  </w:style>
  <w:style w:type="character" w:styleId="a7">
    <w:name w:val="Strong"/>
    <w:uiPriority w:val="22"/>
    <w:qFormat/>
    <w:rsid w:val="00777B30"/>
    <w:rPr>
      <w:b/>
      <w:bCs/>
    </w:rPr>
  </w:style>
  <w:style w:type="character" w:customStyle="1" w:styleId="rvts81">
    <w:name w:val="rvts81"/>
    <w:rsid w:val="00CA7257"/>
    <w:rPr>
      <w:color w:val="000000"/>
      <w:sz w:val="17"/>
    </w:rPr>
  </w:style>
  <w:style w:type="character" w:styleId="a8">
    <w:name w:val="Hyperlink"/>
    <w:uiPriority w:val="99"/>
    <w:rsid w:val="00CA7257"/>
    <w:rPr>
      <w:rFonts w:cs="Times New Roman"/>
      <w:color w:val="0000FF"/>
      <w:u w:val="single"/>
    </w:rPr>
  </w:style>
  <w:style w:type="paragraph" w:customStyle="1" w:styleId="rvps3">
    <w:name w:val="rvps3"/>
    <w:basedOn w:val="a"/>
    <w:rsid w:val="00CA7257"/>
    <w:pPr>
      <w:jc w:val="both"/>
    </w:pPr>
    <w:rPr>
      <w:color w:val="000000"/>
      <w:sz w:val="20"/>
      <w:szCs w:val="20"/>
    </w:rPr>
  </w:style>
  <w:style w:type="table" w:styleId="a9">
    <w:name w:val="Table Grid"/>
    <w:basedOn w:val="a1"/>
    <w:rsid w:val="004D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B362C"/>
  </w:style>
  <w:style w:type="paragraph" w:customStyle="1" w:styleId="ConsPlusNormal">
    <w:name w:val="ConsPlusNormal"/>
    <w:rsid w:val="00EC3E2A"/>
    <w:pPr>
      <w:widowControl w:val="0"/>
      <w:autoSpaceDE w:val="0"/>
      <w:autoSpaceDN w:val="0"/>
    </w:pPr>
    <w:rPr>
      <w:rFonts w:ascii="Calibri" w:hAnsi="Calibri" w:cs="Calibri"/>
      <w:sz w:val="22"/>
    </w:rPr>
  </w:style>
  <w:style w:type="paragraph" w:styleId="aa">
    <w:name w:val="Balloon Text"/>
    <w:basedOn w:val="a"/>
    <w:link w:val="ab"/>
    <w:rsid w:val="00E45240"/>
    <w:rPr>
      <w:rFonts w:ascii="Tahoma" w:hAnsi="Tahoma"/>
      <w:sz w:val="16"/>
      <w:szCs w:val="16"/>
      <w:lang w:val="x-none" w:eastAsia="x-none"/>
    </w:rPr>
  </w:style>
  <w:style w:type="character" w:customStyle="1" w:styleId="ab">
    <w:name w:val="Текст выноски Знак"/>
    <w:link w:val="aa"/>
    <w:rsid w:val="00E45240"/>
    <w:rPr>
      <w:rFonts w:ascii="Tahoma" w:hAnsi="Tahoma" w:cs="Tahoma"/>
      <w:sz w:val="16"/>
      <w:szCs w:val="16"/>
    </w:rPr>
  </w:style>
  <w:style w:type="character" w:customStyle="1" w:styleId="a4">
    <w:name w:val="Верхний колонтитул Знак"/>
    <w:link w:val="a3"/>
    <w:uiPriority w:val="99"/>
    <w:rsid w:val="00683DB5"/>
    <w:rPr>
      <w:sz w:val="24"/>
      <w:szCs w:val="24"/>
    </w:rPr>
  </w:style>
  <w:style w:type="paragraph" w:customStyle="1" w:styleId="ConsPlusNormal0">
    <w:name w:val="ConsPlusNormal"/>
    <w:rsid w:val="00B16867"/>
    <w:pPr>
      <w:widowControl w:val="0"/>
      <w:suppressAutoHyphens/>
      <w:autoSpaceDE w:val="0"/>
    </w:pPr>
    <w:rPr>
      <w:kern w:val="1"/>
      <w:sz w:val="24"/>
      <w:szCs w:val="24"/>
      <w:lang w:eastAsia="hi-IN" w:bidi="hi-IN"/>
    </w:rPr>
  </w:style>
  <w:style w:type="paragraph" w:styleId="ac">
    <w:name w:val="No Spacing"/>
    <w:uiPriority w:val="1"/>
    <w:qFormat/>
    <w:rsid w:val="003A08A9"/>
    <w:rPr>
      <w:rFonts w:ascii="PT Astra Serif" w:eastAsia="Calibri" w:hAnsi="PT Astra Serif"/>
      <w:sz w:val="22"/>
      <w:szCs w:val="22"/>
      <w:lang w:eastAsia="en-US"/>
    </w:rPr>
  </w:style>
  <w:style w:type="paragraph" w:customStyle="1" w:styleId="ConsPlusCell">
    <w:name w:val="ConsPlusCell"/>
    <w:rsid w:val="008D1BCC"/>
    <w:pPr>
      <w:widowControl w:val="0"/>
      <w:autoSpaceDE w:val="0"/>
      <w:autoSpaceDN w:val="0"/>
    </w:pPr>
    <w:rPr>
      <w:rFonts w:ascii="Courier New" w:hAnsi="Courier New" w:cs="Courier New"/>
    </w:rPr>
  </w:style>
  <w:style w:type="paragraph" w:customStyle="1" w:styleId="ConsPlusDocList">
    <w:name w:val="ConsPlusDocList"/>
    <w:rsid w:val="008D1BCC"/>
    <w:pPr>
      <w:widowControl w:val="0"/>
      <w:autoSpaceDE w:val="0"/>
      <w:autoSpaceDN w:val="0"/>
    </w:pPr>
    <w:rPr>
      <w:rFonts w:ascii="PT Astra Serif" w:hAnsi="PT Astra Serif" w:cs="PT Astra Serif"/>
      <w:sz w:val="22"/>
    </w:rPr>
  </w:style>
  <w:style w:type="paragraph" w:customStyle="1" w:styleId="ConsPlusTitlePage">
    <w:name w:val="ConsPlusTitlePage"/>
    <w:rsid w:val="008D1BCC"/>
    <w:pPr>
      <w:widowControl w:val="0"/>
      <w:autoSpaceDE w:val="0"/>
      <w:autoSpaceDN w:val="0"/>
    </w:pPr>
    <w:rPr>
      <w:rFonts w:ascii="Tahoma" w:hAnsi="Tahoma" w:cs="Tahoma"/>
    </w:rPr>
  </w:style>
  <w:style w:type="paragraph" w:customStyle="1" w:styleId="ConsPlusJurTerm">
    <w:name w:val="ConsPlusJurTerm"/>
    <w:rsid w:val="008D1BCC"/>
    <w:pPr>
      <w:widowControl w:val="0"/>
      <w:autoSpaceDE w:val="0"/>
      <w:autoSpaceDN w:val="0"/>
    </w:pPr>
    <w:rPr>
      <w:rFonts w:ascii="Tahoma" w:hAnsi="Tahoma" w:cs="Tahoma"/>
      <w:sz w:val="26"/>
    </w:rPr>
  </w:style>
  <w:style w:type="paragraph" w:customStyle="1" w:styleId="ConsPlusTextList">
    <w:name w:val="ConsPlusTextList"/>
    <w:rsid w:val="008D1BCC"/>
    <w:pPr>
      <w:widowControl w:val="0"/>
      <w:autoSpaceDE w:val="0"/>
      <w:autoSpaceDN w:val="0"/>
    </w:pPr>
    <w:rPr>
      <w:rFonts w:ascii="Arial" w:hAnsi="Arial" w:cs="Arial"/>
    </w:rPr>
  </w:style>
  <w:style w:type="paragraph" w:styleId="ad">
    <w:name w:val="Revision"/>
    <w:hidden/>
    <w:uiPriority w:val="99"/>
    <w:semiHidden/>
    <w:rsid w:val="005D6630"/>
    <w:rPr>
      <w:sz w:val="24"/>
      <w:szCs w:val="24"/>
    </w:rPr>
  </w:style>
  <w:style w:type="paragraph" w:styleId="ae">
    <w:name w:val="List Paragraph"/>
    <w:basedOn w:val="a"/>
    <w:uiPriority w:val="34"/>
    <w:qFormat/>
    <w:rsid w:val="008112C0"/>
    <w:pPr>
      <w:ind w:left="720"/>
      <w:contextualSpacing/>
    </w:pPr>
  </w:style>
  <w:style w:type="paragraph" w:customStyle="1" w:styleId="formattext">
    <w:name w:val="formattext"/>
    <w:basedOn w:val="a"/>
    <w:rsid w:val="00342126"/>
    <w:pPr>
      <w:spacing w:before="100" w:beforeAutospacing="1" w:after="100" w:afterAutospacing="1"/>
    </w:pPr>
  </w:style>
  <w:style w:type="character" w:customStyle="1" w:styleId="af">
    <w:name w:val="Гипертекстовая ссылка"/>
    <w:basedOn w:val="a0"/>
    <w:rsid w:val="00342126"/>
    <w:rPr>
      <w:b/>
      <w:bCs/>
      <w:color w:val="106BBE"/>
    </w:rPr>
  </w:style>
  <w:style w:type="table" w:customStyle="1" w:styleId="1">
    <w:name w:val="Сетка таблицы1"/>
    <w:basedOn w:val="a1"/>
    <w:next w:val="a9"/>
    <w:uiPriority w:val="39"/>
    <w:rsid w:val="00342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2F2668"/>
    <w:rPr>
      <w:b/>
      <w:bCs/>
    </w:rPr>
  </w:style>
  <w:style w:type="paragraph" w:customStyle="1" w:styleId="msolistparagraphcxspmiddlemrcssattr">
    <w:name w:val="msolistparagraphcxspmiddle_mr_css_attr"/>
    <w:basedOn w:val="a"/>
    <w:rsid w:val="009E1FA2"/>
    <w:pPr>
      <w:spacing w:before="100" w:beforeAutospacing="1" w:after="100" w:afterAutospacing="1"/>
    </w:pPr>
  </w:style>
  <w:style w:type="character" w:customStyle="1" w:styleId="60">
    <w:name w:val="Заголовок 6 Знак"/>
    <w:basedOn w:val="a0"/>
    <w:link w:val="6"/>
    <w:semiHidden/>
    <w:rsid w:val="009455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881">
      <w:bodyDiv w:val="1"/>
      <w:marLeft w:val="0"/>
      <w:marRight w:val="0"/>
      <w:marTop w:val="0"/>
      <w:marBottom w:val="0"/>
      <w:divBdr>
        <w:top w:val="none" w:sz="0" w:space="0" w:color="auto"/>
        <w:left w:val="none" w:sz="0" w:space="0" w:color="auto"/>
        <w:bottom w:val="none" w:sz="0" w:space="0" w:color="auto"/>
        <w:right w:val="none" w:sz="0" w:space="0" w:color="auto"/>
      </w:divBdr>
    </w:div>
    <w:div w:id="71859864">
      <w:bodyDiv w:val="1"/>
      <w:marLeft w:val="0"/>
      <w:marRight w:val="0"/>
      <w:marTop w:val="0"/>
      <w:marBottom w:val="0"/>
      <w:divBdr>
        <w:top w:val="none" w:sz="0" w:space="0" w:color="auto"/>
        <w:left w:val="none" w:sz="0" w:space="0" w:color="auto"/>
        <w:bottom w:val="none" w:sz="0" w:space="0" w:color="auto"/>
        <w:right w:val="none" w:sz="0" w:space="0" w:color="auto"/>
      </w:divBdr>
    </w:div>
    <w:div w:id="138305139">
      <w:bodyDiv w:val="1"/>
      <w:marLeft w:val="0"/>
      <w:marRight w:val="0"/>
      <w:marTop w:val="0"/>
      <w:marBottom w:val="0"/>
      <w:divBdr>
        <w:top w:val="none" w:sz="0" w:space="0" w:color="auto"/>
        <w:left w:val="none" w:sz="0" w:space="0" w:color="auto"/>
        <w:bottom w:val="none" w:sz="0" w:space="0" w:color="auto"/>
        <w:right w:val="none" w:sz="0" w:space="0" w:color="auto"/>
      </w:divBdr>
    </w:div>
    <w:div w:id="153230378">
      <w:bodyDiv w:val="1"/>
      <w:marLeft w:val="0"/>
      <w:marRight w:val="0"/>
      <w:marTop w:val="0"/>
      <w:marBottom w:val="0"/>
      <w:divBdr>
        <w:top w:val="none" w:sz="0" w:space="0" w:color="auto"/>
        <w:left w:val="none" w:sz="0" w:space="0" w:color="auto"/>
        <w:bottom w:val="none" w:sz="0" w:space="0" w:color="auto"/>
        <w:right w:val="none" w:sz="0" w:space="0" w:color="auto"/>
      </w:divBdr>
    </w:div>
    <w:div w:id="228613971">
      <w:bodyDiv w:val="1"/>
      <w:marLeft w:val="0"/>
      <w:marRight w:val="0"/>
      <w:marTop w:val="0"/>
      <w:marBottom w:val="0"/>
      <w:divBdr>
        <w:top w:val="none" w:sz="0" w:space="0" w:color="auto"/>
        <w:left w:val="none" w:sz="0" w:space="0" w:color="auto"/>
        <w:bottom w:val="none" w:sz="0" w:space="0" w:color="auto"/>
        <w:right w:val="none" w:sz="0" w:space="0" w:color="auto"/>
      </w:divBdr>
    </w:div>
    <w:div w:id="253976389">
      <w:bodyDiv w:val="1"/>
      <w:marLeft w:val="0"/>
      <w:marRight w:val="0"/>
      <w:marTop w:val="0"/>
      <w:marBottom w:val="0"/>
      <w:divBdr>
        <w:top w:val="none" w:sz="0" w:space="0" w:color="auto"/>
        <w:left w:val="none" w:sz="0" w:space="0" w:color="auto"/>
        <w:bottom w:val="none" w:sz="0" w:space="0" w:color="auto"/>
        <w:right w:val="none" w:sz="0" w:space="0" w:color="auto"/>
      </w:divBdr>
    </w:div>
    <w:div w:id="356809998">
      <w:bodyDiv w:val="1"/>
      <w:marLeft w:val="0"/>
      <w:marRight w:val="0"/>
      <w:marTop w:val="0"/>
      <w:marBottom w:val="0"/>
      <w:divBdr>
        <w:top w:val="none" w:sz="0" w:space="0" w:color="auto"/>
        <w:left w:val="none" w:sz="0" w:space="0" w:color="auto"/>
        <w:bottom w:val="none" w:sz="0" w:space="0" w:color="auto"/>
        <w:right w:val="none" w:sz="0" w:space="0" w:color="auto"/>
      </w:divBdr>
    </w:div>
    <w:div w:id="580721501">
      <w:bodyDiv w:val="1"/>
      <w:marLeft w:val="0"/>
      <w:marRight w:val="0"/>
      <w:marTop w:val="0"/>
      <w:marBottom w:val="0"/>
      <w:divBdr>
        <w:top w:val="none" w:sz="0" w:space="0" w:color="auto"/>
        <w:left w:val="none" w:sz="0" w:space="0" w:color="auto"/>
        <w:bottom w:val="none" w:sz="0" w:space="0" w:color="auto"/>
        <w:right w:val="none" w:sz="0" w:space="0" w:color="auto"/>
      </w:divBdr>
    </w:div>
    <w:div w:id="667490079">
      <w:bodyDiv w:val="1"/>
      <w:marLeft w:val="0"/>
      <w:marRight w:val="0"/>
      <w:marTop w:val="0"/>
      <w:marBottom w:val="0"/>
      <w:divBdr>
        <w:top w:val="none" w:sz="0" w:space="0" w:color="auto"/>
        <w:left w:val="none" w:sz="0" w:space="0" w:color="auto"/>
        <w:bottom w:val="none" w:sz="0" w:space="0" w:color="auto"/>
        <w:right w:val="none" w:sz="0" w:space="0" w:color="auto"/>
      </w:divBdr>
    </w:div>
    <w:div w:id="731853761">
      <w:bodyDiv w:val="1"/>
      <w:marLeft w:val="0"/>
      <w:marRight w:val="0"/>
      <w:marTop w:val="0"/>
      <w:marBottom w:val="0"/>
      <w:divBdr>
        <w:top w:val="none" w:sz="0" w:space="0" w:color="auto"/>
        <w:left w:val="none" w:sz="0" w:space="0" w:color="auto"/>
        <w:bottom w:val="none" w:sz="0" w:space="0" w:color="auto"/>
        <w:right w:val="none" w:sz="0" w:space="0" w:color="auto"/>
      </w:divBdr>
    </w:div>
    <w:div w:id="803541047">
      <w:bodyDiv w:val="1"/>
      <w:marLeft w:val="0"/>
      <w:marRight w:val="0"/>
      <w:marTop w:val="0"/>
      <w:marBottom w:val="0"/>
      <w:divBdr>
        <w:top w:val="none" w:sz="0" w:space="0" w:color="auto"/>
        <w:left w:val="none" w:sz="0" w:space="0" w:color="auto"/>
        <w:bottom w:val="none" w:sz="0" w:space="0" w:color="auto"/>
        <w:right w:val="none" w:sz="0" w:space="0" w:color="auto"/>
      </w:divBdr>
    </w:div>
    <w:div w:id="986323166">
      <w:bodyDiv w:val="1"/>
      <w:marLeft w:val="0"/>
      <w:marRight w:val="0"/>
      <w:marTop w:val="0"/>
      <w:marBottom w:val="0"/>
      <w:divBdr>
        <w:top w:val="none" w:sz="0" w:space="0" w:color="auto"/>
        <w:left w:val="none" w:sz="0" w:space="0" w:color="auto"/>
        <w:bottom w:val="none" w:sz="0" w:space="0" w:color="auto"/>
        <w:right w:val="none" w:sz="0" w:space="0" w:color="auto"/>
      </w:divBdr>
    </w:div>
    <w:div w:id="1264532792">
      <w:bodyDiv w:val="1"/>
      <w:marLeft w:val="0"/>
      <w:marRight w:val="0"/>
      <w:marTop w:val="0"/>
      <w:marBottom w:val="0"/>
      <w:divBdr>
        <w:top w:val="none" w:sz="0" w:space="0" w:color="auto"/>
        <w:left w:val="none" w:sz="0" w:space="0" w:color="auto"/>
        <w:bottom w:val="none" w:sz="0" w:space="0" w:color="auto"/>
        <w:right w:val="none" w:sz="0" w:space="0" w:color="auto"/>
      </w:divBdr>
    </w:div>
    <w:div w:id="1290280084">
      <w:bodyDiv w:val="1"/>
      <w:marLeft w:val="0"/>
      <w:marRight w:val="0"/>
      <w:marTop w:val="0"/>
      <w:marBottom w:val="0"/>
      <w:divBdr>
        <w:top w:val="none" w:sz="0" w:space="0" w:color="auto"/>
        <w:left w:val="none" w:sz="0" w:space="0" w:color="auto"/>
        <w:bottom w:val="none" w:sz="0" w:space="0" w:color="auto"/>
        <w:right w:val="none" w:sz="0" w:space="0" w:color="auto"/>
      </w:divBdr>
    </w:div>
    <w:div w:id="1442189049">
      <w:bodyDiv w:val="1"/>
      <w:marLeft w:val="0"/>
      <w:marRight w:val="0"/>
      <w:marTop w:val="0"/>
      <w:marBottom w:val="0"/>
      <w:divBdr>
        <w:top w:val="none" w:sz="0" w:space="0" w:color="auto"/>
        <w:left w:val="none" w:sz="0" w:space="0" w:color="auto"/>
        <w:bottom w:val="none" w:sz="0" w:space="0" w:color="auto"/>
        <w:right w:val="none" w:sz="0" w:space="0" w:color="auto"/>
      </w:divBdr>
    </w:div>
    <w:div w:id="1554194138">
      <w:bodyDiv w:val="1"/>
      <w:marLeft w:val="0"/>
      <w:marRight w:val="0"/>
      <w:marTop w:val="0"/>
      <w:marBottom w:val="0"/>
      <w:divBdr>
        <w:top w:val="none" w:sz="0" w:space="0" w:color="auto"/>
        <w:left w:val="none" w:sz="0" w:space="0" w:color="auto"/>
        <w:bottom w:val="none" w:sz="0" w:space="0" w:color="auto"/>
        <w:right w:val="none" w:sz="0" w:space="0" w:color="auto"/>
      </w:divBdr>
    </w:div>
    <w:div w:id="1585072988">
      <w:bodyDiv w:val="1"/>
      <w:marLeft w:val="0"/>
      <w:marRight w:val="0"/>
      <w:marTop w:val="0"/>
      <w:marBottom w:val="0"/>
      <w:divBdr>
        <w:top w:val="none" w:sz="0" w:space="0" w:color="auto"/>
        <w:left w:val="none" w:sz="0" w:space="0" w:color="auto"/>
        <w:bottom w:val="none" w:sz="0" w:space="0" w:color="auto"/>
        <w:right w:val="none" w:sz="0" w:space="0" w:color="auto"/>
      </w:divBdr>
    </w:div>
    <w:div w:id="1654917720">
      <w:bodyDiv w:val="1"/>
      <w:marLeft w:val="0"/>
      <w:marRight w:val="0"/>
      <w:marTop w:val="0"/>
      <w:marBottom w:val="0"/>
      <w:divBdr>
        <w:top w:val="none" w:sz="0" w:space="0" w:color="auto"/>
        <w:left w:val="none" w:sz="0" w:space="0" w:color="auto"/>
        <w:bottom w:val="none" w:sz="0" w:space="0" w:color="auto"/>
        <w:right w:val="none" w:sz="0" w:space="0" w:color="auto"/>
      </w:divBdr>
    </w:div>
    <w:div w:id="1688554693">
      <w:bodyDiv w:val="1"/>
      <w:marLeft w:val="0"/>
      <w:marRight w:val="0"/>
      <w:marTop w:val="0"/>
      <w:marBottom w:val="0"/>
      <w:divBdr>
        <w:top w:val="none" w:sz="0" w:space="0" w:color="auto"/>
        <w:left w:val="none" w:sz="0" w:space="0" w:color="auto"/>
        <w:bottom w:val="none" w:sz="0" w:space="0" w:color="auto"/>
        <w:right w:val="none" w:sz="0" w:space="0" w:color="auto"/>
      </w:divBdr>
    </w:div>
    <w:div w:id="1716927478">
      <w:bodyDiv w:val="1"/>
      <w:marLeft w:val="0"/>
      <w:marRight w:val="0"/>
      <w:marTop w:val="0"/>
      <w:marBottom w:val="0"/>
      <w:divBdr>
        <w:top w:val="none" w:sz="0" w:space="0" w:color="auto"/>
        <w:left w:val="none" w:sz="0" w:space="0" w:color="auto"/>
        <w:bottom w:val="none" w:sz="0" w:space="0" w:color="auto"/>
        <w:right w:val="none" w:sz="0" w:space="0" w:color="auto"/>
      </w:divBdr>
    </w:div>
    <w:div w:id="1991054788">
      <w:bodyDiv w:val="1"/>
      <w:marLeft w:val="0"/>
      <w:marRight w:val="0"/>
      <w:marTop w:val="0"/>
      <w:marBottom w:val="0"/>
      <w:divBdr>
        <w:top w:val="none" w:sz="0" w:space="0" w:color="auto"/>
        <w:left w:val="none" w:sz="0" w:space="0" w:color="auto"/>
        <w:bottom w:val="none" w:sz="0" w:space="0" w:color="auto"/>
        <w:right w:val="none" w:sz="0" w:space="0" w:color="auto"/>
      </w:divBdr>
    </w:div>
    <w:div w:id="20682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zakupki7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43E894C9366A2C5E12BF6329E8446E37FDFA3C9386B24DC113A0DF95B606362430B12DCB4A562A585154FE5EC17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AE5799-B68D-4E3D-90D1-697BEF18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23</Pages>
  <Words>9926</Words>
  <Characters>56583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111</Company>
  <LinksUpToDate>false</LinksUpToDate>
  <CharactersWithSpaces>66377</CharactersWithSpaces>
  <SharedDoc>false</SharedDoc>
  <HLinks>
    <vt:vector size="36" baseType="variant">
      <vt:variant>
        <vt:i4>7733300</vt:i4>
      </vt:variant>
      <vt:variant>
        <vt:i4>15</vt:i4>
      </vt:variant>
      <vt:variant>
        <vt:i4>0</vt:i4>
      </vt:variant>
      <vt:variant>
        <vt:i4>5</vt:i4>
      </vt:variant>
      <vt:variant>
        <vt:lpwstr>consultantplus://offline/ref=166E3F3B237EE3EF50EE53DB683C2C145DD5AB99A95655E46029BB037638D1E85DFA33E24D5EAD1F4E2AC0EA7BC8B1109AD5B895E14D6F88o9k0G</vt:lpwstr>
      </vt:variant>
      <vt:variant>
        <vt:lpwstr/>
      </vt:variant>
      <vt:variant>
        <vt:i4>6226001</vt:i4>
      </vt:variant>
      <vt:variant>
        <vt:i4>12</vt:i4>
      </vt:variant>
      <vt:variant>
        <vt:i4>0</vt:i4>
      </vt:variant>
      <vt:variant>
        <vt:i4>5</vt:i4>
      </vt:variant>
      <vt:variant>
        <vt:lpwstr>consultantplus://offline/ref=CCFF3A264D9BCD02BBA868A1BAF32422448CA4EDE3F103AAF7AE904BA1AC35513AB35610DCD5FECF5BE0DB79A8UFgBG</vt:lpwstr>
      </vt:variant>
      <vt:variant>
        <vt:lpwstr/>
      </vt:variant>
      <vt:variant>
        <vt:i4>3342447</vt:i4>
      </vt:variant>
      <vt:variant>
        <vt:i4>9</vt:i4>
      </vt:variant>
      <vt:variant>
        <vt:i4>0</vt:i4>
      </vt:variant>
      <vt:variant>
        <vt:i4>5</vt:i4>
      </vt:variant>
      <vt:variant>
        <vt:lpwstr>consultantplus://offline/ref=CCFF3A264D9BCD02BBA868A1BAF32422448CA6ECE0F603AAF7AE904BA1AC355128B30E1CDDD3E7CC5AF58D28EEAED36DCC35C7335558CEE0UCg3G</vt:lpwstr>
      </vt:variant>
      <vt:variant>
        <vt:lpwstr/>
      </vt:variant>
      <vt:variant>
        <vt:i4>6226007</vt:i4>
      </vt:variant>
      <vt:variant>
        <vt:i4>6</vt:i4>
      </vt:variant>
      <vt:variant>
        <vt:i4>0</vt:i4>
      </vt:variant>
      <vt:variant>
        <vt:i4>5</vt:i4>
      </vt:variant>
      <vt:variant>
        <vt:lpwstr>consultantplus://offline/ref=CCFF3A264D9BCD02BBA868A1BAF324224489A3E8E3F603AAF7AE904BA1AC35513AB35610DCD5FECF5BE0DB79A8UFgBG</vt:lpwstr>
      </vt:variant>
      <vt:variant>
        <vt:lpwstr/>
      </vt:variant>
      <vt:variant>
        <vt:i4>6226004</vt:i4>
      </vt:variant>
      <vt:variant>
        <vt:i4>3</vt:i4>
      </vt:variant>
      <vt:variant>
        <vt:i4>0</vt:i4>
      </vt:variant>
      <vt:variant>
        <vt:i4>5</vt:i4>
      </vt:variant>
      <vt:variant>
        <vt:lpwstr>consultantplus://offline/ref=CCFF3A264D9BCD02BBA868A1BAF324224581ADEBE0F203AAF7AE904BA1AC35513AB35610DCD5FECF5BE0DB79A8UFgBG</vt:lpwstr>
      </vt:variant>
      <vt:variant>
        <vt:lpwstr/>
      </vt:variant>
      <vt:variant>
        <vt:i4>458839</vt:i4>
      </vt:variant>
      <vt:variant>
        <vt:i4>0</vt:i4>
      </vt:variant>
      <vt:variant>
        <vt:i4>0</vt:i4>
      </vt:variant>
      <vt:variant>
        <vt:i4>5</vt:i4>
      </vt:variant>
      <vt:variant>
        <vt:lpwstr>consultantplus://offline/ref=CCFF3A264D9BCD02BBA876ACAC9F7A284183FAE3E0F00AFCADF1CB16F6A53F066FFC575E99DEE1CF58FED87DA1AF8F289F26C636555ACDFCC162E9U2g8G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111</dc:creator>
  <cp:lastModifiedBy>Скорняков Александр Владимирович</cp:lastModifiedBy>
  <cp:revision>203</cp:revision>
  <cp:lastPrinted>2024-01-10T10:50:00Z</cp:lastPrinted>
  <dcterms:created xsi:type="dcterms:W3CDTF">2022-08-18T08:41:00Z</dcterms:created>
  <dcterms:modified xsi:type="dcterms:W3CDTF">2024-01-24T05:58:00Z</dcterms:modified>
</cp:coreProperties>
</file>