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2" w:rsidRPr="003271A8" w:rsidRDefault="00D637B2" w:rsidP="00D637B2">
      <w:pPr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271A8">
        <w:rPr>
          <w:rFonts w:ascii="PT Astra Serif" w:hAnsi="PT Astra Serif"/>
          <w:color w:val="000000" w:themeColor="text1"/>
          <w:sz w:val="28"/>
          <w:szCs w:val="28"/>
        </w:rPr>
        <w:t>Агентство государственных закупок Ульяновской области</w:t>
      </w:r>
    </w:p>
    <w:p w:rsidR="00D637B2" w:rsidRPr="003271A8" w:rsidRDefault="00D637B2" w:rsidP="00D637B2">
      <w:pPr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637B2" w:rsidRPr="003271A8" w:rsidRDefault="00D637B2" w:rsidP="00D637B2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271A8">
        <w:rPr>
          <w:rFonts w:ascii="PT Astra Serif" w:hAnsi="PT Astra Serif"/>
          <w:b/>
          <w:color w:val="000000" w:themeColor="text1"/>
          <w:sz w:val="28"/>
          <w:szCs w:val="28"/>
        </w:rPr>
        <w:t xml:space="preserve">П Р О Т О К О Л </w:t>
      </w:r>
    </w:p>
    <w:p w:rsidR="00D637B2" w:rsidRPr="003271A8" w:rsidRDefault="00D637B2" w:rsidP="00D637B2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637B2" w:rsidRPr="003271A8" w:rsidRDefault="00D637B2" w:rsidP="008F2DFA">
      <w:pPr>
        <w:tabs>
          <w:tab w:val="left" w:pos="8931"/>
        </w:tabs>
        <w:suppressAutoHyphens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27.12.2023</w:t>
      </w:r>
      <w:r w:rsidRPr="003271A8">
        <w:rPr>
          <w:rFonts w:ascii="PT Astra Serif" w:hAnsi="PT Astra Serif"/>
          <w:color w:val="000000" w:themeColor="text1"/>
          <w:sz w:val="28"/>
          <w:szCs w:val="28"/>
        </w:rPr>
        <w:tab/>
        <w:t xml:space="preserve">№ </w:t>
      </w:r>
      <w:r>
        <w:rPr>
          <w:rFonts w:ascii="PT Astra Serif" w:hAnsi="PT Astra Serif"/>
          <w:color w:val="000000" w:themeColor="text1"/>
          <w:sz w:val="28"/>
          <w:szCs w:val="28"/>
        </w:rPr>
        <w:t>4</w:t>
      </w:r>
    </w:p>
    <w:p w:rsidR="00D637B2" w:rsidRPr="003271A8" w:rsidRDefault="00D637B2" w:rsidP="00D637B2">
      <w:pPr>
        <w:tabs>
          <w:tab w:val="left" w:pos="7740"/>
        </w:tabs>
        <w:suppressAutoHyphens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D637B2" w:rsidRPr="003271A8" w:rsidRDefault="00D637B2" w:rsidP="00D637B2">
      <w:pPr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3271A8">
        <w:rPr>
          <w:rFonts w:ascii="PT Astra Serif" w:hAnsi="PT Astra Serif"/>
          <w:color w:val="000000" w:themeColor="text1"/>
          <w:sz w:val="28"/>
          <w:szCs w:val="28"/>
        </w:rPr>
        <w:t>г. Ульяновск</w:t>
      </w:r>
    </w:p>
    <w:p w:rsidR="00D637B2" w:rsidRPr="003271A8" w:rsidRDefault="00D637B2" w:rsidP="00D637B2">
      <w:pPr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637B2" w:rsidRPr="007969A7" w:rsidRDefault="00D637B2" w:rsidP="00D637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969A7">
        <w:rPr>
          <w:rFonts w:ascii="PT Astra Serif" w:hAnsi="PT Astra Serif"/>
          <w:b/>
          <w:sz w:val="28"/>
          <w:szCs w:val="28"/>
        </w:rPr>
        <w:t>заседания Общественного совета</w:t>
      </w:r>
    </w:p>
    <w:p w:rsidR="00D637B2" w:rsidRDefault="00D637B2" w:rsidP="00D637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969A7">
        <w:rPr>
          <w:rFonts w:ascii="PT Astra Serif" w:hAnsi="PT Astra Serif"/>
          <w:b/>
          <w:sz w:val="28"/>
          <w:szCs w:val="28"/>
        </w:rPr>
        <w:t>при Агентстве государственных закупок Ульяновской области</w:t>
      </w:r>
    </w:p>
    <w:p w:rsidR="003450B8" w:rsidRDefault="003450B8" w:rsidP="00FC4CD5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8D51BB" w:rsidRPr="00E0373A" w:rsidRDefault="008D51BB" w:rsidP="008D51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373A">
        <w:rPr>
          <w:rFonts w:ascii="PT Astra Serif" w:hAnsi="PT Astra Serif" w:cs="Times New Roman"/>
          <w:color w:val="000000" w:themeColor="text1"/>
          <w:sz w:val="28"/>
          <w:szCs w:val="28"/>
        </w:rPr>
        <w:t>Присутствовали:</w:t>
      </w:r>
    </w:p>
    <w:p w:rsidR="005B7723" w:rsidRPr="00E0373A" w:rsidRDefault="005B7723" w:rsidP="008D51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417"/>
        <w:gridCol w:w="6661"/>
      </w:tblGrid>
      <w:tr w:rsidR="00E0373A" w:rsidRPr="00E0373A" w:rsidTr="00531CAE">
        <w:tc>
          <w:tcPr>
            <w:tcW w:w="9638" w:type="dxa"/>
            <w:gridSpan w:val="3"/>
          </w:tcPr>
          <w:p w:rsidR="008D51BB" w:rsidRPr="005253F2" w:rsidRDefault="008D51BB" w:rsidP="008D51BB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5253F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Члены Общественного совета</w:t>
            </w:r>
            <w:r w:rsidR="005B7723" w:rsidRPr="005253F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при Агентстве государственных закупок Ульяновской области</w:t>
            </w:r>
            <w:r w:rsidRPr="005253F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:</w:t>
            </w:r>
          </w:p>
          <w:p w:rsidR="008D51BB" w:rsidRPr="00E0373A" w:rsidRDefault="008D51BB" w:rsidP="008D51BB">
            <w:pPr>
              <w:ind w:hanging="23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E0373A" w:rsidRPr="00E0373A" w:rsidTr="004D1661">
        <w:tc>
          <w:tcPr>
            <w:tcW w:w="2560" w:type="dxa"/>
          </w:tcPr>
          <w:p w:rsidR="0026187B" w:rsidRPr="00E0373A" w:rsidRDefault="0026187B" w:rsidP="0026187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Тимонина Елена Николаевна</w:t>
            </w:r>
          </w:p>
        </w:tc>
        <w:tc>
          <w:tcPr>
            <w:tcW w:w="417" w:type="dxa"/>
          </w:tcPr>
          <w:p w:rsidR="0026187B" w:rsidRPr="00E0373A" w:rsidRDefault="0026187B" w:rsidP="0026187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26187B" w:rsidRPr="00E0373A" w:rsidRDefault="0026187B" w:rsidP="0026187B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заместитель директора Ульяновской </w:t>
            </w:r>
            <w:r w:rsidR="00F600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региональной </w:t>
            </w: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общественной организации «Общественный контроль контрактной системы» </w:t>
            </w:r>
          </w:p>
          <w:p w:rsidR="0026187B" w:rsidRPr="00E0373A" w:rsidRDefault="0026187B" w:rsidP="0026187B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0373A" w:rsidRPr="00E0373A" w:rsidTr="004D1661">
        <w:tc>
          <w:tcPr>
            <w:tcW w:w="2560" w:type="dxa"/>
          </w:tcPr>
          <w:p w:rsidR="008D51BB" w:rsidRPr="00E0373A" w:rsidRDefault="002539FC" w:rsidP="008D51BB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39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Гибатдинов</w:t>
            </w:r>
            <w:proofErr w:type="spellEnd"/>
            <w:r w:rsidRPr="002539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39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Рамис</w:t>
            </w:r>
            <w:proofErr w:type="spellEnd"/>
            <w:r w:rsidRPr="002539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39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Минивагизович</w:t>
            </w:r>
            <w:proofErr w:type="spellEnd"/>
          </w:p>
        </w:tc>
        <w:tc>
          <w:tcPr>
            <w:tcW w:w="417" w:type="dxa"/>
          </w:tcPr>
          <w:p w:rsidR="008D51BB" w:rsidRPr="00E0373A" w:rsidRDefault="008D51BB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8D51BB" w:rsidRDefault="002539FC" w:rsidP="002539FC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539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заместитель директора по правовым вопросам и защите экономических интересов предприятия МУП «Ульяновская городская электросеть»</w:t>
            </w:r>
          </w:p>
          <w:p w:rsidR="002539FC" w:rsidRPr="00E0373A" w:rsidRDefault="002539FC" w:rsidP="002539FC">
            <w:pPr>
              <w:ind w:hanging="23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E0373A" w:rsidRPr="00E0373A" w:rsidTr="004D1661">
        <w:tc>
          <w:tcPr>
            <w:tcW w:w="2560" w:type="dxa"/>
          </w:tcPr>
          <w:p w:rsidR="008D51BB" w:rsidRPr="00E0373A" w:rsidRDefault="008D51BB" w:rsidP="008D51B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Кожевникова Вероника Евгеньевна</w:t>
            </w:r>
          </w:p>
        </w:tc>
        <w:tc>
          <w:tcPr>
            <w:tcW w:w="417" w:type="dxa"/>
          </w:tcPr>
          <w:p w:rsidR="008D51BB" w:rsidRPr="00E0373A" w:rsidRDefault="008D51BB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8D51BB" w:rsidRPr="00E0373A" w:rsidRDefault="008D51BB" w:rsidP="008D51BB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заместитель директора - начальник отдела мониторинга и отчётности ОГКУ «Центр</w:t>
            </w: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 xml:space="preserve">по сопровождению закупок» </w:t>
            </w:r>
          </w:p>
          <w:p w:rsidR="008D51BB" w:rsidRPr="00E0373A" w:rsidRDefault="008D51BB" w:rsidP="008D51BB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0E497C" w:rsidRPr="00E0373A" w:rsidTr="004D1661">
        <w:tc>
          <w:tcPr>
            <w:tcW w:w="2560" w:type="dxa"/>
          </w:tcPr>
          <w:p w:rsidR="000E497C" w:rsidRPr="00E0373A" w:rsidRDefault="000E497C" w:rsidP="008D51B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Корнев Василий Викторович</w:t>
            </w:r>
          </w:p>
        </w:tc>
        <w:tc>
          <w:tcPr>
            <w:tcW w:w="417" w:type="dxa"/>
          </w:tcPr>
          <w:p w:rsidR="000E497C" w:rsidRPr="00E0373A" w:rsidRDefault="000E497C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1" w:type="dxa"/>
          </w:tcPr>
          <w:p w:rsidR="000E497C" w:rsidRDefault="000E497C" w:rsidP="008D51BB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заместитель генерального директора общества</w:t>
            </w: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с ограниченной ответственностью «Омега»</w:t>
            </w:r>
          </w:p>
          <w:p w:rsidR="000E497C" w:rsidRPr="00E0373A" w:rsidRDefault="000E497C" w:rsidP="008D51BB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0373A" w:rsidRPr="00E0373A" w:rsidTr="004D1661">
        <w:tc>
          <w:tcPr>
            <w:tcW w:w="2560" w:type="dxa"/>
          </w:tcPr>
          <w:p w:rsidR="005253F2" w:rsidRPr="00E0373A" w:rsidRDefault="002539FC" w:rsidP="008D51B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539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Шишов Алексей Владимирович</w:t>
            </w:r>
          </w:p>
        </w:tc>
        <w:tc>
          <w:tcPr>
            <w:tcW w:w="417" w:type="dxa"/>
          </w:tcPr>
          <w:p w:rsidR="008D51BB" w:rsidRPr="00E0373A" w:rsidRDefault="005A7C30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8D51BB" w:rsidRPr="00E0373A" w:rsidRDefault="004B1F9C" w:rsidP="005A7C30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B1F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председатель комиссии Общественной палаты Ульяновской области по развитию информационного сообщества</w:t>
            </w:r>
            <w:bookmarkStart w:id="0" w:name="_GoBack"/>
            <w:bookmarkEnd w:id="0"/>
          </w:p>
        </w:tc>
      </w:tr>
      <w:tr w:rsidR="004D1661" w:rsidRPr="00E0373A" w:rsidTr="004D1661">
        <w:tc>
          <w:tcPr>
            <w:tcW w:w="2560" w:type="dxa"/>
          </w:tcPr>
          <w:p w:rsidR="004D1661" w:rsidRPr="002539FC" w:rsidRDefault="004D1661" w:rsidP="008D51B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</w:tcPr>
          <w:p w:rsidR="004D1661" w:rsidRPr="00E0373A" w:rsidRDefault="004D1661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1" w:type="dxa"/>
          </w:tcPr>
          <w:p w:rsidR="004D1661" w:rsidRPr="00E0373A" w:rsidRDefault="004D1661" w:rsidP="005A7C30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1661" w:rsidRPr="00E0373A" w:rsidTr="006211A0">
        <w:tc>
          <w:tcPr>
            <w:tcW w:w="9638" w:type="dxa"/>
            <w:gridSpan w:val="3"/>
          </w:tcPr>
          <w:p w:rsidR="004D1661" w:rsidRPr="005253F2" w:rsidRDefault="004D1661" w:rsidP="004D1661">
            <w:pPr>
              <w:ind w:hanging="23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5253F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От Агентства государственных закупок Ульяновской области:</w:t>
            </w:r>
          </w:p>
          <w:p w:rsidR="004D1661" w:rsidRPr="00E0373A" w:rsidRDefault="004D1661" w:rsidP="005A7C30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1661" w:rsidRPr="00E0373A" w:rsidTr="004D1661">
        <w:tc>
          <w:tcPr>
            <w:tcW w:w="2560" w:type="dxa"/>
          </w:tcPr>
          <w:p w:rsidR="004D1661" w:rsidRPr="00E0373A" w:rsidRDefault="004D1661" w:rsidP="004D166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Погорелова Инга Анатольевна</w:t>
            </w:r>
          </w:p>
        </w:tc>
        <w:tc>
          <w:tcPr>
            <w:tcW w:w="417" w:type="dxa"/>
          </w:tcPr>
          <w:p w:rsidR="004D1661" w:rsidRPr="00E0373A" w:rsidRDefault="004D1661" w:rsidP="004D1661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4D1661" w:rsidRPr="00E0373A" w:rsidRDefault="004D1661" w:rsidP="004D1661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руководитель Агентства государственных закупок Ульяновской области</w:t>
            </w:r>
          </w:p>
          <w:p w:rsidR="004D1661" w:rsidRPr="00E0373A" w:rsidRDefault="004D1661" w:rsidP="004D1661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1661" w:rsidRPr="00E0373A" w:rsidTr="004D1661">
        <w:tc>
          <w:tcPr>
            <w:tcW w:w="2560" w:type="dxa"/>
          </w:tcPr>
          <w:p w:rsidR="004D1661" w:rsidRPr="00E0373A" w:rsidRDefault="004D1661" w:rsidP="004D166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Скорняков Александр Владимирович</w:t>
            </w:r>
          </w:p>
          <w:p w:rsidR="004D1661" w:rsidRPr="00E0373A" w:rsidRDefault="004D1661" w:rsidP="004D166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</w:tcPr>
          <w:p w:rsidR="004D1661" w:rsidRPr="00E0373A" w:rsidRDefault="004D1661" w:rsidP="004D1661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4D1661" w:rsidRPr="00E0373A" w:rsidRDefault="004D1661" w:rsidP="004D1661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заместитель руководитель Агентства государственных закупок Ульяновской области</w:t>
            </w:r>
          </w:p>
        </w:tc>
      </w:tr>
      <w:tr w:rsidR="004D1661" w:rsidRPr="00E0373A" w:rsidTr="004D1661">
        <w:tc>
          <w:tcPr>
            <w:tcW w:w="2560" w:type="dxa"/>
          </w:tcPr>
          <w:p w:rsidR="004D1661" w:rsidRPr="00E0373A" w:rsidRDefault="004D1661" w:rsidP="004D166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Карпова Екатерина Петровна</w:t>
            </w:r>
          </w:p>
        </w:tc>
        <w:tc>
          <w:tcPr>
            <w:tcW w:w="417" w:type="dxa"/>
          </w:tcPr>
          <w:p w:rsidR="004D1661" w:rsidRPr="00E0373A" w:rsidRDefault="004D1661" w:rsidP="004D1661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4D1661" w:rsidRDefault="004D1661" w:rsidP="004D1661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директор департамента закупок товаров, работ, услуг Агентства государственных закупок Ульяновской области</w:t>
            </w:r>
          </w:p>
          <w:p w:rsidR="004D1661" w:rsidRPr="00E0373A" w:rsidRDefault="004D1661" w:rsidP="004D1661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1661" w:rsidRPr="00E0373A" w:rsidTr="004D1661">
        <w:tc>
          <w:tcPr>
            <w:tcW w:w="2560" w:type="dxa"/>
          </w:tcPr>
          <w:p w:rsidR="004D1661" w:rsidRDefault="004D1661" w:rsidP="004D166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Перфильева Валерия Михайловна</w:t>
            </w:r>
          </w:p>
          <w:p w:rsidR="004D1661" w:rsidRPr="00E0373A" w:rsidRDefault="004D1661" w:rsidP="004D166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</w:tcPr>
          <w:p w:rsidR="004D1661" w:rsidRPr="00E0373A" w:rsidRDefault="004D1661" w:rsidP="004D1661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4D1661" w:rsidRPr="00E0373A" w:rsidRDefault="004D1661" w:rsidP="004D1661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начальник отдела обеспечения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деятельности Агентства государ</w:t>
            </w: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ственных закупок Ульяновской области</w:t>
            </w:r>
          </w:p>
        </w:tc>
      </w:tr>
      <w:tr w:rsidR="004D1661" w:rsidRPr="00E0373A" w:rsidTr="004D1661">
        <w:tc>
          <w:tcPr>
            <w:tcW w:w="2560" w:type="dxa"/>
          </w:tcPr>
          <w:p w:rsidR="004D1661" w:rsidRPr="00E0373A" w:rsidRDefault="004D1661" w:rsidP="004D1661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Филатова Лариса Сергеевна</w:t>
            </w:r>
          </w:p>
        </w:tc>
        <w:tc>
          <w:tcPr>
            <w:tcW w:w="417" w:type="dxa"/>
          </w:tcPr>
          <w:p w:rsidR="004D1661" w:rsidRPr="00E0373A" w:rsidRDefault="004D1661" w:rsidP="004D1661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4D1661" w:rsidRPr="00E0373A" w:rsidRDefault="004D1661" w:rsidP="004D1661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главный консультант отдела обеспечения деятельности Агентства государственных закупок Ульяновской области</w:t>
            </w:r>
          </w:p>
          <w:p w:rsidR="004D1661" w:rsidRPr="00E0373A" w:rsidRDefault="004D1661" w:rsidP="004D1661">
            <w:pPr>
              <w:ind w:hanging="23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4D1661" w:rsidRPr="00E0373A" w:rsidTr="004D1661">
        <w:tc>
          <w:tcPr>
            <w:tcW w:w="2560" w:type="dxa"/>
          </w:tcPr>
          <w:p w:rsidR="004D1661" w:rsidRPr="00E0373A" w:rsidRDefault="004D1661" w:rsidP="004D1661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Гафуров Денис Муслимович</w:t>
            </w:r>
          </w:p>
        </w:tc>
        <w:tc>
          <w:tcPr>
            <w:tcW w:w="417" w:type="dxa"/>
          </w:tcPr>
          <w:p w:rsidR="004D1661" w:rsidRPr="00E0373A" w:rsidRDefault="004D1661" w:rsidP="004D1661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4D1661" w:rsidRDefault="004D1661" w:rsidP="004D1661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ведущий аналитик департамента по регулированию контрактной системы Агентства государст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венных закупок Ульяновской обла</w:t>
            </w: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сти</w:t>
            </w:r>
          </w:p>
          <w:p w:rsidR="004D1661" w:rsidRPr="00E0373A" w:rsidRDefault="004D1661" w:rsidP="004D1661">
            <w:pPr>
              <w:ind w:hanging="23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1661" w:rsidRPr="00E0373A" w:rsidTr="004D1661">
        <w:tc>
          <w:tcPr>
            <w:tcW w:w="2560" w:type="dxa"/>
          </w:tcPr>
          <w:p w:rsidR="004D1661" w:rsidRPr="002539FC" w:rsidRDefault="004D1661" w:rsidP="008D51B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Гафурова Юлия Владимировна</w:t>
            </w:r>
          </w:p>
        </w:tc>
        <w:tc>
          <w:tcPr>
            <w:tcW w:w="417" w:type="dxa"/>
          </w:tcPr>
          <w:p w:rsidR="004D1661" w:rsidRPr="00E0373A" w:rsidRDefault="004D1661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4D1661" w:rsidRPr="00E0373A" w:rsidRDefault="004D1661" w:rsidP="005A7C30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главный специалист отдела обеспечения деятельности Агентства государственных закупок Ульяновской области</w:t>
            </w:r>
          </w:p>
        </w:tc>
      </w:tr>
      <w:tr w:rsidR="004D1661" w:rsidRPr="00E0373A" w:rsidTr="004D1661">
        <w:tc>
          <w:tcPr>
            <w:tcW w:w="2560" w:type="dxa"/>
          </w:tcPr>
          <w:p w:rsidR="004D1661" w:rsidRPr="004D1661" w:rsidRDefault="004D1661" w:rsidP="008D51B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</w:tcPr>
          <w:p w:rsidR="004D1661" w:rsidRPr="00E0373A" w:rsidRDefault="004D1661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1" w:type="dxa"/>
          </w:tcPr>
          <w:p w:rsidR="004D1661" w:rsidRPr="004D1661" w:rsidRDefault="004D1661" w:rsidP="005A7C30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1661" w:rsidRPr="00E0373A" w:rsidTr="004D1661">
        <w:tc>
          <w:tcPr>
            <w:tcW w:w="2560" w:type="dxa"/>
          </w:tcPr>
          <w:p w:rsidR="004D1661" w:rsidRPr="004D1661" w:rsidRDefault="004D1661" w:rsidP="008D51B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Матвеева Татьяна Николаевна</w:t>
            </w:r>
          </w:p>
        </w:tc>
        <w:tc>
          <w:tcPr>
            <w:tcW w:w="417" w:type="dxa"/>
          </w:tcPr>
          <w:p w:rsidR="004D1661" w:rsidRPr="00E0373A" w:rsidRDefault="004D1661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4D1661" w:rsidRPr="004D1661" w:rsidRDefault="004D1661" w:rsidP="004D1661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главный консультант отдела мониторинга </w:t>
            </w:r>
            <w:r w:rsidR="00DD0013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 отчётности областного государственного казённог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 учреждения «Центр по сопровож</w:t>
            </w: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дению закупок»</w:t>
            </w:r>
          </w:p>
        </w:tc>
      </w:tr>
      <w:tr w:rsidR="00531CAE" w:rsidRPr="00E0373A" w:rsidTr="004D1661">
        <w:tc>
          <w:tcPr>
            <w:tcW w:w="2560" w:type="dxa"/>
          </w:tcPr>
          <w:p w:rsidR="00531CAE" w:rsidRPr="00E0373A" w:rsidRDefault="00531CAE" w:rsidP="008D51B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17" w:type="dxa"/>
          </w:tcPr>
          <w:p w:rsidR="00531CAE" w:rsidRPr="00E0373A" w:rsidRDefault="00531CAE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1" w:type="dxa"/>
          </w:tcPr>
          <w:p w:rsidR="00531CAE" w:rsidRPr="00E0373A" w:rsidRDefault="00531CAE" w:rsidP="005A7C30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D1661" w:rsidRPr="00E0373A" w:rsidTr="004D1661">
        <w:tc>
          <w:tcPr>
            <w:tcW w:w="2560" w:type="dxa"/>
          </w:tcPr>
          <w:p w:rsidR="004D1661" w:rsidRPr="00E0373A" w:rsidRDefault="004D1661" w:rsidP="008D51B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Миннебаева</w:t>
            </w:r>
            <w:proofErr w:type="spellEnd"/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Лейсян</w:t>
            </w:r>
            <w:proofErr w:type="spellEnd"/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417" w:type="dxa"/>
          </w:tcPr>
          <w:p w:rsidR="004D1661" w:rsidRPr="00E0373A" w:rsidRDefault="004D1661" w:rsidP="008D51BB">
            <w:pPr>
              <w:ind w:hanging="23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E0373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4D1661" w:rsidRPr="00E0373A" w:rsidRDefault="004D1661" w:rsidP="005A7C30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главный консультант отдела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организационно-протокольного об</w:t>
            </w:r>
            <w:r w:rsidRPr="004D166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ластного государственного казённого учреждения «Центр по со-провождению закупок</w:t>
            </w:r>
          </w:p>
        </w:tc>
      </w:tr>
    </w:tbl>
    <w:p w:rsidR="007062BE" w:rsidRDefault="007062BE" w:rsidP="005B77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4D1661" w:rsidRDefault="004D1661" w:rsidP="004D166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Выступила с приветственным словом председатель Общественного совета при Агентстве государственных закупок (далее – Общественный совет) Тимонина Е.Н., а также предоставила слово руководителю Агентства государственных закупок Ульяновской области Погореловой И.А.</w:t>
      </w:r>
    </w:p>
    <w:p w:rsidR="00A8291D" w:rsidRDefault="00A8291D" w:rsidP="005B77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4D1661" w:rsidRDefault="004D1661" w:rsidP="005B77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Погорелова И.А. наградила сотрудников Агентства и подведомственного учреждения Благодарственными письмами </w:t>
      </w:r>
      <w:r w:rsidR="009568E0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Агентства </w:t>
      </w:r>
      <w:r w:rsidR="009568E0" w:rsidRPr="009568E0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за добросовестное исполнение служебных обязанностей и высокие показатели в служебной деятельности</w:t>
      </w:r>
      <w:r w:rsidR="009568E0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.</w:t>
      </w:r>
    </w:p>
    <w:p w:rsidR="004D1661" w:rsidRDefault="004D1661" w:rsidP="005B77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7062BE" w:rsidRDefault="009568E0" w:rsidP="007062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По завершени</w:t>
      </w:r>
      <w:r w:rsidR="00DD0013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торжественной части </w:t>
      </w:r>
      <w:r w:rsidR="007062BE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Тимонина Е.Н. предложила перейти </w:t>
      </w:r>
      <w:r w:rsidR="007062BE"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к заслушиванию докладов согласно регламенту</w:t>
      </w:r>
      <w:r w:rsidR="00652BF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.</w:t>
      </w:r>
    </w:p>
    <w:p w:rsidR="00652BFA" w:rsidRDefault="00652BFA" w:rsidP="007062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DD0013" w:rsidRDefault="00DD0013" w:rsidP="007062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DD0013" w:rsidRDefault="00DD0013" w:rsidP="007062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DD0013" w:rsidRDefault="00DD0013" w:rsidP="007062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652BFA" w:rsidRPr="00E0373A" w:rsidRDefault="00652BFA" w:rsidP="007062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lastRenderedPageBreak/>
        <w:t>ВЫСТУПИЛИ:</w:t>
      </w:r>
    </w:p>
    <w:p w:rsidR="007062BE" w:rsidRPr="007A462B" w:rsidRDefault="007062BE" w:rsidP="005B77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9568E0" w:rsidRDefault="009568E0" w:rsidP="009568E0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9568E0">
        <w:rPr>
          <w:rFonts w:ascii="PT Astra Serif" w:eastAsia="Times New Roman" w:hAnsi="PT Astra Serif" w:cs="Times New Roman"/>
          <w:sz w:val="28"/>
          <w:szCs w:val="20"/>
          <w:lang w:eastAsia="ru-RU"/>
        </w:rPr>
        <w:t>Об итогах работы Общественного совета за 2023 год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доложила Тимонина Е.Н., озвучив результаты выполнения плана работы </w:t>
      </w:r>
      <w:r w:rsidRPr="009568E0">
        <w:rPr>
          <w:rFonts w:ascii="PT Astra Serif" w:eastAsia="Times New Roman" w:hAnsi="PT Astra Serif" w:cs="Times New Roman"/>
          <w:sz w:val="28"/>
          <w:szCs w:val="20"/>
          <w:lang w:eastAsia="ru-RU"/>
        </w:rPr>
        <w:t>Общественного совета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на 2023 год.</w:t>
      </w:r>
    </w:p>
    <w:p w:rsidR="009568E0" w:rsidRDefault="009568E0" w:rsidP="009568E0">
      <w:pPr>
        <w:pStyle w:val="ad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9568E0" w:rsidRDefault="009568E0" w:rsidP="009568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Доклад был одобрен. </w:t>
      </w: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Замечаний не поступало.</w:t>
      </w:r>
    </w:p>
    <w:p w:rsidR="009568E0" w:rsidRPr="009568E0" w:rsidRDefault="009568E0" w:rsidP="009568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9568E0" w:rsidRPr="009568E0" w:rsidRDefault="009568E0" w:rsidP="009644DA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sz w:val="28"/>
          <w:szCs w:val="20"/>
        </w:rPr>
      </w:pPr>
      <w:r w:rsidRPr="009568E0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С докладом «О системе внутреннего обеспечения соответствия требованиям антимонопольного законодательства в Агентстве за 2023 год. Вопросы применения антимонопольного комплаенса» выступил </w:t>
      </w:r>
      <w:r w:rsidR="00C56F52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</w:t>
      </w:r>
      <w:r w:rsidRPr="009568E0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Скорняков А.В., особо отметив, что </w:t>
      </w:r>
      <w:r w:rsidRPr="009568E0">
        <w:rPr>
          <w:rFonts w:ascii="PT Astra Serif" w:eastAsia="Times New Roman" w:hAnsi="PT Astra Serif" w:cs="PT Astra Serif"/>
          <w:sz w:val="28"/>
          <w:szCs w:val="20"/>
        </w:rPr>
        <w:t xml:space="preserve">антимонопольный комплаенс в первую очередь </w:t>
      </w:r>
      <w:r w:rsidR="003320C3">
        <w:rPr>
          <w:rFonts w:ascii="PT Astra Serif" w:eastAsia="Times New Roman" w:hAnsi="PT Astra Serif" w:cs="PT Astra Serif"/>
          <w:sz w:val="28"/>
          <w:szCs w:val="20"/>
        </w:rPr>
        <w:t>направлен на</w:t>
      </w:r>
      <w:r w:rsidRPr="009568E0">
        <w:rPr>
          <w:rFonts w:ascii="PT Astra Serif" w:eastAsia="Times New Roman" w:hAnsi="PT Astra Serif" w:cs="PT Astra Serif"/>
          <w:sz w:val="28"/>
          <w:szCs w:val="20"/>
        </w:rPr>
        <w:t xml:space="preserve"> регул</w:t>
      </w:r>
      <w:r>
        <w:rPr>
          <w:rFonts w:ascii="PT Astra Serif" w:eastAsia="Times New Roman" w:hAnsi="PT Astra Serif" w:cs="PT Astra Serif"/>
          <w:sz w:val="28"/>
          <w:szCs w:val="20"/>
        </w:rPr>
        <w:t>ировани</w:t>
      </w:r>
      <w:r w:rsidR="003320C3">
        <w:rPr>
          <w:rFonts w:ascii="PT Astra Serif" w:eastAsia="Times New Roman" w:hAnsi="PT Astra Serif" w:cs="PT Astra Serif"/>
          <w:sz w:val="28"/>
          <w:szCs w:val="20"/>
        </w:rPr>
        <w:t>е</w:t>
      </w:r>
      <w:r>
        <w:rPr>
          <w:rFonts w:ascii="PT Astra Serif" w:eastAsia="Times New Roman" w:hAnsi="PT Astra Serif" w:cs="PT Astra Serif"/>
          <w:sz w:val="28"/>
          <w:szCs w:val="20"/>
        </w:rPr>
        <w:t xml:space="preserve"> обеспечения</w:t>
      </w:r>
      <w:r w:rsidRPr="009568E0">
        <w:rPr>
          <w:rFonts w:ascii="PT Astra Serif" w:eastAsia="Times New Roman" w:hAnsi="PT Astra Serif" w:cs="PT Astra Serif"/>
          <w:sz w:val="28"/>
          <w:szCs w:val="20"/>
        </w:rPr>
        <w:t xml:space="preserve"> соответствия деятельности Агентства требованиям ан</w:t>
      </w:r>
      <w:r>
        <w:rPr>
          <w:rFonts w:ascii="PT Astra Serif" w:eastAsia="Times New Roman" w:hAnsi="PT Astra Serif" w:cs="PT Astra Serif"/>
          <w:sz w:val="28"/>
          <w:szCs w:val="20"/>
        </w:rPr>
        <w:t xml:space="preserve">тимонопольного законодательства, </w:t>
      </w:r>
      <w:r w:rsidR="00701E10">
        <w:rPr>
          <w:rFonts w:ascii="PT Astra Serif" w:eastAsia="Times New Roman" w:hAnsi="PT Astra Serif" w:cs="PT Astra Serif"/>
          <w:sz w:val="28"/>
          <w:szCs w:val="20"/>
        </w:rPr>
        <w:t>а также профилактик</w:t>
      </w:r>
      <w:r w:rsidR="003320C3">
        <w:rPr>
          <w:rFonts w:ascii="PT Astra Serif" w:eastAsia="Times New Roman" w:hAnsi="PT Astra Serif" w:cs="PT Astra Serif"/>
          <w:sz w:val="28"/>
          <w:szCs w:val="20"/>
        </w:rPr>
        <w:t>у</w:t>
      </w:r>
      <w:r w:rsidRPr="009568E0">
        <w:rPr>
          <w:rFonts w:ascii="PT Astra Serif" w:eastAsia="Times New Roman" w:hAnsi="PT Astra Serif" w:cs="PT Astra Serif"/>
          <w:sz w:val="28"/>
          <w:szCs w:val="20"/>
        </w:rPr>
        <w:t xml:space="preserve"> </w:t>
      </w:r>
      <w:r w:rsidR="00701E10" w:rsidRPr="009568E0">
        <w:rPr>
          <w:rFonts w:ascii="PT Astra Serif" w:eastAsia="Times New Roman" w:hAnsi="PT Astra Serif" w:cs="PT Astra Serif"/>
          <w:sz w:val="28"/>
          <w:szCs w:val="20"/>
        </w:rPr>
        <w:t>нарушени</w:t>
      </w:r>
      <w:r w:rsidR="00701E10">
        <w:rPr>
          <w:rFonts w:ascii="PT Astra Serif" w:eastAsia="Times New Roman" w:hAnsi="PT Astra Serif" w:cs="PT Astra Serif"/>
          <w:sz w:val="28"/>
          <w:szCs w:val="20"/>
        </w:rPr>
        <w:t>й</w:t>
      </w:r>
      <w:r w:rsidRPr="009568E0">
        <w:rPr>
          <w:rFonts w:ascii="PT Astra Serif" w:eastAsia="Times New Roman" w:hAnsi="PT Astra Serif" w:cs="PT Astra Serif"/>
          <w:sz w:val="28"/>
          <w:szCs w:val="20"/>
        </w:rPr>
        <w:t xml:space="preserve"> требований антимонопольного законодательства в деятельности Агентства.</w:t>
      </w:r>
      <w:r w:rsidR="00701E10">
        <w:rPr>
          <w:rFonts w:ascii="PT Astra Serif" w:eastAsia="Times New Roman" w:hAnsi="PT Astra Serif" w:cs="PT Astra Serif"/>
          <w:sz w:val="28"/>
          <w:szCs w:val="20"/>
        </w:rPr>
        <w:t xml:space="preserve"> Были озвучены </w:t>
      </w:r>
      <w:r w:rsidR="00701E10" w:rsidRPr="00B202B9">
        <w:rPr>
          <w:rFonts w:ascii="PT Astra Serif" w:eastAsia="Times New Roman" w:hAnsi="PT Astra Serif" w:cs="PT Astra Serif"/>
          <w:sz w:val="28"/>
          <w:szCs w:val="20"/>
        </w:rPr>
        <w:t>мероприятия</w:t>
      </w:r>
      <w:r w:rsidR="00701E10">
        <w:rPr>
          <w:rFonts w:ascii="PT Astra Serif" w:eastAsia="Times New Roman" w:hAnsi="PT Astra Serif" w:cs="PT Astra Serif"/>
          <w:sz w:val="28"/>
          <w:szCs w:val="20"/>
        </w:rPr>
        <w:t>, которые провело Агентство</w:t>
      </w:r>
      <w:r w:rsidR="00701E10" w:rsidRPr="00B202B9">
        <w:rPr>
          <w:rFonts w:ascii="PT Astra Serif" w:eastAsia="Times New Roman" w:hAnsi="PT Astra Serif" w:cs="PT Astra Serif"/>
          <w:sz w:val="28"/>
          <w:szCs w:val="20"/>
        </w:rPr>
        <w:t xml:space="preserve"> по снижению комплаенс-рисков Агентств</w:t>
      </w:r>
      <w:r w:rsidR="00701E10">
        <w:rPr>
          <w:rFonts w:ascii="PT Astra Serif" w:eastAsia="Times New Roman" w:hAnsi="PT Astra Serif" w:cs="PT Astra Serif"/>
          <w:sz w:val="28"/>
          <w:szCs w:val="20"/>
        </w:rPr>
        <w:t xml:space="preserve">, а также результаты ключевых показателей </w:t>
      </w:r>
      <w:r w:rsidR="00701E10" w:rsidRPr="00B202B9">
        <w:rPr>
          <w:rFonts w:ascii="PT Astra Serif" w:eastAsia="Times New Roman" w:hAnsi="PT Astra Serif" w:cs="PT Astra Serif"/>
          <w:sz w:val="28"/>
          <w:szCs w:val="20"/>
        </w:rPr>
        <w:t xml:space="preserve">эффективности функционировании в </w:t>
      </w:r>
      <w:r w:rsidR="00701E10">
        <w:rPr>
          <w:rFonts w:ascii="PT Astra Serif" w:eastAsia="Times New Roman" w:hAnsi="PT Astra Serif" w:cs="PT Astra Serif"/>
          <w:sz w:val="28"/>
          <w:szCs w:val="20"/>
        </w:rPr>
        <w:t xml:space="preserve">Агентстве </w:t>
      </w:r>
      <w:r w:rsidR="00701E10" w:rsidRPr="00B202B9">
        <w:rPr>
          <w:rFonts w:ascii="PT Astra Serif" w:eastAsia="Times New Roman" w:hAnsi="PT Astra Serif" w:cs="PT Astra Serif"/>
          <w:sz w:val="28"/>
          <w:szCs w:val="20"/>
        </w:rPr>
        <w:t>антимонопольного комплаенса</w:t>
      </w:r>
      <w:r w:rsidR="00701E10">
        <w:rPr>
          <w:rFonts w:ascii="PT Astra Serif" w:eastAsia="Times New Roman" w:hAnsi="PT Astra Serif" w:cs="PT Astra Serif"/>
          <w:sz w:val="28"/>
          <w:szCs w:val="20"/>
        </w:rPr>
        <w:t>.</w:t>
      </w:r>
    </w:p>
    <w:p w:rsidR="00F71FC4" w:rsidRDefault="00F71FC4" w:rsidP="00F71F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F71FC4" w:rsidRPr="00F71FC4" w:rsidRDefault="00F71FC4" w:rsidP="00F71F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По результатам заслушивания доклада, Корневым В.В. б</w:t>
      </w:r>
      <w:r w:rsidRPr="00F71FC4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ыло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рекомендовано осуществить анализ правовой базы Агентства, касающейся антимонопольного комплаенса на предмет </w:t>
      </w:r>
      <w:r w:rsidR="00DD0013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её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соответствия действующему законодательству, а также</w:t>
      </w:r>
      <w:r w:rsidR="00DD0013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в случае необходимости, </w:t>
      </w:r>
      <w:r w:rsidR="00DD0013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осуществить внесение необходимых изменений</w:t>
      </w:r>
      <w:r w:rsidRPr="00F71FC4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.</w:t>
      </w:r>
    </w:p>
    <w:p w:rsidR="00DD0013" w:rsidRDefault="00DD0013" w:rsidP="00DD0013">
      <w:pPr>
        <w:pStyle w:val="ad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DD0013" w:rsidRDefault="00DD0013" w:rsidP="00DD001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Доклад был одобрен. </w:t>
      </w: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Замечаний не поступало.</w:t>
      </w:r>
    </w:p>
    <w:p w:rsidR="009568E0" w:rsidRDefault="009568E0" w:rsidP="009568E0">
      <w:pPr>
        <w:pStyle w:val="ad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AD719F" w:rsidRPr="00DD0013" w:rsidRDefault="00DD0013" w:rsidP="00DD0013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Была рассмотрена </w:t>
      </w:r>
      <w:r w:rsidRPr="00DD0013">
        <w:rPr>
          <w:rFonts w:ascii="PT Astra Serif" w:eastAsia="Times New Roman" w:hAnsi="PT Astra Serif" w:cs="Times New Roman"/>
          <w:sz w:val="28"/>
          <w:szCs w:val="20"/>
          <w:lang w:eastAsia="ru-RU"/>
        </w:rPr>
        <w:t>публичн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ая </w:t>
      </w:r>
      <w:r w:rsidRPr="00DD0013">
        <w:rPr>
          <w:rFonts w:ascii="PT Astra Serif" w:eastAsia="Times New Roman" w:hAnsi="PT Astra Serif" w:cs="Times New Roman"/>
          <w:sz w:val="28"/>
          <w:szCs w:val="20"/>
          <w:lang w:eastAsia="ru-RU"/>
        </w:rPr>
        <w:t>деклараци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>я</w:t>
      </w:r>
      <w:r w:rsidRPr="00DD0013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на 2024 год с учётом наказов граждан, общественных организаций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>, был задан ряд уточняющих вопросов по показателям, содержащейся в ней.</w:t>
      </w:r>
    </w:p>
    <w:p w:rsidR="00DD0013" w:rsidRDefault="00DD0013" w:rsidP="00DD0013">
      <w:pPr>
        <w:pStyle w:val="ad"/>
        <w:spacing w:after="0" w:line="240" w:lineRule="auto"/>
        <w:ind w:left="106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DD0013" w:rsidRPr="009B6E0A" w:rsidRDefault="00DD0013" w:rsidP="00DD0013">
      <w:pPr>
        <w:pStyle w:val="ad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 w:rsidRPr="009B6E0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Декларация была одобрена. Замечаний не поступало.</w:t>
      </w:r>
    </w:p>
    <w:p w:rsidR="00DD0013" w:rsidRPr="009B6E0A" w:rsidRDefault="00DD0013" w:rsidP="00DD0013">
      <w:pPr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DD0013" w:rsidRPr="009B6E0A" w:rsidRDefault="00DD0013" w:rsidP="003320C3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9B6E0A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По вопросу выработки предложений по стратегии деятельности Агентства на 2024 год было рекомендовано осуществлять работу </w:t>
      </w:r>
      <w:r w:rsidR="009B6E0A" w:rsidRPr="009B6E0A">
        <w:rPr>
          <w:rFonts w:ascii="PT Astra Serif" w:eastAsia="Times New Roman" w:hAnsi="PT Astra Serif" w:cs="Times New Roman"/>
          <w:sz w:val="28"/>
          <w:szCs w:val="20"/>
          <w:lang w:eastAsia="ru-RU"/>
        </w:rPr>
        <w:t>с учётом выработанных целей и задач</w:t>
      </w:r>
      <w:r w:rsidRPr="009B6E0A">
        <w:rPr>
          <w:rFonts w:ascii="PT Astra Serif" w:eastAsia="Times New Roman" w:hAnsi="PT Astra Serif" w:cs="Times New Roman"/>
          <w:sz w:val="28"/>
          <w:szCs w:val="20"/>
          <w:lang w:eastAsia="ru-RU"/>
        </w:rPr>
        <w:t>.</w:t>
      </w:r>
    </w:p>
    <w:p w:rsidR="00DD0013" w:rsidRPr="00DD0013" w:rsidRDefault="00DD0013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DD0013" w:rsidRPr="00DD0013" w:rsidRDefault="00DD0013" w:rsidP="00DD0013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 w:rsidRPr="00DD0013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Сформирован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и утверждён</w:t>
      </w:r>
      <w:r w:rsidRPr="00DD0013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план работы Общественного совета на 2024 год</w:t>
      </w:r>
    </w:p>
    <w:p w:rsidR="00DD0013" w:rsidRPr="00DD0013" w:rsidRDefault="00DD0013" w:rsidP="00DD0013">
      <w:pPr>
        <w:pStyle w:val="ad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683306" w:rsidRDefault="00DD0013" w:rsidP="001B46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 w:rsidRPr="00DD0013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По завершении встречи были урегулированы организационные вопросы, касающиеся деятельности Общественного совета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.</w:t>
      </w:r>
    </w:p>
    <w:p w:rsidR="00DD0013" w:rsidRDefault="00DD0013" w:rsidP="001B46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DD0013" w:rsidRDefault="00DD0013" w:rsidP="00DD001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lastRenderedPageBreak/>
        <w:t>Иных предложений не поступало.</w:t>
      </w:r>
    </w:p>
    <w:p w:rsidR="00683306" w:rsidRDefault="00683306" w:rsidP="001B46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683306" w:rsidRPr="00E0373A" w:rsidRDefault="00683306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412C8D" w:rsidRPr="00E0373A" w:rsidRDefault="00412C8D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Председатель</w:t>
      </w:r>
      <w:r w:rsid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</w:t>
      </w: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Общественного совета</w:t>
      </w:r>
    </w:p>
    <w:p w:rsidR="00412C8D" w:rsidRPr="00E0373A" w:rsidRDefault="00412C8D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при Агентстве государственных</w:t>
      </w:r>
    </w:p>
    <w:p w:rsidR="00412C8D" w:rsidRPr="00E0373A" w:rsidRDefault="00412C8D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закупок Ульяновской области                                         </w:t>
      </w:r>
      <w:r w:rsidR="00DD0013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       </w:t>
      </w: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       </w:t>
      </w:r>
      <w:r w:rsidR="008249DA"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 </w:t>
      </w:r>
      <w:proofErr w:type="spellStart"/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Е.Н.</w:t>
      </w:r>
      <w:r w:rsidR="008249DA"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Тимонина</w:t>
      </w:r>
      <w:proofErr w:type="spellEnd"/>
    </w:p>
    <w:p w:rsidR="00412C8D" w:rsidRPr="00E0373A" w:rsidRDefault="00412C8D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A04D88" w:rsidRPr="00E0373A" w:rsidRDefault="00A04D88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3373B9" w:rsidRPr="00E0373A" w:rsidRDefault="003373B9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</w:p>
    <w:p w:rsidR="003373B9" w:rsidRPr="00E0373A" w:rsidRDefault="003373B9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Секретарь Общественного совета</w:t>
      </w:r>
    </w:p>
    <w:p w:rsidR="003373B9" w:rsidRPr="00E0373A" w:rsidRDefault="003373B9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при Агентстве государственных</w:t>
      </w:r>
    </w:p>
    <w:p w:rsidR="003373B9" w:rsidRPr="00E0373A" w:rsidRDefault="003373B9" w:rsidP="00DD001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</w:pP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закупок Ульяновской области                                            </w:t>
      </w:r>
      <w:r w:rsidR="00DD0013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        </w:t>
      </w:r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 xml:space="preserve">       </w:t>
      </w:r>
      <w:proofErr w:type="spellStart"/>
      <w:r w:rsidRPr="00E0373A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ru-RU"/>
        </w:rPr>
        <w:t>Л.С.Филатова</w:t>
      </w:r>
      <w:proofErr w:type="spellEnd"/>
    </w:p>
    <w:sectPr w:rsidR="003373B9" w:rsidRPr="00E0373A" w:rsidSect="00DD0013">
      <w:headerReference w:type="default" r:id="rId8"/>
      <w:pgSz w:w="11906" w:h="16838"/>
      <w:pgMar w:top="1135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BB" w:rsidRDefault="004A55BB" w:rsidP="00243EA4">
      <w:pPr>
        <w:spacing w:after="0" w:line="240" w:lineRule="auto"/>
      </w:pPr>
      <w:r>
        <w:separator/>
      </w:r>
    </w:p>
  </w:endnote>
  <w:endnote w:type="continuationSeparator" w:id="0">
    <w:p w:rsidR="004A55BB" w:rsidRDefault="004A55BB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BB" w:rsidRDefault="004A55BB" w:rsidP="00243EA4">
      <w:pPr>
        <w:spacing w:after="0" w:line="240" w:lineRule="auto"/>
      </w:pPr>
      <w:r>
        <w:separator/>
      </w:r>
    </w:p>
  </w:footnote>
  <w:footnote w:type="continuationSeparator" w:id="0">
    <w:p w:rsidR="004A55BB" w:rsidRDefault="004A55BB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94405"/>
      <w:docPartObj>
        <w:docPartGallery w:val="Page Numbers (Top of Page)"/>
        <w:docPartUnique/>
      </w:docPartObj>
    </w:sdtPr>
    <w:sdtEndPr/>
    <w:sdtContent>
      <w:p w:rsidR="003373B9" w:rsidRDefault="00136510" w:rsidP="006A30B9">
        <w:pPr>
          <w:pStyle w:val="a3"/>
          <w:jc w:val="center"/>
        </w:pPr>
        <w:r w:rsidRPr="003373B9">
          <w:rPr>
            <w:rFonts w:ascii="PT Astra Serif" w:hAnsi="PT Astra Serif"/>
            <w:sz w:val="28"/>
            <w:szCs w:val="28"/>
          </w:rPr>
          <w:fldChar w:fldCharType="begin"/>
        </w:r>
        <w:r w:rsidR="003373B9" w:rsidRPr="003373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373B9">
          <w:rPr>
            <w:rFonts w:ascii="PT Astra Serif" w:hAnsi="PT Astra Serif"/>
            <w:sz w:val="28"/>
            <w:szCs w:val="28"/>
          </w:rPr>
          <w:fldChar w:fldCharType="separate"/>
        </w:r>
        <w:r w:rsidR="004B1F9C">
          <w:rPr>
            <w:rFonts w:ascii="PT Astra Serif" w:hAnsi="PT Astra Serif"/>
            <w:noProof/>
            <w:sz w:val="28"/>
            <w:szCs w:val="28"/>
          </w:rPr>
          <w:t>3</w:t>
        </w:r>
        <w:r w:rsidRPr="003373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8CC"/>
    <w:multiLevelType w:val="multilevel"/>
    <w:tmpl w:val="4C3C2E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FD26DB4"/>
    <w:multiLevelType w:val="hybridMultilevel"/>
    <w:tmpl w:val="0B74C2B8"/>
    <w:lvl w:ilvl="0" w:tplc="B6B60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3"/>
    <w:rsid w:val="00007233"/>
    <w:rsid w:val="000148E2"/>
    <w:rsid w:val="0001638A"/>
    <w:rsid w:val="000523AC"/>
    <w:rsid w:val="00067492"/>
    <w:rsid w:val="000771B5"/>
    <w:rsid w:val="000D2B63"/>
    <w:rsid w:val="000E3739"/>
    <w:rsid w:val="000E497C"/>
    <w:rsid w:val="000F0288"/>
    <w:rsid w:val="00136510"/>
    <w:rsid w:val="00146B2C"/>
    <w:rsid w:val="00157D12"/>
    <w:rsid w:val="00162DF0"/>
    <w:rsid w:val="00165DC8"/>
    <w:rsid w:val="00184951"/>
    <w:rsid w:val="001B2B1C"/>
    <w:rsid w:val="001B46EE"/>
    <w:rsid w:val="001C62FA"/>
    <w:rsid w:val="001D16E9"/>
    <w:rsid w:val="001D44CF"/>
    <w:rsid w:val="001F48B0"/>
    <w:rsid w:val="002102AA"/>
    <w:rsid w:val="0022761A"/>
    <w:rsid w:val="0023789D"/>
    <w:rsid w:val="002410C4"/>
    <w:rsid w:val="00243EA4"/>
    <w:rsid w:val="0024470B"/>
    <w:rsid w:val="002539FC"/>
    <w:rsid w:val="0026080E"/>
    <w:rsid w:val="0026187B"/>
    <w:rsid w:val="0027410D"/>
    <w:rsid w:val="00282CA6"/>
    <w:rsid w:val="00295CB9"/>
    <w:rsid w:val="002A21A4"/>
    <w:rsid w:val="002A3026"/>
    <w:rsid w:val="002E1263"/>
    <w:rsid w:val="003320C3"/>
    <w:rsid w:val="003373B9"/>
    <w:rsid w:val="003450B8"/>
    <w:rsid w:val="00347B8A"/>
    <w:rsid w:val="003563A8"/>
    <w:rsid w:val="00371DD9"/>
    <w:rsid w:val="0038707A"/>
    <w:rsid w:val="00412C8D"/>
    <w:rsid w:val="004679D0"/>
    <w:rsid w:val="004734E2"/>
    <w:rsid w:val="00484F69"/>
    <w:rsid w:val="004A127E"/>
    <w:rsid w:val="004A55BB"/>
    <w:rsid w:val="004B1F9C"/>
    <w:rsid w:val="004D1661"/>
    <w:rsid w:val="004D5FED"/>
    <w:rsid w:val="004F6D3E"/>
    <w:rsid w:val="005253F2"/>
    <w:rsid w:val="00527225"/>
    <w:rsid w:val="005319DD"/>
    <w:rsid w:val="00531CAE"/>
    <w:rsid w:val="00550512"/>
    <w:rsid w:val="00564968"/>
    <w:rsid w:val="0057402B"/>
    <w:rsid w:val="005A0E3D"/>
    <w:rsid w:val="005A7C30"/>
    <w:rsid w:val="005B7723"/>
    <w:rsid w:val="006020B9"/>
    <w:rsid w:val="00613DA7"/>
    <w:rsid w:val="00651FB5"/>
    <w:rsid w:val="00652BFA"/>
    <w:rsid w:val="00653B5D"/>
    <w:rsid w:val="00664335"/>
    <w:rsid w:val="00683306"/>
    <w:rsid w:val="006A1727"/>
    <w:rsid w:val="006A30B9"/>
    <w:rsid w:val="006A451D"/>
    <w:rsid w:val="006D4A0C"/>
    <w:rsid w:val="006D7F0D"/>
    <w:rsid w:val="00701E10"/>
    <w:rsid w:val="007049F4"/>
    <w:rsid w:val="007062BE"/>
    <w:rsid w:val="00722044"/>
    <w:rsid w:val="007360B1"/>
    <w:rsid w:val="00757C3D"/>
    <w:rsid w:val="00761213"/>
    <w:rsid w:val="0077020B"/>
    <w:rsid w:val="00777D6B"/>
    <w:rsid w:val="00782030"/>
    <w:rsid w:val="007933BA"/>
    <w:rsid w:val="007A462B"/>
    <w:rsid w:val="007A710B"/>
    <w:rsid w:val="007C7A69"/>
    <w:rsid w:val="007D0F42"/>
    <w:rsid w:val="007E3C19"/>
    <w:rsid w:val="007F1586"/>
    <w:rsid w:val="007F210A"/>
    <w:rsid w:val="007F6B1C"/>
    <w:rsid w:val="00801C63"/>
    <w:rsid w:val="008249DA"/>
    <w:rsid w:val="00870EC2"/>
    <w:rsid w:val="0087771E"/>
    <w:rsid w:val="00882752"/>
    <w:rsid w:val="008855EF"/>
    <w:rsid w:val="0089173C"/>
    <w:rsid w:val="008D51BB"/>
    <w:rsid w:val="008E3BC4"/>
    <w:rsid w:val="008F2DFA"/>
    <w:rsid w:val="009004E9"/>
    <w:rsid w:val="0092033B"/>
    <w:rsid w:val="009568E0"/>
    <w:rsid w:val="00984D5F"/>
    <w:rsid w:val="0098542A"/>
    <w:rsid w:val="009B6E0A"/>
    <w:rsid w:val="009D20EF"/>
    <w:rsid w:val="009D7D7C"/>
    <w:rsid w:val="009E0B88"/>
    <w:rsid w:val="009E2467"/>
    <w:rsid w:val="00A04D88"/>
    <w:rsid w:val="00A24A36"/>
    <w:rsid w:val="00A26AE1"/>
    <w:rsid w:val="00A42E06"/>
    <w:rsid w:val="00A519F0"/>
    <w:rsid w:val="00A8291D"/>
    <w:rsid w:val="00AB697A"/>
    <w:rsid w:val="00AC2600"/>
    <w:rsid w:val="00AD1B36"/>
    <w:rsid w:val="00AD719F"/>
    <w:rsid w:val="00B03F01"/>
    <w:rsid w:val="00B41566"/>
    <w:rsid w:val="00B45DD8"/>
    <w:rsid w:val="00BA5CA0"/>
    <w:rsid w:val="00BE40AC"/>
    <w:rsid w:val="00C507CB"/>
    <w:rsid w:val="00C56F52"/>
    <w:rsid w:val="00C71D7D"/>
    <w:rsid w:val="00CD2F76"/>
    <w:rsid w:val="00CE0F15"/>
    <w:rsid w:val="00CE798A"/>
    <w:rsid w:val="00D10139"/>
    <w:rsid w:val="00D25D73"/>
    <w:rsid w:val="00D637B2"/>
    <w:rsid w:val="00D70A4E"/>
    <w:rsid w:val="00D85D42"/>
    <w:rsid w:val="00DA7A65"/>
    <w:rsid w:val="00DB2BE3"/>
    <w:rsid w:val="00DC0E93"/>
    <w:rsid w:val="00DD0013"/>
    <w:rsid w:val="00E0373A"/>
    <w:rsid w:val="00E7365B"/>
    <w:rsid w:val="00EC40CA"/>
    <w:rsid w:val="00EE3A71"/>
    <w:rsid w:val="00F05CD7"/>
    <w:rsid w:val="00F16376"/>
    <w:rsid w:val="00F31261"/>
    <w:rsid w:val="00F50CC8"/>
    <w:rsid w:val="00F6005D"/>
    <w:rsid w:val="00F67B99"/>
    <w:rsid w:val="00F71FC4"/>
    <w:rsid w:val="00F769FC"/>
    <w:rsid w:val="00F92194"/>
    <w:rsid w:val="00F92948"/>
    <w:rsid w:val="00F9505D"/>
    <w:rsid w:val="00F959CB"/>
    <w:rsid w:val="00FB267B"/>
    <w:rsid w:val="00FC4CD5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B0216-19BE-4B4C-9F70-2AC200C9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C4CD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c">
    <w:name w:val="Hyperlink"/>
    <w:basedOn w:val="a0"/>
    <w:uiPriority w:val="99"/>
    <w:unhideWhenUsed/>
    <w:rsid w:val="00FC4CD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C4CD5"/>
    <w:pPr>
      <w:ind w:left="720"/>
      <w:contextualSpacing/>
    </w:pPr>
  </w:style>
  <w:style w:type="paragraph" w:styleId="ae">
    <w:name w:val="No Spacing"/>
    <w:uiPriority w:val="1"/>
    <w:qFormat/>
    <w:rsid w:val="00295CB9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8777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8D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EDCC-67FD-4925-80C0-54BC7E1A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Филатова Лариса Сергеевна</cp:lastModifiedBy>
  <cp:revision>7</cp:revision>
  <cp:lastPrinted>2023-06-01T13:45:00Z</cp:lastPrinted>
  <dcterms:created xsi:type="dcterms:W3CDTF">2023-12-28T06:58:00Z</dcterms:created>
  <dcterms:modified xsi:type="dcterms:W3CDTF">2024-01-10T11:19:00Z</dcterms:modified>
</cp:coreProperties>
</file>