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207" w:rsidRDefault="00087207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87207" w:rsidRDefault="00087207">
      <w:pPr>
        <w:pStyle w:val="ConsPlusNormal"/>
        <w:jc w:val="both"/>
        <w:outlineLvl w:val="0"/>
      </w:pPr>
    </w:p>
    <w:p w:rsidR="00087207" w:rsidRDefault="00087207">
      <w:pPr>
        <w:pStyle w:val="ConsPlusTitle"/>
        <w:jc w:val="center"/>
      </w:pPr>
      <w:bookmarkStart w:id="0" w:name="_GoBack"/>
      <w:r>
        <w:t>ПРАВИТЕЛЬСТВО УЛЬЯНОВСКОЙ ОБЛАСТИ</w:t>
      </w:r>
    </w:p>
    <w:p w:rsidR="00087207" w:rsidRDefault="00087207">
      <w:pPr>
        <w:pStyle w:val="ConsPlusTitle"/>
        <w:jc w:val="center"/>
      </w:pPr>
    </w:p>
    <w:p w:rsidR="00087207" w:rsidRDefault="00087207">
      <w:pPr>
        <w:pStyle w:val="ConsPlusTitle"/>
        <w:jc w:val="center"/>
      </w:pPr>
      <w:r>
        <w:t>ПОСТАНОВЛЕНИЕ</w:t>
      </w:r>
    </w:p>
    <w:p w:rsidR="00087207" w:rsidRDefault="00087207">
      <w:pPr>
        <w:pStyle w:val="ConsPlusTitle"/>
        <w:jc w:val="center"/>
      </w:pPr>
      <w:r>
        <w:t>от 27 марта 2024 г. N 134-П</w:t>
      </w:r>
    </w:p>
    <w:p w:rsidR="00087207" w:rsidRDefault="00087207">
      <w:pPr>
        <w:pStyle w:val="ConsPlusTitle"/>
        <w:jc w:val="center"/>
      </w:pPr>
    </w:p>
    <w:p w:rsidR="00087207" w:rsidRDefault="00087207">
      <w:pPr>
        <w:pStyle w:val="ConsPlusTitle"/>
        <w:jc w:val="center"/>
      </w:pPr>
      <w:r>
        <w:t>О ПРИЗНАНИИ УТРАТИВШИМИ СИЛУ ОТДЕЛЬНЫХ НОРМАТИВНЫХ</w:t>
      </w:r>
    </w:p>
    <w:p w:rsidR="00087207" w:rsidRDefault="00087207">
      <w:pPr>
        <w:pStyle w:val="ConsPlusTitle"/>
        <w:jc w:val="center"/>
      </w:pPr>
      <w:r>
        <w:t>ПРАВОВЫХ АКТОВ ПРАВИТЕЛЬСТВА УЛЬЯНОВСКОЙ ОБЛАСТИ</w:t>
      </w:r>
    </w:p>
    <w:bookmarkEnd w:id="0"/>
    <w:p w:rsidR="00087207" w:rsidRDefault="00087207">
      <w:pPr>
        <w:pStyle w:val="ConsPlusNormal"/>
        <w:jc w:val="both"/>
      </w:pPr>
    </w:p>
    <w:p w:rsidR="00087207" w:rsidRDefault="00087207">
      <w:pPr>
        <w:pStyle w:val="ConsPlusNormal"/>
        <w:ind w:firstLine="540"/>
        <w:jc w:val="both"/>
      </w:pPr>
      <w:r>
        <w:t>Правительство Ульяновской области постановляет:</w:t>
      </w:r>
    </w:p>
    <w:p w:rsidR="00087207" w:rsidRDefault="00087207">
      <w:pPr>
        <w:pStyle w:val="ConsPlusNormal"/>
        <w:spacing w:before="220"/>
        <w:ind w:firstLine="540"/>
        <w:jc w:val="both"/>
      </w:pPr>
      <w:r>
        <w:t>1. Признать утратившими силу:</w:t>
      </w:r>
    </w:p>
    <w:p w:rsidR="00087207" w:rsidRDefault="00087207">
      <w:pPr>
        <w:pStyle w:val="ConsPlusNormal"/>
        <w:spacing w:before="220"/>
        <w:ind w:firstLine="540"/>
        <w:jc w:val="both"/>
      </w:pPr>
      <w:hyperlink r:id="rId5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25.03.2022 N 136-П "Об установлении случаев осуществления закупок товаров, работ, услуг для обеспечения государственных и (или) муниципальных нужд Ульяновской области у единственного поставщика (подрядчика, исполнителя) и порядка их осуществления";</w:t>
      </w:r>
    </w:p>
    <w:p w:rsidR="00087207" w:rsidRDefault="00087207">
      <w:pPr>
        <w:pStyle w:val="ConsPlusNormal"/>
        <w:spacing w:before="220"/>
        <w:ind w:firstLine="540"/>
        <w:jc w:val="both"/>
      </w:pPr>
      <w:hyperlink r:id="rId6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31.05.2022 N 297-П "О внесении изменений в постановление Правительства Ульяновской области от 25.03.2022 N 136-П";</w:t>
      </w:r>
    </w:p>
    <w:p w:rsidR="00087207" w:rsidRDefault="00087207">
      <w:pPr>
        <w:pStyle w:val="ConsPlusNormal"/>
        <w:spacing w:before="220"/>
        <w:ind w:firstLine="540"/>
        <w:jc w:val="both"/>
      </w:pPr>
      <w:hyperlink r:id="rId7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15.12.2022 N 765-П "О внесении изменений в постановление Правительства Ульяновской области от 25.03.2022 N 136-П".</w:t>
      </w:r>
    </w:p>
    <w:p w:rsidR="00087207" w:rsidRDefault="00087207">
      <w:pPr>
        <w:pStyle w:val="ConsPlusNormal"/>
        <w:spacing w:before="220"/>
        <w:ind w:firstLine="540"/>
        <w:jc w:val="both"/>
      </w:pPr>
      <w:r>
        <w:t>2. Настоящее постановление вступает в силу на следующий день после дня его официального опубликования.</w:t>
      </w:r>
    </w:p>
    <w:p w:rsidR="00087207" w:rsidRDefault="00087207">
      <w:pPr>
        <w:pStyle w:val="ConsPlusNormal"/>
        <w:jc w:val="both"/>
      </w:pPr>
    </w:p>
    <w:p w:rsidR="00087207" w:rsidRDefault="00087207">
      <w:pPr>
        <w:pStyle w:val="ConsPlusNormal"/>
        <w:jc w:val="right"/>
      </w:pPr>
      <w:r>
        <w:t>Председатель</w:t>
      </w:r>
    </w:p>
    <w:p w:rsidR="00087207" w:rsidRDefault="00087207">
      <w:pPr>
        <w:pStyle w:val="ConsPlusNormal"/>
        <w:jc w:val="right"/>
      </w:pPr>
      <w:r>
        <w:t>Правительства Ульяновской области</w:t>
      </w:r>
    </w:p>
    <w:p w:rsidR="00087207" w:rsidRDefault="00087207">
      <w:pPr>
        <w:pStyle w:val="ConsPlusNormal"/>
        <w:jc w:val="right"/>
      </w:pPr>
      <w:r>
        <w:t>В.Н.РАЗУМКОВ</w:t>
      </w:r>
    </w:p>
    <w:p w:rsidR="00087207" w:rsidRDefault="00087207">
      <w:pPr>
        <w:pStyle w:val="ConsPlusNormal"/>
        <w:jc w:val="both"/>
      </w:pPr>
    </w:p>
    <w:p w:rsidR="00087207" w:rsidRDefault="00087207">
      <w:pPr>
        <w:pStyle w:val="ConsPlusNormal"/>
        <w:jc w:val="both"/>
      </w:pPr>
    </w:p>
    <w:p w:rsidR="00087207" w:rsidRDefault="0008720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19D7" w:rsidRDefault="00F319D7"/>
    <w:sectPr w:rsidR="00F319D7" w:rsidSect="00075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207"/>
    <w:rsid w:val="00087207"/>
    <w:rsid w:val="00F3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D30EC-D200-4701-9A3E-33727DBF2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720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8720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8720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076&amp;n=6703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76&amp;n=63882" TargetMode="External"/><Relationship Id="rId5" Type="http://schemas.openxmlformats.org/officeDocument/2006/relationships/hyperlink" Target="https://login.consultant.ru/link/?req=doc&amp;base=RLAW076&amp;n=67326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2024-04-09T13:15:00Z</dcterms:created>
  <dcterms:modified xsi:type="dcterms:W3CDTF">2024-04-09T13:17:00Z</dcterms:modified>
</cp:coreProperties>
</file>